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596"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768"/>
      </w:tblGrid>
      <w:tr w:rsidR="004868F1" w:rsidRPr="002C34DD" w14:paraId="376584C1" w14:textId="77777777" w:rsidTr="00AD33BF">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68" w:type="dxa"/>
            <w:shd w:val="clear" w:color="auto" w:fill="EFF9FF"/>
            <w:vAlign w:val="center"/>
          </w:tcPr>
          <w:p w14:paraId="3F72EFC7" w14:textId="1EC331F2"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6F2376" w:rsidRPr="007C229D">
              <w:rPr>
                <w:rStyle w:val="VARIABLE"/>
                <w:szCs w:val="24"/>
              </w:rPr>
              <w:t>1-800-826-9781</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1-800-826-9781</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601" w:type="dxa"/>
        <w:tblInd w:w="-16" w:type="dxa"/>
        <w:tblLayout w:type="fixed"/>
        <w:tblLook w:val="04A0" w:firstRow="1" w:lastRow="0" w:firstColumn="1" w:lastColumn="0" w:noHBand="0" w:noVBand="1"/>
      </w:tblPr>
      <w:tblGrid>
        <w:gridCol w:w="828"/>
        <w:gridCol w:w="1800"/>
        <w:gridCol w:w="4400"/>
        <w:gridCol w:w="7573"/>
      </w:tblGrid>
      <w:tr w:rsidR="004868F1" w:rsidRPr="00D77B99" w14:paraId="70C13976" w14:textId="77777777" w:rsidTr="00063390">
        <w:trPr>
          <w:cnfStyle w:val="100000000000" w:firstRow="1" w:lastRow="0" w:firstColumn="0" w:lastColumn="0" w:oddVBand="0" w:evenVBand="0" w:oddHBand="0" w:evenHBand="0" w:firstRowFirstColumn="0" w:firstRowLastColumn="0" w:lastRowFirstColumn="0" w:lastRowLastColumn="0"/>
          <w:trHeight w:val="300"/>
        </w:trPr>
        <w:tc>
          <w:tcPr>
            <w:tcW w:w="2628"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400"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73"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5F683A" w:rsidRPr="00D77B99" w14:paraId="332CC93E" w14:textId="77777777" w:rsidTr="00063390">
        <w:trPr>
          <w:cnfStyle w:val="000000100000" w:firstRow="0" w:lastRow="0" w:firstColumn="0" w:lastColumn="0" w:oddVBand="0" w:evenVBand="0" w:oddHBand="1" w:evenHBand="0" w:firstRowFirstColumn="0" w:firstRowLastColumn="0" w:lastRowFirstColumn="0" w:lastRowLastColumn="0"/>
          <w:trHeight w:val="300"/>
        </w:trPr>
        <w:tc>
          <w:tcPr>
            <w:tcW w:w="2628" w:type="dxa"/>
            <w:gridSpan w:val="2"/>
          </w:tcPr>
          <w:p w14:paraId="3FC65E27" w14:textId="625FDA94" w:rsidR="005F683A" w:rsidRPr="00F17333" w:rsidRDefault="005F683A" w:rsidP="005F683A">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400" w:type="dxa"/>
          </w:tcPr>
          <w:p w14:paraId="53DEE12A" w14:textId="02112A2A" w:rsidR="005F683A" w:rsidRPr="00F17333" w:rsidRDefault="00910E77" w:rsidP="005F683A">
            <w:pPr>
              <w:rPr>
                <w:rFonts w:eastAsia="Calibri"/>
                <w:szCs w:val="24"/>
              </w:rPr>
            </w:pPr>
            <w:r w:rsidRPr="00C204A2">
              <w:rPr>
                <w:rStyle w:val="VARIABLE"/>
                <w:b/>
                <w:bCs/>
                <w:szCs w:val="24"/>
              </w:rPr>
              <w:t>$3,500</w:t>
            </w:r>
            <w:r w:rsidR="005F683A" w:rsidRPr="00F17333">
              <w:rPr>
                <w:rFonts w:eastAsia="Calibri"/>
                <w:szCs w:val="24"/>
              </w:rPr>
              <w:t xml:space="preserve"> person /</w:t>
            </w:r>
            <w:r w:rsidR="00331CD6" w:rsidRPr="0019349E">
              <w:t xml:space="preserve"> </w:t>
            </w:r>
            <w:r w:rsidR="00FF7389" w:rsidRPr="00C204A2">
              <w:rPr>
                <w:rStyle w:val="VARIABLE"/>
                <w:b/>
                <w:bCs/>
                <w:szCs w:val="24"/>
              </w:rPr>
              <w:t>$7,000</w:t>
            </w:r>
            <w:r w:rsidR="005F683A" w:rsidRPr="00F17333">
              <w:rPr>
                <w:rFonts w:eastAsia="Calibri"/>
                <w:szCs w:val="24"/>
              </w:rPr>
              <w:t xml:space="preserve"> family </w:t>
            </w:r>
            <w:r w:rsidR="006108BD">
              <w:rPr>
                <w:rStyle w:val="VARIABLE"/>
              </w:rPr>
              <w:t>Platinum Tier</w:t>
            </w:r>
          </w:p>
          <w:p w14:paraId="70667F5F" w14:textId="005F221E" w:rsidR="005F683A" w:rsidRDefault="0050725C" w:rsidP="005F683A">
            <w:pPr>
              <w:rPr>
                <w:rStyle w:val="VARIABLE"/>
                <w:szCs w:val="24"/>
              </w:rPr>
            </w:pPr>
            <w:r w:rsidRPr="0050725C">
              <w:rPr>
                <w:rStyle w:val="VARIABLE"/>
                <w:b/>
                <w:bCs/>
              </w:rPr>
              <w:t>$5,000</w:t>
            </w:r>
            <w:r w:rsidRPr="00F17333">
              <w:rPr>
                <w:rFonts w:eastAsia="Calibri"/>
                <w:szCs w:val="24"/>
              </w:rPr>
              <w:t xml:space="preserve"> </w:t>
            </w:r>
            <w:r w:rsidR="00CB7432" w:rsidRPr="00F17333">
              <w:rPr>
                <w:rFonts w:eastAsia="Calibri"/>
                <w:szCs w:val="24"/>
              </w:rPr>
              <w:t>person /</w:t>
            </w:r>
            <w:r w:rsidR="00CB7432" w:rsidRPr="0019349E">
              <w:t xml:space="preserve"> </w:t>
            </w:r>
            <w:r w:rsidRPr="0050725C">
              <w:rPr>
                <w:rStyle w:val="VARIABLE"/>
                <w:b/>
                <w:bCs/>
              </w:rPr>
              <w:t>$10,000</w:t>
            </w:r>
            <w:r w:rsidRPr="00F17333">
              <w:rPr>
                <w:rFonts w:eastAsia="Calibri"/>
                <w:szCs w:val="24"/>
              </w:rPr>
              <w:t xml:space="preserve"> </w:t>
            </w:r>
            <w:r w:rsidR="00CB7432" w:rsidRPr="00F17333">
              <w:rPr>
                <w:rFonts w:eastAsia="Calibri"/>
                <w:szCs w:val="24"/>
              </w:rPr>
              <w:t xml:space="preserve">family </w:t>
            </w:r>
            <w:r w:rsidRPr="0050725C">
              <w:rPr>
                <w:rStyle w:val="VARIABLE"/>
              </w:rPr>
              <w:t xml:space="preserve">Tier </w:t>
            </w:r>
            <w:r w:rsidR="006108BD">
              <w:rPr>
                <w:rStyle w:val="VARIABLE"/>
              </w:rPr>
              <w:t>1</w:t>
            </w:r>
            <w:r w:rsidR="00063390">
              <w:rPr>
                <w:rStyle w:val="VARIABLE"/>
                <w:rFonts w:eastAsia="Calibri"/>
                <w:szCs w:val="24"/>
              </w:rPr>
              <w:t xml:space="preserve"> &amp; </w:t>
            </w:r>
            <w:r w:rsidR="006C6768" w:rsidRPr="003217E2">
              <w:rPr>
                <w:rStyle w:val="VARIABLE"/>
                <w:szCs w:val="24"/>
              </w:rPr>
              <w:t xml:space="preserve">Tier </w:t>
            </w:r>
            <w:r w:rsidR="006108BD">
              <w:rPr>
                <w:rStyle w:val="VARIABLE"/>
                <w:szCs w:val="24"/>
              </w:rPr>
              <w:t>2</w:t>
            </w:r>
          </w:p>
          <w:p w14:paraId="5C2DBBA5" w14:textId="5F4FC446" w:rsidR="00063390" w:rsidRPr="00063390" w:rsidRDefault="00063390" w:rsidP="005F683A">
            <w:pPr>
              <w:rPr>
                <w:rFonts w:eastAsia="Calibri"/>
                <w:szCs w:val="24"/>
              </w:rPr>
            </w:pPr>
            <w:r w:rsidRPr="00C204A2">
              <w:rPr>
                <w:rStyle w:val="VARIABLE"/>
                <w:b/>
                <w:bCs/>
                <w:szCs w:val="24"/>
              </w:rPr>
              <w:t>$3,500</w:t>
            </w:r>
            <w:r w:rsidRPr="00F17333">
              <w:rPr>
                <w:rFonts w:eastAsia="Calibri"/>
                <w:szCs w:val="24"/>
              </w:rPr>
              <w:t xml:space="preserve"> </w:t>
            </w:r>
            <w:r>
              <w:rPr>
                <w:rFonts w:eastAsia="Calibri"/>
                <w:szCs w:val="24"/>
              </w:rPr>
              <w:t>Tier 1</w:t>
            </w:r>
            <w:r w:rsidRPr="00F17333">
              <w:rPr>
                <w:rFonts w:eastAsia="Calibri"/>
                <w:szCs w:val="24"/>
              </w:rPr>
              <w:t xml:space="preserve"> /</w:t>
            </w:r>
            <w:r w:rsidRPr="0019349E">
              <w:t xml:space="preserve"> </w:t>
            </w:r>
            <w:r w:rsidRPr="00C204A2">
              <w:rPr>
                <w:rStyle w:val="VARIABLE"/>
                <w:b/>
                <w:bCs/>
                <w:szCs w:val="24"/>
              </w:rPr>
              <w:t>$</w:t>
            </w:r>
            <w:r>
              <w:rPr>
                <w:rStyle w:val="VARIABLE"/>
                <w:b/>
                <w:bCs/>
                <w:szCs w:val="24"/>
              </w:rPr>
              <w:t>5</w:t>
            </w:r>
            <w:r w:rsidRPr="00C204A2">
              <w:rPr>
                <w:rStyle w:val="VARIABLE"/>
                <w:b/>
                <w:bCs/>
                <w:szCs w:val="24"/>
              </w:rPr>
              <w:t>,000</w:t>
            </w:r>
            <w:r>
              <w:rPr>
                <w:rStyle w:val="VARIABLE"/>
                <w:szCs w:val="24"/>
              </w:rPr>
              <w:t xml:space="preserve"> Tier </w:t>
            </w:r>
            <w:r w:rsidR="006108BD">
              <w:rPr>
                <w:rStyle w:val="VARIABLE"/>
                <w:szCs w:val="24"/>
              </w:rPr>
              <w:t>1</w:t>
            </w:r>
            <w:r>
              <w:rPr>
                <w:rStyle w:val="VARIABLE"/>
                <w:szCs w:val="24"/>
              </w:rPr>
              <w:t xml:space="preserve"> &amp; Tier </w:t>
            </w:r>
            <w:r w:rsidR="006108BD">
              <w:rPr>
                <w:rStyle w:val="VARIABLE"/>
                <w:szCs w:val="24"/>
              </w:rPr>
              <w:t>2</w:t>
            </w:r>
            <w:r>
              <w:rPr>
                <w:rStyle w:val="VARIABLE"/>
                <w:szCs w:val="24"/>
              </w:rPr>
              <w:t xml:space="preserve"> </w:t>
            </w:r>
            <w:r w:rsidRPr="00133FC7">
              <w:rPr>
                <w:rFonts w:cstheme="minorHAnsi"/>
                <w:szCs w:val="24"/>
              </w:rPr>
              <w:t>Maximum amount that any one person will satisfy towards the annual family deductible</w:t>
            </w:r>
          </w:p>
        </w:tc>
        <w:tc>
          <w:tcPr>
            <w:tcW w:w="7573" w:type="dxa"/>
          </w:tcPr>
          <w:p w14:paraId="61847FEE" w14:textId="2A40A804" w:rsidR="005F683A" w:rsidRPr="00F17333" w:rsidRDefault="005F683A" w:rsidP="005F683A">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AD7F6C" w:rsidRPr="00D77B99" w14:paraId="249EB618" w14:textId="77777777" w:rsidTr="00063390">
        <w:trPr>
          <w:cnfStyle w:val="000000010000" w:firstRow="0" w:lastRow="0" w:firstColumn="0" w:lastColumn="0" w:oddVBand="0" w:evenVBand="0" w:oddHBand="0" w:evenHBand="1" w:firstRowFirstColumn="0" w:firstRowLastColumn="0" w:lastRowFirstColumn="0" w:lastRowLastColumn="0"/>
          <w:trHeight w:val="1499"/>
        </w:trPr>
        <w:tc>
          <w:tcPr>
            <w:tcW w:w="2628" w:type="dxa"/>
            <w:gridSpan w:val="2"/>
          </w:tcPr>
          <w:p w14:paraId="665AA7E9" w14:textId="39CAF54C" w:rsidR="00AD7F6C" w:rsidRPr="00F17333" w:rsidRDefault="00AD7F6C" w:rsidP="00AD7F6C">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400" w:type="dxa"/>
          </w:tcPr>
          <w:p w14:paraId="3EE88A4F" w14:textId="0D441E51" w:rsidR="00AD7F6C" w:rsidRPr="00F17333" w:rsidRDefault="00AD7F6C" w:rsidP="00AD7F6C">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73" w:type="dxa"/>
          </w:tcPr>
          <w:p w14:paraId="7A0ECB6B" w14:textId="39ABFAD1" w:rsidR="00AD7F6C" w:rsidRPr="00F17333" w:rsidRDefault="00AD7F6C" w:rsidP="00AD7F6C">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AD7F6C" w:rsidRPr="00D77B99" w14:paraId="0CEC1384" w14:textId="77777777" w:rsidTr="00063390">
        <w:trPr>
          <w:cnfStyle w:val="000000100000" w:firstRow="0" w:lastRow="0" w:firstColumn="0" w:lastColumn="0" w:oddVBand="0" w:evenVBand="0" w:oddHBand="1" w:evenHBand="0" w:firstRowFirstColumn="0" w:firstRowLastColumn="0" w:lastRowFirstColumn="0" w:lastRowLastColumn="0"/>
          <w:trHeight w:val="300"/>
        </w:trPr>
        <w:tc>
          <w:tcPr>
            <w:tcW w:w="2628" w:type="dxa"/>
            <w:gridSpan w:val="2"/>
          </w:tcPr>
          <w:p w14:paraId="7EEE25D2" w14:textId="33BE65CE" w:rsidR="00AD7F6C" w:rsidRPr="002E7496" w:rsidRDefault="00AD7F6C" w:rsidP="00AD7F6C">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400" w:type="dxa"/>
          </w:tcPr>
          <w:p w14:paraId="112DDDF5" w14:textId="2A545406" w:rsidR="00AD7F6C" w:rsidRDefault="00AD7F6C" w:rsidP="00AD7F6C">
            <w:r w:rsidRPr="00F17333">
              <w:rPr>
                <w:szCs w:val="24"/>
              </w:rPr>
              <w:t>No.</w:t>
            </w:r>
          </w:p>
        </w:tc>
        <w:tc>
          <w:tcPr>
            <w:tcW w:w="7573" w:type="dxa"/>
          </w:tcPr>
          <w:p w14:paraId="27A8AC70" w14:textId="002828E6" w:rsidR="00AD7F6C" w:rsidRPr="006846B4" w:rsidRDefault="00AD7F6C" w:rsidP="00AD7F6C">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AD7F6C" w:rsidRPr="00D77B99" w14:paraId="7C1B85FD" w14:textId="77777777" w:rsidTr="00063390">
        <w:trPr>
          <w:cnfStyle w:val="000000010000" w:firstRow="0" w:lastRow="0" w:firstColumn="0" w:lastColumn="0" w:oddVBand="0" w:evenVBand="0" w:oddHBand="0" w:evenHBand="1" w:firstRowFirstColumn="0" w:firstRowLastColumn="0" w:lastRowFirstColumn="0" w:lastRowLastColumn="0"/>
          <w:trHeight w:val="300"/>
        </w:trPr>
        <w:tc>
          <w:tcPr>
            <w:tcW w:w="2628" w:type="dxa"/>
            <w:gridSpan w:val="2"/>
          </w:tcPr>
          <w:p w14:paraId="3FBA88EB" w14:textId="78F9AD39" w:rsidR="00AD7F6C" w:rsidRPr="00F17333" w:rsidRDefault="00AD7F6C" w:rsidP="00AD7F6C">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400" w:type="dxa"/>
          </w:tcPr>
          <w:p w14:paraId="1D775454" w14:textId="7D4A7B0B" w:rsidR="00AD7F6C" w:rsidRDefault="00AD7F6C" w:rsidP="00AD7F6C">
            <w:pPr>
              <w:rPr>
                <w:rStyle w:val="VARIABLE"/>
                <w:szCs w:val="24"/>
              </w:rPr>
            </w:pPr>
            <w:r w:rsidRPr="002C5169">
              <w:rPr>
                <w:rStyle w:val="VARIABLE"/>
                <w:b/>
                <w:bCs/>
                <w:szCs w:val="24"/>
              </w:rPr>
              <w:t>$5,000</w:t>
            </w:r>
            <w:r w:rsidRPr="00F17333">
              <w:rPr>
                <w:rFonts w:eastAsia="Calibri"/>
                <w:szCs w:val="24"/>
              </w:rPr>
              <w:t xml:space="preserve"> person </w:t>
            </w:r>
            <w:r>
              <w:rPr>
                <w:rFonts w:eastAsia="Calibri"/>
                <w:szCs w:val="24"/>
              </w:rPr>
              <w:t>/</w:t>
            </w:r>
            <w:r w:rsidRPr="00871A4A">
              <w:t xml:space="preserve"> </w:t>
            </w:r>
            <w:r w:rsidRPr="002C5169">
              <w:rPr>
                <w:rStyle w:val="VARIABLE"/>
                <w:b/>
                <w:bCs/>
                <w:szCs w:val="24"/>
              </w:rPr>
              <w:t>$10,000</w:t>
            </w:r>
            <w:r w:rsidRPr="00F17333">
              <w:rPr>
                <w:rFonts w:eastAsia="Calibri"/>
                <w:szCs w:val="24"/>
              </w:rPr>
              <w:t xml:space="preserve"> family </w:t>
            </w:r>
            <w:r w:rsidR="006108BD">
              <w:rPr>
                <w:rStyle w:val="VARIABLE"/>
              </w:rPr>
              <w:t>Platinum Tier</w:t>
            </w:r>
          </w:p>
          <w:p w14:paraId="52595FF0" w14:textId="7E5E8BE8" w:rsidR="006E55E5" w:rsidRDefault="0043500D" w:rsidP="00AD7F6C">
            <w:pPr>
              <w:rPr>
                <w:rStyle w:val="VARIABLE"/>
              </w:rPr>
            </w:pPr>
            <w:r w:rsidRPr="0043500D">
              <w:rPr>
                <w:rStyle w:val="VARIABLE"/>
                <w:b/>
                <w:bCs/>
              </w:rPr>
              <w:t>$6,750</w:t>
            </w:r>
            <w:r w:rsidRPr="0043500D">
              <w:t xml:space="preserve"> </w:t>
            </w:r>
            <w:r w:rsidR="006E55E5" w:rsidRPr="00F17333">
              <w:rPr>
                <w:rFonts w:eastAsia="Calibri"/>
                <w:szCs w:val="24"/>
              </w:rPr>
              <w:t xml:space="preserve">person </w:t>
            </w:r>
            <w:r w:rsidR="006E55E5">
              <w:rPr>
                <w:rFonts w:eastAsia="Calibri"/>
                <w:szCs w:val="24"/>
              </w:rPr>
              <w:t>/</w:t>
            </w:r>
            <w:r w:rsidR="006E55E5" w:rsidRPr="00871A4A">
              <w:t xml:space="preserve"> </w:t>
            </w:r>
            <w:r w:rsidRPr="0043500D">
              <w:rPr>
                <w:rStyle w:val="VARIABLE"/>
                <w:b/>
                <w:bCs/>
              </w:rPr>
              <w:t>$13,500</w:t>
            </w:r>
            <w:r w:rsidR="006E55E5" w:rsidRPr="00F17333">
              <w:rPr>
                <w:rFonts w:eastAsia="Calibri"/>
                <w:szCs w:val="24"/>
              </w:rPr>
              <w:t xml:space="preserve"> family </w:t>
            </w:r>
            <w:r w:rsidRPr="0043500D">
              <w:rPr>
                <w:rStyle w:val="VARIABLE"/>
              </w:rPr>
              <w:t xml:space="preserve">Tier </w:t>
            </w:r>
            <w:r w:rsidR="006108BD">
              <w:rPr>
                <w:rStyle w:val="VARIABLE"/>
              </w:rPr>
              <w:t>1</w:t>
            </w:r>
            <w:r w:rsidR="00063390">
              <w:rPr>
                <w:rStyle w:val="VARIABLE"/>
              </w:rPr>
              <w:t xml:space="preserve"> &amp; Tier </w:t>
            </w:r>
            <w:r w:rsidR="006108BD">
              <w:rPr>
                <w:rStyle w:val="VARIABLE"/>
              </w:rPr>
              <w:t>2</w:t>
            </w:r>
          </w:p>
          <w:p w14:paraId="1945706C" w14:textId="5D4DCA33" w:rsidR="00063390" w:rsidRPr="00C456C5" w:rsidRDefault="00063390" w:rsidP="00AD7F6C">
            <w:pPr>
              <w:rPr>
                <w:rFonts w:ascii="Arial" w:eastAsia="Calibri" w:hAnsi="Arial"/>
                <w:sz w:val="20"/>
              </w:rPr>
            </w:pPr>
            <w:r w:rsidRPr="00C204A2">
              <w:rPr>
                <w:rStyle w:val="VARIABLE"/>
                <w:b/>
                <w:bCs/>
                <w:szCs w:val="24"/>
              </w:rPr>
              <w:t>$</w:t>
            </w:r>
            <w:r>
              <w:rPr>
                <w:rStyle w:val="VARIABLE"/>
                <w:b/>
                <w:bCs/>
                <w:szCs w:val="24"/>
              </w:rPr>
              <w:t>5</w:t>
            </w:r>
            <w:r w:rsidRPr="00C204A2">
              <w:rPr>
                <w:rStyle w:val="VARIABLE"/>
                <w:b/>
                <w:bCs/>
                <w:szCs w:val="24"/>
              </w:rPr>
              <w:t>,</w:t>
            </w:r>
            <w:r>
              <w:rPr>
                <w:rStyle w:val="VARIABLE"/>
                <w:b/>
                <w:bCs/>
                <w:szCs w:val="24"/>
              </w:rPr>
              <w:t>0</w:t>
            </w:r>
            <w:r w:rsidRPr="00C204A2">
              <w:rPr>
                <w:rStyle w:val="VARIABLE"/>
                <w:b/>
                <w:bCs/>
                <w:szCs w:val="24"/>
              </w:rPr>
              <w:t>00</w:t>
            </w:r>
            <w:r w:rsidRPr="00F17333">
              <w:rPr>
                <w:rFonts w:eastAsia="Calibri"/>
                <w:szCs w:val="24"/>
              </w:rPr>
              <w:t xml:space="preserve"> </w:t>
            </w:r>
            <w:r>
              <w:rPr>
                <w:rFonts w:eastAsia="Calibri"/>
                <w:szCs w:val="24"/>
              </w:rPr>
              <w:t>Tier 1</w:t>
            </w:r>
            <w:r w:rsidRPr="00F17333">
              <w:rPr>
                <w:rFonts w:eastAsia="Calibri"/>
                <w:szCs w:val="24"/>
              </w:rPr>
              <w:t xml:space="preserve"> /</w:t>
            </w:r>
            <w:r w:rsidRPr="0019349E">
              <w:t xml:space="preserve"> </w:t>
            </w:r>
            <w:r w:rsidRPr="00C204A2">
              <w:rPr>
                <w:rStyle w:val="VARIABLE"/>
                <w:b/>
                <w:bCs/>
                <w:szCs w:val="24"/>
              </w:rPr>
              <w:t>$</w:t>
            </w:r>
            <w:r>
              <w:rPr>
                <w:rStyle w:val="VARIABLE"/>
                <w:b/>
                <w:bCs/>
                <w:szCs w:val="24"/>
              </w:rPr>
              <w:t>6</w:t>
            </w:r>
            <w:r w:rsidRPr="00C204A2">
              <w:rPr>
                <w:rStyle w:val="VARIABLE"/>
                <w:b/>
                <w:bCs/>
                <w:szCs w:val="24"/>
              </w:rPr>
              <w:t>,</w:t>
            </w:r>
            <w:r>
              <w:rPr>
                <w:rStyle w:val="VARIABLE"/>
                <w:b/>
                <w:bCs/>
                <w:szCs w:val="24"/>
              </w:rPr>
              <w:t>75</w:t>
            </w:r>
            <w:r w:rsidRPr="00C204A2">
              <w:rPr>
                <w:rStyle w:val="VARIABLE"/>
                <w:b/>
                <w:bCs/>
                <w:szCs w:val="24"/>
              </w:rPr>
              <w:t>0</w:t>
            </w:r>
            <w:r>
              <w:rPr>
                <w:rStyle w:val="VARIABLE"/>
                <w:szCs w:val="24"/>
              </w:rPr>
              <w:t xml:space="preserve"> Tier </w:t>
            </w:r>
            <w:r w:rsidR="006108BD">
              <w:rPr>
                <w:rStyle w:val="VARIABLE"/>
                <w:szCs w:val="24"/>
              </w:rPr>
              <w:t>1</w:t>
            </w:r>
            <w:r>
              <w:rPr>
                <w:rStyle w:val="VARIABLE"/>
                <w:szCs w:val="24"/>
              </w:rPr>
              <w:t xml:space="preserve"> &amp; Tier </w:t>
            </w:r>
            <w:r w:rsidR="006108BD">
              <w:rPr>
                <w:rStyle w:val="VARIABLE"/>
                <w:szCs w:val="24"/>
              </w:rPr>
              <w:t>2</w:t>
            </w:r>
            <w:r>
              <w:rPr>
                <w:rStyle w:val="VARIABLE"/>
                <w:szCs w:val="24"/>
              </w:rPr>
              <w:t xml:space="preserve"> </w:t>
            </w:r>
            <w:r w:rsidRPr="00133FC7">
              <w:rPr>
                <w:rFonts w:cstheme="minorHAnsi"/>
                <w:szCs w:val="24"/>
              </w:rPr>
              <w:t>Maximum amount that any one person will satisfy towards the annual family</w:t>
            </w:r>
            <w:r>
              <w:rPr>
                <w:rFonts w:cstheme="minorHAnsi"/>
                <w:szCs w:val="24"/>
              </w:rPr>
              <w:t xml:space="preserve"> out-of-pocket</w:t>
            </w:r>
          </w:p>
        </w:tc>
        <w:tc>
          <w:tcPr>
            <w:tcW w:w="7573" w:type="dxa"/>
          </w:tcPr>
          <w:p w14:paraId="558C22AF" w14:textId="172B0A8B" w:rsidR="00AD7F6C" w:rsidRPr="00F17333" w:rsidRDefault="00AD7F6C" w:rsidP="00AD7F6C">
            <w:pPr>
              <w:autoSpaceDE w:val="0"/>
              <w:autoSpaceDN w:val="0"/>
              <w:adjustRightInd w:val="0"/>
              <w:rPr>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r>
              <w:rPr>
                <w:color w:val="000000"/>
                <w:szCs w:val="24"/>
              </w:rPr>
              <w:t xml:space="preserve"> </w:t>
            </w:r>
            <w:r w:rsidRPr="000E3D46">
              <w:rPr>
                <w:szCs w:val="24"/>
              </w:rPr>
              <w:t xml:space="preserve">If you have other family members in this </w:t>
            </w:r>
            <w:r w:rsidRPr="000E3D46">
              <w:rPr>
                <w:bCs/>
                <w:color w:val="0066FF"/>
                <w:szCs w:val="24"/>
                <w:u w:val="single"/>
              </w:rPr>
              <w:t>plan</w:t>
            </w:r>
            <w:r w:rsidRPr="000E3D46">
              <w:rPr>
                <w:szCs w:val="24"/>
              </w:rPr>
              <w:t xml:space="preserve">, they </w:t>
            </w:r>
            <w:proofErr w:type="gramStart"/>
            <w:r w:rsidRPr="000E3D46">
              <w:rPr>
                <w:szCs w:val="24"/>
              </w:rPr>
              <w:t>have to</w:t>
            </w:r>
            <w:proofErr w:type="gramEnd"/>
            <w:r w:rsidRPr="000E3D46">
              <w:rPr>
                <w:szCs w:val="24"/>
              </w:rPr>
              <w:t xml:space="preserve">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AD7F6C" w:rsidRPr="00D77B99" w14:paraId="7750FE04" w14:textId="77777777" w:rsidTr="00063390">
        <w:trPr>
          <w:cnfStyle w:val="000000100000" w:firstRow="0" w:lastRow="0" w:firstColumn="0" w:lastColumn="0" w:oddVBand="0" w:evenVBand="0" w:oddHBand="1" w:evenHBand="0" w:firstRowFirstColumn="0" w:firstRowLastColumn="0" w:lastRowFirstColumn="0" w:lastRowLastColumn="0"/>
          <w:trHeight w:val="653"/>
        </w:trPr>
        <w:tc>
          <w:tcPr>
            <w:tcW w:w="2628" w:type="dxa"/>
            <w:gridSpan w:val="2"/>
          </w:tcPr>
          <w:p w14:paraId="72205706" w14:textId="5AC47BA8" w:rsidR="00AD7F6C" w:rsidRPr="00F17333" w:rsidRDefault="00AD7F6C" w:rsidP="00AD7F6C">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400" w:type="dxa"/>
          </w:tcPr>
          <w:p w14:paraId="5DB776F7" w14:textId="3EC8C395" w:rsidR="00AD7F6C" w:rsidRPr="00946ECA" w:rsidRDefault="00AD7F6C" w:rsidP="00AD7F6C">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73" w:type="dxa"/>
          </w:tcPr>
          <w:p w14:paraId="625BD03F" w14:textId="37040605" w:rsidR="00AD7F6C" w:rsidRPr="00F17333" w:rsidRDefault="00AD7F6C" w:rsidP="00AD7F6C">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D7F6C" w:rsidRPr="00D77B99" w14:paraId="65F63928" w14:textId="77777777" w:rsidTr="00063390">
        <w:trPr>
          <w:cnfStyle w:val="000000010000" w:firstRow="0" w:lastRow="0" w:firstColumn="0" w:lastColumn="0" w:oddVBand="0" w:evenVBand="0" w:oddHBand="0" w:evenHBand="1" w:firstRowFirstColumn="0" w:firstRowLastColumn="0" w:lastRowFirstColumn="0" w:lastRowLastColumn="0"/>
          <w:trHeight w:val="300"/>
        </w:trPr>
        <w:tc>
          <w:tcPr>
            <w:tcW w:w="2628" w:type="dxa"/>
            <w:gridSpan w:val="2"/>
          </w:tcPr>
          <w:p w14:paraId="6809B1F5" w14:textId="38AE4EA8" w:rsidR="00AD7F6C" w:rsidRPr="00F17333" w:rsidRDefault="00AD7F6C" w:rsidP="00AD7F6C">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400" w:type="dxa"/>
          </w:tcPr>
          <w:p w14:paraId="56FD046E" w14:textId="6FB1DEF5" w:rsidR="00AD7F6C" w:rsidRPr="00321838" w:rsidRDefault="00AD7F6C" w:rsidP="00AD7F6C">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1-800-826-9781</w:t>
            </w:r>
            <w:r>
              <w:rPr>
                <w:szCs w:val="24"/>
              </w:rPr>
              <w:t xml:space="preserve"> for a list of </w:t>
            </w:r>
            <w:r w:rsidRPr="00F17333">
              <w:rPr>
                <w:color w:val="0066FF"/>
                <w:szCs w:val="24"/>
                <w:u w:val="single"/>
              </w:rPr>
              <w:t>network providers</w:t>
            </w:r>
            <w:r>
              <w:rPr>
                <w:szCs w:val="24"/>
              </w:rPr>
              <w:t>.</w:t>
            </w:r>
          </w:p>
        </w:tc>
        <w:tc>
          <w:tcPr>
            <w:tcW w:w="7573" w:type="dxa"/>
          </w:tcPr>
          <w:p w14:paraId="439FD68A" w14:textId="5266BD2E" w:rsidR="00AD7F6C" w:rsidRPr="00F17333" w:rsidRDefault="00AD7F6C" w:rsidP="00AD7F6C">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C77B9E" w:rsidRPr="00B84ED5">
              <w:rPr>
                <w:color w:val="0066FF"/>
                <w:szCs w:val="24"/>
                <w:u w:val="single"/>
              </w:rPr>
              <w:t>plan’s</w:t>
            </w:r>
            <w:r w:rsidR="00C77B9E">
              <w:rPr>
                <w:szCs w:val="24"/>
              </w:rPr>
              <w:t xml:space="preserve"> </w:t>
            </w:r>
            <w:r w:rsidR="00C77B9E"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D7F6C" w:rsidRPr="00D77B99" w14:paraId="70C33FFA" w14:textId="77777777" w:rsidTr="00063390">
        <w:trPr>
          <w:cnfStyle w:val="000000100000" w:firstRow="0" w:lastRow="0" w:firstColumn="0" w:lastColumn="0" w:oddVBand="0" w:evenVBand="0" w:oddHBand="1" w:evenHBand="0" w:firstRowFirstColumn="0" w:firstRowLastColumn="0" w:lastRowFirstColumn="0" w:lastRowLastColumn="0"/>
          <w:trHeight w:val="648"/>
        </w:trPr>
        <w:tc>
          <w:tcPr>
            <w:tcW w:w="2628" w:type="dxa"/>
            <w:gridSpan w:val="2"/>
          </w:tcPr>
          <w:p w14:paraId="1ABAC1E3" w14:textId="044A6D05" w:rsidR="00AD7F6C" w:rsidRPr="00F17333" w:rsidRDefault="00AD7F6C" w:rsidP="00AD7F6C">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400" w:type="dxa"/>
          </w:tcPr>
          <w:p w14:paraId="09ACE787" w14:textId="36451B81" w:rsidR="00AD7F6C" w:rsidRPr="00321838" w:rsidRDefault="00AD7F6C" w:rsidP="00AD7F6C">
            <w:pPr>
              <w:rPr>
                <w:bCs/>
                <w:color w:val="0066FF"/>
                <w:szCs w:val="24"/>
                <w:u w:val="single"/>
              </w:rPr>
            </w:pPr>
            <w:r w:rsidRPr="00F17333">
              <w:rPr>
                <w:szCs w:val="24"/>
              </w:rPr>
              <w:t>No.</w:t>
            </w:r>
          </w:p>
        </w:tc>
        <w:tc>
          <w:tcPr>
            <w:tcW w:w="7573" w:type="dxa"/>
          </w:tcPr>
          <w:p w14:paraId="493AD326" w14:textId="143CF0AB" w:rsidR="00AD7F6C" w:rsidRPr="00F17333" w:rsidRDefault="00AD7F6C" w:rsidP="00AD7F6C">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D7F6C" w:rsidRPr="002C34DD" w14:paraId="18D8C551" w14:textId="77777777" w:rsidTr="00063390">
        <w:trPr>
          <w:cnfStyle w:val="000000010000" w:firstRow="0" w:lastRow="0" w:firstColumn="0" w:lastColumn="0" w:oddVBand="0" w:evenVBand="0" w:oddHBand="0" w:evenHBand="1" w:firstRowFirstColumn="0" w:firstRowLastColumn="0" w:lastRowFirstColumn="0" w:lastRowLastColumn="0"/>
        </w:trPr>
        <w:tc>
          <w:tcPr>
            <w:tcW w:w="828" w:type="dxa"/>
          </w:tcPr>
          <w:p w14:paraId="32821433" w14:textId="77777777" w:rsidR="00AD7F6C" w:rsidRPr="00105A3B" w:rsidRDefault="00AD7F6C" w:rsidP="00AD7F6C">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73" w:type="dxa"/>
            <w:gridSpan w:val="3"/>
          </w:tcPr>
          <w:p w14:paraId="434DC058" w14:textId="77777777" w:rsidR="00AD7F6C" w:rsidRPr="00D77B99" w:rsidRDefault="00AD7F6C" w:rsidP="00AD7F6C">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Default="00B96C9E" w:rsidP="004868F1">
      <w:pPr>
        <w:tabs>
          <w:tab w:val="left" w:pos="360"/>
          <w:tab w:val="left" w:pos="720"/>
        </w:tabs>
        <w:rPr>
          <w:color w:val="0000FF"/>
        </w:rPr>
      </w:pPr>
    </w:p>
    <w:tbl>
      <w:tblPr>
        <w:tblStyle w:val="CMEoddrow2"/>
        <w:tblW w:w="14588" w:type="dxa"/>
        <w:tblInd w:w="-32" w:type="dxa"/>
        <w:tblLayout w:type="fixed"/>
        <w:tblLook w:val="04A0" w:firstRow="1" w:lastRow="0" w:firstColumn="1" w:lastColumn="0" w:noHBand="0" w:noVBand="1"/>
      </w:tblPr>
      <w:tblGrid>
        <w:gridCol w:w="1584"/>
        <w:gridCol w:w="2410"/>
        <w:gridCol w:w="2314"/>
        <w:gridCol w:w="2340"/>
        <w:gridCol w:w="2250"/>
        <w:gridCol w:w="3690"/>
      </w:tblGrid>
      <w:tr w:rsidR="00EF714C" w:rsidRPr="00D77B99" w14:paraId="30A7C411" w14:textId="77777777" w:rsidTr="00D0117B">
        <w:trPr>
          <w:cnfStyle w:val="100000000000" w:firstRow="1" w:lastRow="0" w:firstColumn="0" w:lastColumn="0" w:oddVBand="0" w:evenVBand="0" w:oddHBand="0" w:evenHBand="0" w:firstRowFirstColumn="0" w:firstRowLastColumn="0" w:lastRowFirstColumn="0" w:lastRowLastColumn="0"/>
          <w:trHeight w:val="626"/>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EF714C" w:rsidRPr="00F17333" w:rsidRDefault="00EF714C" w:rsidP="004868F1">
            <w:pPr>
              <w:rPr>
                <w:b/>
                <w:bCs/>
                <w:color w:val="FFFFFF"/>
                <w:szCs w:val="24"/>
              </w:rPr>
            </w:pPr>
            <w:bookmarkStart w:id="0" w:name="_Hlk117697308"/>
            <w:r w:rsidRPr="00F17333">
              <w:rPr>
                <w:b/>
                <w:bCs/>
                <w:color w:val="FFFFFF"/>
                <w:szCs w:val="24"/>
              </w:rPr>
              <w:t xml:space="preserve">Common </w:t>
            </w:r>
            <w:r w:rsidRPr="00F17333">
              <w:rPr>
                <w:b/>
                <w:bCs/>
                <w:color w:val="FFFFFF"/>
                <w:szCs w:val="24"/>
              </w:rPr>
              <w:br/>
              <w:t>Medical Event</w:t>
            </w:r>
          </w:p>
        </w:tc>
        <w:tc>
          <w:tcPr>
            <w:tcW w:w="2410" w:type="dxa"/>
            <w:vMerge w:val="restart"/>
          </w:tcPr>
          <w:p w14:paraId="73CD1879" w14:textId="77777777" w:rsidR="00EF714C" w:rsidRPr="00F17333" w:rsidRDefault="00EF714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6904" w:type="dxa"/>
            <w:gridSpan w:val="3"/>
          </w:tcPr>
          <w:p w14:paraId="1E30DF8E" w14:textId="0E167892" w:rsidR="00EF714C" w:rsidRPr="00F17333" w:rsidRDefault="00EF714C"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3690" w:type="dxa"/>
            <w:vMerge w:val="restart"/>
          </w:tcPr>
          <w:p w14:paraId="53FD1F54" w14:textId="77777777" w:rsidR="00EF714C" w:rsidRPr="00F17333" w:rsidRDefault="00EF714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bookmarkEnd w:id="0"/>
      <w:tr w:rsidR="00EF714C" w:rsidRPr="00D77B99" w14:paraId="1D5D19C9" w14:textId="77777777" w:rsidTr="00D0117B">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EF714C" w:rsidRPr="00F17333" w:rsidRDefault="00EF714C" w:rsidP="004868F1">
            <w:pPr>
              <w:rPr>
                <w:b/>
                <w:bCs/>
                <w:color w:val="FFFFFF"/>
                <w:szCs w:val="24"/>
              </w:rPr>
            </w:pPr>
          </w:p>
        </w:tc>
        <w:tc>
          <w:tcPr>
            <w:tcW w:w="2410" w:type="dxa"/>
            <w:vMerge/>
          </w:tcPr>
          <w:p w14:paraId="4FB08648" w14:textId="77777777" w:rsidR="00EF714C" w:rsidRPr="00F17333" w:rsidRDefault="00EF714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2314" w:type="dxa"/>
          </w:tcPr>
          <w:p w14:paraId="1028BD88" w14:textId="33465271" w:rsidR="00EF714C" w:rsidRPr="008F5CBB" w:rsidRDefault="006108BD"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Pr>
                <w:rStyle w:val="VARIABLECMEHEADER"/>
              </w:rPr>
              <w:t xml:space="preserve">Platinum </w:t>
            </w:r>
            <w:r w:rsidR="00EF714C" w:rsidRPr="0086270F">
              <w:rPr>
                <w:rStyle w:val="VARIABLECMEHEADER"/>
              </w:rPr>
              <w:t>Tie</w:t>
            </w:r>
            <w:r>
              <w:rPr>
                <w:rStyle w:val="VARIABLECMEHEADER"/>
              </w:rPr>
              <w:t>r</w:t>
            </w:r>
          </w:p>
        </w:tc>
        <w:tc>
          <w:tcPr>
            <w:tcW w:w="2340" w:type="dxa"/>
          </w:tcPr>
          <w:p w14:paraId="22CDC5F5" w14:textId="3B5A0789" w:rsidR="00EF714C" w:rsidRPr="00143463" w:rsidRDefault="00143463"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143463">
              <w:rPr>
                <w:rStyle w:val="VARIABLECMEHEADER"/>
              </w:rPr>
              <w:t xml:space="preserve">Tier </w:t>
            </w:r>
            <w:r w:rsidR="006108BD">
              <w:rPr>
                <w:rStyle w:val="VARIABLECMEHEADER"/>
              </w:rPr>
              <w:t>1</w:t>
            </w:r>
          </w:p>
        </w:tc>
        <w:tc>
          <w:tcPr>
            <w:tcW w:w="2250" w:type="dxa"/>
          </w:tcPr>
          <w:p w14:paraId="421C5C7C" w14:textId="33A4B86F" w:rsidR="00EF714C" w:rsidRPr="008F5CBB" w:rsidRDefault="00EF714C"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sidRPr="0086270F">
              <w:rPr>
                <w:rStyle w:val="VARIABLECMEHEADER"/>
              </w:rPr>
              <w:t xml:space="preserve">Tier </w:t>
            </w:r>
            <w:r w:rsidR="006108BD">
              <w:rPr>
                <w:rStyle w:val="VARIABLECMEHEADER"/>
              </w:rPr>
              <w:t>2</w:t>
            </w:r>
          </w:p>
        </w:tc>
        <w:tc>
          <w:tcPr>
            <w:tcW w:w="3690" w:type="dxa"/>
            <w:vMerge/>
          </w:tcPr>
          <w:p w14:paraId="5514E334" w14:textId="77777777" w:rsidR="00EF714C" w:rsidRDefault="00EF714C"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EF714C" w:rsidRPr="002C34DD" w14:paraId="2A1F9D5D" w14:textId="77777777" w:rsidTr="00D0117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EF714C" w:rsidRPr="00F17333" w:rsidRDefault="00EF714C" w:rsidP="0003018B">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410" w:type="dxa"/>
            <w:tcBorders>
              <w:top w:val="single" w:sz="18" w:space="0" w:color="70AFD9"/>
            </w:tcBorders>
          </w:tcPr>
          <w:p w14:paraId="1D6DD4D4" w14:textId="7F7F1152" w:rsidR="00EF714C" w:rsidRPr="00F17333" w:rsidRDefault="00EF714C" w:rsidP="0003018B">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2314" w:type="dxa"/>
            <w:tcBorders>
              <w:top w:val="single" w:sz="18" w:space="0" w:color="70AFD9"/>
            </w:tcBorders>
          </w:tcPr>
          <w:p w14:paraId="4A8BA64F" w14:textId="77777777" w:rsidR="00EF714C" w:rsidRPr="000670C9" w:rsidRDefault="00EF71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15% Coinsurance</w:t>
            </w:r>
          </w:p>
        </w:tc>
        <w:tc>
          <w:tcPr>
            <w:tcW w:w="2340" w:type="dxa"/>
            <w:tcBorders>
              <w:top w:val="single" w:sz="18" w:space="0" w:color="70AFD9"/>
            </w:tcBorders>
          </w:tcPr>
          <w:p w14:paraId="47DBB558" w14:textId="45060C10" w:rsidR="00EF714C" w:rsidRPr="0003157A" w:rsidRDefault="0003157A" w:rsidP="0003018B">
            <w:pPr>
              <w:cnfStyle w:val="000000100000" w:firstRow="0" w:lastRow="0" w:firstColumn="0" w:lastColumn="0" w:oddVBand="0" w:evenVBand="0" w:oddHBand="1" w:evenHBand="0" w:firstRowFirstColumn="0" w:firstRowLastColumn="0" w:lastRowFirstColumn="0" w:lastRowLastColumn="0"/>
              <w:rPr>
                <w:rStyle w:val="VARIABLE"/>
              </w:rPr>
            </w:pPr>
            <w:r w:rsidRPr="0003157A">
              <w:rPr>
                <w:rStyle w:val="VARIABLE"/>
              </w:rPr>
              <w:t>20% Coinsurance</w:t>
            </w:r>
          </w:p>
        </w:tc>
        <w:tc>
          <w:tcPr>
            <w:tcW w:w="2250" w:type="dxa"/>
            <w:tcBorders>
              <w:top w:val="single" w:sz="18" w:space="0" w:color="70AFD9"/>
            </w:tcBorders>
          </w:tcPr>
          <w:p w14:paraId="198A9419" w14:textId="617E5DA7" w:rsidR="00EF714C" w:rsidRPr="00EF4CAF" w:rsidRDefault="00EF714C" w:rsidP="0003018B">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Not covered</w:t>
            </w:r>
          </w:p>
        </w:tc>
        <w:tc>
          <w:tcPr>
            <w:tcW w:w="3690" w:type="dxa"/>
            <w:tcBorders>
              <w:top w:val="single" w:sz="18" w:space="0" w:color="70AFD9"/>
            </w:tcBorders>
          </w:tcPr>
          <w:p w14:paraId="746036B4" w14:textId="4FB6E40F" w:rsidR="00EF714C" w:rsidRPr="007E5CFC" w:rsidRDefault="00EF714C" w:rsidP="007E5CFC">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EF714C" w:rsidRPr="002C34DD" w14:paraId="7803EC63" w14:textId="77777777" w:rsidTr="00D0117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EF714C" w:rsidRPr="00F17333" w:rsidRDefault="00EF714C" w:rsidP="0003018B">
            <w:pPr>
              <w:rPr>
                <w:b/>
                <w:szCs w:val="24"/>
              </w:rPr>
            </w:pPr>
          </w:p>
        </w:tc>
        <w:tc>
          <w:tcPr>
            <w:tcW w:w="2410" w:type="dxa"/>
          </w:tcPr>
          <w:p w14:paraId="7923A4CC" w14:textId="304BC396" w:rsidR="00EF714C" w:rsidRPr="00F17333" w:rsidRDefault="00EF714C" w:rsidP="0003018B">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2314" w:type="dxa"/>
          </w:tcPr>
          <w:p w14:paraId="380BE04C" w14:textId="77777777" w:rsidR="00EF714C" w:rsidRPr="000670C9" w:rsidRDefault="00EF714C"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15% Coinsurance</w:t>
            </w:r>
          </w:p>
        </w:tc>
        <w:tc>
          <w:tcPr>
            <w:tcW w:w="2340" w:type="dxa"/>
          </w:tcPr>
          <w:p w14:paraId="7EE4F8AA" w14:textId="0F554C19" w:rsidR="00EF714C" w:rsidRPr="0003157A" w:rsidRDefault="0003157A" w:rsidP="0003018B">
            <w:pPr>
              <w:cnfStyle w:val="000000010000" w:firstRow="0" w:lastRow="0" w:firstColumn="0" w:lastColumn="0" w:oddVBand="0" w:evenVBand="0" w:oddHBand="0" w:evenHBand="1" w:firstRowFirstColumn="0" w:firstRowLastColumn="0" w:lastRowFirstColumn="0" w:lastRowLastColumn="0"/>
              <w:rPr>
                <w:rStyle w:val="VARIABLE"/>
              </w:rPr>
            </w:pPr>
            <w:r w:rsidRPr="0003157A">
              <w:rPr>
                <w:rStyle w:val="VARIABLE"/>
              </w:rPr>
              <w:t>20% Coinsurance</w:t>
            </w:r>
          </w:p>
        </w:tc>
        <w:tc>
          <w:tcPr>
            <w:tcW w:w="2250" w:type="dxa"/>
          </w:tcPr>
          <w:p w14:paraId="6776112E" w14:textId="52C8DD77" w:rsidR="00EF714C" w:rsidRPr="00EF4CAF" w:rsidRDefault="00EF714C" w:rsidP="0003018B">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Not covered</w:t>
            </w:r>
          </w:p>
        </w:tc>
        <w:tc>
          <w:tcPr>
            <w:tcW w:w="3690" w:type="dxa"/>
          </w:tcPr>
          <w:p w14:paraId="377E0148" w14:textId="6621A921" w:rsidR="00EF714C" w:rsidRPr="007E5CFC" w:rsidRDefault="00EF714C" w:rsidP="007E5CFC">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063390" w:rsidRPr="002C34DD" w14:paraId="13909603" w14:textId="77777777" w:rsidTr="00D0117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Pr>
          <w:p w14:paraId="49908BDF" w14:textId="77777777" w:rsidR="00063390" w:rsidRPr="00F17333" w:rsidRDefault="00063390" w:rsidP="00063390">
            <w:pPr>
              <w:rPr>
                <w:b/>
                <w:szCs w:val="24"/>
              </w:rPr>
            </w:pPr>
          </w:p>
        </w:tc>
        <w:tc>
          <w:tcPr>
            <w:tcW w:w="2410" w:type="dxa"/>
          </w:tcPr>
          <w:p w14:paraId="4952D83B" w14:textId="1777DA9D" w:rsidR="00063390" w:rsidRPr="00F17333" w:rsidRDefault="00063390" w:rsidP="00063390">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2314" w:type="dxa"/>
          </w:tcPr>
          <w:p w14:paraId="34A1157B" w14:textId="77777777" w:rsidR="00063390"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 xml:space="preserve">No </w:t>
            </w:r>
            <w:proofErr w:type="gramStart"/>
            <w:r w:rsidRPr="000670C9">
              <w:rPr>
                <w:rStyle w:val="VARIABLE"/>
              </w:rPr>
              <w:t>charge</w:t>
            </w:r>
            <w:r>
              <w:rPr>
                <w:rStyle w:val="VARIABLE"/>
              </w:rPr>
              <w:t>;</w:t>
            </w:r>
            <w:proofErr w:type="gramEnd"/>
          </w:p>
          <w:p w14:paraId="5051250C" w14:textId="2F463D0E" w:rsidR="00063390" w:rsidRPr="000670C9" w:rsidRDefault="00063390" w:rsidP="00063390">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Deductible Waived</w:t>
            </w:r>
          </w:p>
        </w:tc>
        <w:tc>
          <w:tcPr>
            <w:tcW w:w="2340" w:type="dxa"/>
          </w:tcPr>
          <w:p w14:paraId="2472D252" w14:textId="77777777" w:rsidR="00063390"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 xml:space="preserve">No </w:t>
            </w:r>
            <w:proofErr w:type="gramStart"/>
            <w:r w:rsidRPr="000670C9">
              <w:rPr>
                <w:rStyle w:val="VARIABLE"/>
              </w:rPr>
              <w:t>charge</w:t>
            </w:r>
            <w:r>
              <w:rPr>
                <w:rStyle w:val="VARIABLE"/>
              </w:rPr>
              <w:t>;</w:t>
            </w:r>
            <w:proofErr w:type="gramEnd"/>
          </w:p>
          <w:p w14:paraId="6461EC48" w14:textId="63FB65AF" w:rsidR="00063390" w:rsidRPr="0003157A"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Deductible Waived</w:t>
            </w:r>
          </w:p>
        </w:tc>
        <w:tc>
          <w:tcPr>
            <w:tcW w:w="2250" w:type="dxa"/>
          </w:tcPr>
          <w:p w14:paraId="0A3E30B2" w14:textId="3D24A4E0" w:rsidR="00063390" w:rsidRPr="00EF4CAF" w:rsidRDefault="00063390" w:rsidP="00063390">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Not covered</w:t>
            </w:r>
          </w:p>
        </w:tc>
        <w:tc>
          <w:tcPr>
            <w:tcW w:w="3690" w:type="dxa"/>
          </w:tcPr>
          <w:p w14:paraId="0EDEC74D" w14:textId="510AC4C2" w:rsidR="00063390" w:rsidRPr="00F17333" w:rsidRDefault="00063390" w:rsidP="00063390">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467AFB">
              <w:rPr>
                <w:szCs w:val="24"/>
              </w:rPr>
              <w:t>provider</w:t>
            </w:r>
            <w:r>
              <w:rPr>
                <w:szCs w:val="24"/>
              </w:rPr>
              <w:t xml:space="preserve"> if the services you need are preventive. Then check what your </w:t>
            </w:r>
            <w:r w:rsidRPr="00467AFB">
              <w:rPr>
                <w:szCs w:val="24"/>
              </w:rPr>
              <w:t>plan</w:t>
            </w:r>
            <w:r>
              <w:rPr>
                <w:szCs w:val="24"/>
              </w:rPr>
              <w:t xml:space="preserve"> will pay for.</w:t>
            </w:r>
          </w:p>
        </w:tc>
      </w:tr>
      <w:tr w:rsidR="00EF714C" w:rsidRPr="00D77B99" w14:paraId="6E44EB66" w14:textId="77777777" w:rsidTr="00D0117B">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EF714C" w:rsidRPr="00F17333" w:rsidRDefault="00EF714C" w:rsidP="004F31DC">
            <w:pPr>
              <w:rPr>
                <w:b/>
                <w:szCs w:val="24"/>
              </w:rPr>
            </w:pPr>
            <w:r w:rsidRPr="00F17333">
              <w:rPr>
                <w:b/>
                <w:szCs w:val="24"/>
              </w:rPr>
              <w:t>If you have a test</w:t>
            </w:r>
          </w:p>
        </w:tc>
        <w:tc>
          <w:tcPr>
            <w:tcW w:w="2410" w:type="dxa"/>
            <w:tcBorders>
              <w:top w:val="single" w:sz="18" w:space="0" w:color="70AFD9"/>
            </w:tcBorders>
          </w:tcPr>
          <w:p w14:paraId="604AA239" w14:textId="77777777" w:rsidR="00063390" w:rsidRDefault="00EF714C"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w:t>
            </w:r>
          </w:p>
          <w:p w14:paraId="3A4EA5DE" w14:textId="471A8AC6" w:rsidR="00EF714C" w:rsidRPr="00F17333" w:rsidRDefault="00EF714C"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2314" w:type="dxa"/>
            <w:tcBorders>
              <w:top w:val="single" w:sz="18" w:space="0" w:color="70AFD9"/>
            </w:tcBorders>
          </w:tcPr>
          <w:p w14:paraId="7AFAA199" w14:textId="47BB6907" w:rsidR="00EF714C" w:rsidRPr="00213159" w:rsidRDefault="00EF714C"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15% Coinsurance</w:t>
            </w:r>
          </w:p>
        </w:tc>
        <w:tc>
          <w:tcPr>
            <w:tcW w:w="2340" w:type="dxa"/>
            <w:tcBorders>
              <w:top w:val="single" w:sz="18" w:space="0" w:color="70AFD9"/>
            </w:tcBorders>
          </w:tcPr>
          <w:p w14:paraId="12AF864F" w14:textId="7BB8FAF8" w:rsidR="00EF714C" w:rsidRPr="0003157A" w:rsidRDefault="0003157A" w:rsidP="004F31DC">
            <w:pPr>
              <w:cnfStyle w:val="000000010000" w:firstRow="0" w:lastRow="0" w:firstColumn="0" w:lastColumn="0" w:oddVBand="0" w:evenVBand="0" w:oddHBand="0" w:evenHBand="1" w:firstRowFirstColumn="0" w:firstRowLastColumn="0" w:lastRowFirstColumn="0" w:lastRowLastColumn="0"/>
              <w:rPr>
                <w:rStyle w:val="VARIABLE"/>
              </w:rPr>
            </w:pPr>
            <w:r w:rsidRPr="0003157A">
              <w:rPr>
                <w:rStyle w:val="VARIABLE"/>
              </w:rPr>
              <w:t>20% Coinsurance</w:t>
            </w:r>
          </w:p>
        </w:tc>
        <w:tc>
          <w:tcPr>
            <w:tcW w:w="2250" w:type="dxa"/>
            <w:tcBorders>
              <w:top w:val="single" w:sz="18" w:space="0" w:color="70AFD9"/>
            </w:tcBorders>
          </w:tcPr>
          <w:p w14:paraId="475AAF45" w14:textId="296740D7" w:rsidR="00EF714C" w:rsidRPr="00EF4CAF" w:rsidRDefault="00EF714C" w:rsidP="004F31DC">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7D02C4CD" w14:textId="738506F0" w:rsidR="00EF714C" w:rsidRPr="00213159" w:rsidRDefault="00EF714C" w:rsidP="004F31DC">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063390" w:rsidRPr="00D77B99" w14:paraId="0A55237B" w14:textId="77777777" w:rsidTr="00D0117B">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063390" w:rsidRPr="00F17333" w:rsidRDefault="00063390" w:rsidP="00063390">
            <w:pPr>
              <w:rPr>
                <w:b/>
                <w:szCs w:val="24"/>
              </w:rPr>
            </w:pPr>
          </w:p>
        </w:tc>
        <w:tc>
          <w:tcPr>
            <w:tcW w:w="2410" w:type="dxa"/>
            <w:tcBorders>
              <w:bottom w:val="single" w:sz="18" w:space="0" w:color="70AFD9"/>
            </w:tcBorders>
          </w:tcPr>
          <w:p w14:paraId="32EF1BA4" w14:textId="77777777" w:rsidR="00063390" w:rsidRDefault="00063390" w:rsidP="00063390">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w:t>
            </w:r>
          </w:p>
          <w:p w14:paraId="7019D161" w14:textId="2A3E4BCF" w:rsidR="00063390" w:rsidRPr="00F17333" w:rsidRDefault="00063390" w:rsidP="00063390">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2314" w:type="dxa"/>
            <w:tcBorders>
              <w:bottom w:val="single" w:sz="18" w:space="0" w:color="70AFD9"/>
            </w:tcBorders>
          </w:tcPr>
          <w:p w14:paraId="004867E1" w14:textId="170FD182" w:rsidR="00063390" w:rsidRPr="00213159"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15% Coinsurance</w:t>
            </w:r>
          </w:p>
        </w:tc>
        <w:tc>
          <w:tcPr>
            <w:tcW w:w="2340" w:type="dxa"/>
            <w:tcBorders>
              <w:bottom w:val="single" w:sz="18" w:space="0" w:color="70AFD9"/>
            </w:tcBorders>
          </w:tcPr>
          <w:p w14:paraId="56570411" w14:textId="773339BA" w:rsidR="00063390" w:rsidRPr="0003157A"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03157A">
              <w:rPr>
                <w:rStyle w:val="VARIABLE"/>
              </w:rPr>
              <w:t>20% Coinsurance</w:t>
            </w:r>
          </w:p>
        </w:tc>
        <w:tc>
          <w:tcPr>
            <w:tcW w:w="2250" w:type="dxa"/>
            <w:tcBorders>
              <w:bottom w:val="single" w:sz="18" w:space="0" w:color="70AFD9"/>
            </w:tcBorders>
          </w:tcPr>
          <w:p w14:paraId="0A23E01D" w14:textId="7A2DB8E1" w:rsidR="00063390" w:rsidRPr="00EF4CAF"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1D596A71" w14:textId="376AF7DB" w:rsidR="00063390" w:rsidRPr="00213159" w:rsidRDefault="00063390" w:rsidP="00063390">
            <w:pPr>
              <w:cnfStyle w:val="000000100000" w:firstRow="0" w:lastRow="0" w:firstColumn="0" w:lastColumn="0" w:oddVBand="0" w:evenVBand="0" w:oddHBand="1" w:evenHBand="0" w:firstRowFirstColumn="0" w:firstRowLastColumn="0" w:lastRowFirstColumn="0" w:lastRowLastColumn="0"/>
              <w:rPr>
                <w:rStyle w:val="VARIABLE"/>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p>
        </w:tc>
      </w:tr>
      <w:tr w:rsidR="00052BB5" w:rsidRPr="00D77B99" w14:paraId="1954AF48" w14:textId="77777777" w:rsidTr="00D0117B">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E4ABC96" w14:textId="77777777" w:rsidR="00052BB5" w:rsidRPr="00F17333" w:rsidRDefault="00052BB5" w:rsidP="004F31DC">
            <w:pPr>
              <w:keepNext/>
              <w:keepLines/>
              <w:rPr>
                <w:b/>
                <w:szCs w:val="24"/>
              </w:rPr>
            </w:pPr>
            <w:bookmarkStart w:id="1" w:name="_Hlk117680598"/>
            <w:r w:rsidRPr="00F17333">
              <w:rPr>
                <w:b/>
                <w:szCs w:val="24"/>
              </w:rPr>
              <w:lastRenderedPageBreak/>
              <w:t>If you need drugs to treat your illness or condition.</w:t>
            </w:r>
          </w:p>
          <w:p w14:paraId="643183A2" w14:textId="77777777" w:rsidR="00052BB5" w:rsidRPr="00F17333" w:rsidRDefault="00052BB5" w:rsidP="004F31DC">
            <w:pPr>
              <w:keepNext/>
              <w:keepLines/>
              <w:rPr>
                <w:b/>
                <w:szCs w:val="24"/>
              </w:rPr>
            </w:pPr>
          </w:p>
          <w:p w14:paraId="5A93C015" w14:textId="4EA126B8" w:rsidR="00052BB5" w:rsidRPr="00F17333" w:rsidRDefault="00052BB5" w:rsidP="004F31DC">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4" w:history="1">
              <w:r w:rsidRPr="005C6647">
                <w:rPr>
                  <w:rStyle w:val="Hyperlink"/>
                </w:rPr>
                <w:t>www.optumrx.com</w:t>
              </w:r>
            </w:hyperlink>
            <w:r>
              <w:t xml:space="preserve"> </w:t>
            </w:r>
            <w:r w:rsidRPr="00F17333">
              <w:rPr>
                <w:szCs w:val="24"/>
              </w:rPr>
              <w:t>.</w:t>
            </w:r>
          </w:p>
        </w:tc>
        <w:tc>
          <w:tcPr>
            <w:tcW w:w="2410" w:type="dxa"/>
            <w:tcBorders>
              <w:top w:val="single" w:sz="18" w:space="0" w:color="70AFD9"/>
            </w:tcBorders>
          </w:tcPr>
          <w:p w14:paraId="713CC47C" w14:textId="7390B9B6" w:rsidR="00052BB5" w:rsidRPr="00F17333" w:rsidRDefault="00052BB5" w:rsidP="004F31DC">
            <w:pPr>
              <w:keepNext/>
              <w:keepLines/>
              <w:cnfStyle w:val="000000010000" w:firstRow="0" w:lastRow="0" w:firstColumn="0" w:lastColumn="0" w:oddVBand="0" w:evenVBand="0" w:oddHBand="0" w:evenHBand="1" w:firstRowFirstColumn="0" w:firstRowLastColumn="0" w:lastRowFirstColumn="0" w:lastRowLastColumn="0"/>
              <w:rPr>
                <w:szCs w:val="24"/>
              </w:rPr>
            </w:pPr>
            <w:r w:rsidRPr="00F17333">
              <w:rPr>
                <w:szCs w:val="24"/>
              </w:rPr>
              <w:t>Generic drugs</w:t>
            </w:r>
          </w:p>
        </w:tc>
        <w:tc>
          <w:tcPr>
            <w:tcW w:w="4654" w:type="dxa"/>
            <w:gridSpan w:val="2"/>
            <w:tcBorders>
              <w:top w:val="single" w:sz="18" w:space="0" w:color="70AFD9"/>
            </w:tcBorders>
          </w:tcPr>
          <w:p w14:paraId="690224A7" w14:textId="77777777" w:rsidR="00052BB5" w:rsidRDefault="00052BB5" w:rsidP="004E1BA5">
            <w:pPr>
              <w:ind w:left="-29"/>
              <w:cnfStyle w:val="000000010000" w:firstRow="0" w:lastRow="0" w:firstColumn="0" w:lastColumn="0" w:oddVBand="0" w:evenVBand="0" w:oddHBand="0" w:evenHBand="1" w:firstRowFirstColumn="0" w:firstRowLastColumn="0" w:lastRowFirstColumn="0" w:lastRowLastColumn="0"/>
              <w:rPr>
                <w:szCs w:val="24"/>
              </w:rPr>
            </w:pPr>
            <w:r>
              <w:rPr>
                <w:szCs w:val="24"/>
              </w:rPr>
              <w:t xml:space="preserve">20% Coinsurance </w:t>
            </w:r>
            <w:r w:rsidRPr="00FC2D85">
              <w:rPr>
                <w:szCs w:val="24"/>
              </w:rPr>
              <w:t>1-30 Day Supply</w:t>
            </w:r>
            <w:r>
              <w:rPr>
                <w:szCs w:val="24"/>
              </w:rPr>
              <w:t xml:space="preserve"> (Retail)</w:t>
            </w:r>
          </w:p>
          <w:p w14:paraId="3DC794D9" w14:textId="12451C86" w:rsidR="00052BB5" w:rsidRPr="00F17333" w:rsidRDefault="00052BB5" w:rsidP="00052BB5">
            <w:pPr>
              <w:cnfStyle w:val="000000010000" w:firstRow="0" w:lastRow="0" w:firstColumn="0" w:lastColumn="0" w:oddVBand="0" w:evenVBand="0" w:oddHBand="0" w:evenHBand="1" w:firstRowFirstColumn="0" w:firstRowLastColumn="0" w:lastRowFirstColumn="0" w:lastRowLastColumn="0"/>
              <w:rPr>
                <w:szCs w:val="24"/>
                <w:highlight w:val="green"/>
              </w:rPr>
            </w:pPr>
            <w:r>
              <w:rPr>
                <w:szCs w:val="24"/>
              </w:rPr>
              <w:t xml:space="preserve">20% Coinsurance 31-90 </w:t>
            </w:r>
            <w:r w:rsidRPr="00FC2D85">
              <w:rPr>
                <w:szCs w:val="24"/>
              </w:rPr>
              <w:t>Day Supply</w:t>
            </w:r>
            <w:r>
              <w:rPr>
                <w:szCs w:val="24"/>
              </w:rPr>
              <w:t xml:space="preserve"> (Mail)</w:t>
            </w:r>
          </w:p>
        </w:tc>
        <w:tc>
          <w:tcPr>
            <w:tcW w:w="2250" w:type="dxa"/>
            <w:vMerge w:val="restart"/>
            <w:tcBorders>
              <w:top w:val="single" w:sz="18" w:space="0" w:color="70AFD9"/>
            </w:tcBorders>
          </w:tcPr>
          <w:p w14:paraId="30EA584D" w14:textId="428DD061" w:rsidR="004E1BA5" w:rsidRDefault="004E1BA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(Tier 3)</w:t>
            </w:r>
          </w:p>
          <w:p w14:paraId="2457F03F" w14:textId="77777777" w:rsidR="004E1BA5" w:rsidRDefault="004E1BA5" w:rsidP="00052BB5">
            <w:pPr>
              <w:cnfStyle w:val="000000010000" w:firstRow="0" w:lastRow="0" w:firstColumn="0" w:lastColumn="0" w:oddVBand="0" w:evenVBand="0" w:oddHBand="0" w:evenHBand="1" w:firstRowFirstColumn="0" w:firstRowLastColumn="0" w:lastRowFirstColumn="0" w:lastRowLastColumn="0"/>
              <w:rPr>
                <w:szCs w:val="24"/>
              </w:rPr>
            </w:pPr>
          </w:p>
          <w:p w14:paraId="64EFC8BA" w14:textId="294A597E"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Not Covered </w:t>
            </w:r>
          </w:p>
          <w:p w14:paraId="5DF48094"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p>
          <w:p w14:paraId="26D830D8" w14:textId="07F59505" w:rsidR="00052BB5" w:rsidRPr="00F17333"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If you use a Non-Network Pharmacy, you are responsible for payment upfront. You may be reimbursed based on the lowest contracted amount, minus any applicable deductible or copayment amount.</w:t>
            </w:r>
          </w:p>
        </w:tc>
        <w:tc>
          <w:tcPr>
            <w:tcW w:w="3690" w:type="dxa"/>
            <w:vMerge w:val="restart"/>
            <w:tcBorders>
              <w:top w:val="single" w:sz="18" w:space="0" w:color="70AFD9"/>
            </w:tcBorders>
          </w:tcPr>
          <w:p w14:paraId="2ADEBE3B" w14:textId="77777777" w:rsidR="00052BB5" w:rsidRPr="00A81AD3"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sidRPr="00A81AD3">
              <w:rPr>
                <w:rFonts w:ascii="Arial" w:hAnsi="Arial"/>
                <w:szCs w:val="24"/>
              </w:rPr>
              <w:t>‍</w:t>
            </w:r>
            <w:r w:rsidRPr="00A81AD3">
              <w:rPr>
                <w:szCs w:val="24"/>
              </w:rPr>
              <w:t>Deductible and Out-of-pocket limit applies</w:t>
            </w:r>
          </w:p>
          <w:p w14:paraId="3E34B447"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p>
          <w:p w14:paraId="06F4CF47"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Covers up to a 30-day supply </w:t>
            </w:r>
          </w:p>
          <w:p w14:paraId="0F28F7DC" w14:textId="0BF0CBAD" w:rsidR="00052BB5" w:rsidRPr="008362A2"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(retail &amp; specialty); </w:t>
            </w:r>
            <w:r w:rsidR="008362A2">
              <w:rPr>
                <w:szCs w:val="24"/>
              </w:rPr>
              <w:t>31–90-day</w:t>
            </w:r>
            <w:r>
              <w:rPr>
                <w:szCs w:val="24"/>
              </w:rPr>
              <w:t xml:space="preserve"> supply (mail order)</w:t>
            </w:r>
          </w:p>
          <w:p w14:paraId="31B97216"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p>
          <w:p w14:paraId="325A948E"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Pr>
                <w:szCs w:val="24"/>
              </w:rPr>
              <w:t>Once the annual Out-of-pocket is met, you pay nothing for covered prescription medication</w:t>
            </w:r>
          </w:p>
          <w:p w14:paraId="5801C7E7"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rPr>
                <w:szCs w:val="24"/>
              </w:rPr>
            </w:pPr>
          </w:p>
          <w:p w14:paraId="575ECB39" w14:textId="1E49FCF6" w:rsidR="00052BB5" w:rsidRDefault="00052BB5" w:rsidP="00052BB5">
            <w:pPr>
              <w:cnfStyle w:val="000000010000" w:firstRow="0" w:lastRow="0" w:firstColumn="0" w:lastColumn="0" w:oddVBand="0" w:evenVBand="0" w:oddHBand="0" w:evenHBand="1" w:firstRowFirstColumn="0" w:firstRowLastColumn="0" w:lastRowFirstColumn="0" w:lastRowLastColumn="0"/>
            </w:pPr>
            <w:r w:rsidRPr="00FC2D85">
              <w:rPr>
                <w:b/>
                <w:bCs/>
              </w:rPr>
              <w:t>Manufacturer Copay Assistance Program (MCAP):</w:t>
            </w:r>
            <w:r>
              <w:t xml:space="preserve"> Some specialty medications may qualify for third-party copayment assistance programs which could lower your </w:t>
            </w:r>
            <w:proofErr w:type="gramStart"/>
            <w:r>
              <w:t>out of pocket</w:t>
            </w:r>
            <w:proofErr w:type="gramEnd"/>
            <w:r>
              <w:t xml:space="preserve"> costs for those products. For any such specialty medication where </w:t>
            </w:r>
            <w:r w:rsidR="00B34882">
              <w:t>third-party</w:t>
            </w:r>
            <w:r>
              <w:t xml:space="preserve"> copayment assistance is used, you will not receive credit toward your maximum out of pocket or deductible for any copayment or co-insurance amounts that are applied to a manufacturer coupon or rebate. Your employer has elected to enroll in OptumRx's Copay Card Accum Adjustment (CCAA) program. </w:t>
            </w:r>
          </w:p>
          <w:p w14:paraId="6AA72F88" w14:textId="77777777" w:rsidR="00052BB5" w:rsidRDefault="00052BB5" w:rsidP="00052BB5">
            <w:pPr>
              <w:cnfStyle w:val="000000010000" w:firstRow="0" w:lastRow="0" w:firstColumn="0" w:lastColumn="0" w:oddVBand="0" w:evenVBand="0" w:oddHBand="0" w:evenHBand="1" w:firstRowFirstColumn="0" w:firstRowLastColumn="0" w:lastRowFirstColumn="0" w:lastRowLastColumn="0"/>
            </w:pPr>
          </w:p>
          <w:p w14:paraId="4ED69666" w14:textId="2AD76ED7" w:rsidR="00052BB5" w:rsidRPr="00DC53C7" w:rsidRDefault="00052BB5" w:rsidP="00052BB5">
            <w:pPr>
              <w:cnfStyle w:val="000000010000" w:firstRow="0" w:lastRow="0" w:firstColumn="0" w:lastColumn="0" w:oddVBand="0" w:evenVBand="0" w:oddHBand="0" w:evenHBand="1" w:firstRowFirstColumn="0" w:firstRowLastColumn="0" w:lastRowFirstColumn="0" w:lastRowLastColumn="0"/>
              <w:rPr>
                <w:rStyle w:val="VARIABLE"/>
              </w:rPr>
            </w:pPr>
            <w:r w:rsidRPr="002E3911">
              <w:rPr>
                <w:b/>
                <w:bCs/>
              </w:rPr>
              <w:t xml:space="preserve">Generic Policy - Dispense </w:t>
            </w:r>
            <w:proofErr w:type="gramStart"/>
            <w:r w:rsidRPr="002E3911">
              <w:rPr>
                <w:b/>
                <w:bCs/>
              </w:rPr>
              <w:t>As</w:t>
            </w:r>
            <w:proofErr w:type="gramEnd"/>
            <w:r w:rsidRPr="002E3911">
              <w:rPr>
                <w:b/>
                <w:bCs/>
              </w:rPr>
              <w:t xml:space="preserve"> Written (DAW):</w:t>
            </w:r>
            <w:r>
              <w:t xml:space="preserve"> If you choose to buy the Brand name drug when a Generic equivalent is available, you will be required to pay</w:t>
            </w:r>
          </w:p>
        </w:tc>
      </w:tr>
      <w:bookmarkEnd w:id="1"/>
      <w:tr w:rsidR="00052BB5" w:rsidRPr="00D77B99" w14:paraId="4A59EC44" w14:textId="77777777" w:rsidTr="00D0117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60D52A08" w14:textId="77777777" w:rsidR="00052BB5" w:rsidRPr="00F17333" w:rsidRDefault="00052BB5" w:rsidP="004F31DC">
            <w:pPr>
              <w:keepNext/>
              <w:keepLines/>
              <w:rPr>
                <w:b/>
                <w:szCs w:val="24"/>
              </w:rPr>
            </w:pPr>
          </w:p>
        </w:tc>
        <w:tc>
          <w:tcPr>
            <w:tcW w:w="2410" w:type="dxa"/>
          </w:tcPr>
          <w:p w14:paraId="6CBA5CAE" w14:textId="0F97733E" w:rsidR="00052BB5" w:rsidRPr="00F17333" w:rsidRDefault="00052BB5" w:rsidP="004F31DC">
            <w:pPr>
              <w:keepNext/>
              <w:keepLines/>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Preferred brand drugs</w:t>
            </w:r>
          </w:p>
        </w:tc>
        <w:tc>
          <w:tcPr>
            <w:tcW w:w="4654" w:type="dxa"/>
            <w:gridSpan w:val="2"/>
          </w:tcPr>
          <w:p w14:paraId="48400F3C" w14:textId="77777777" w:rsidR="00052BB5" w:rsidRPr="00FC2D85" w:rsidRDefault="00052BB5" w:rsidP="00052BB5">
            <w:pPr>
              <w:cnfStyle w:val="000000100000" w:firstRow="0" w:lastRow="0" w:firstColumn="0" w:lastColumn="0" w:oddVBand="0" w:evenVBand="0" w:oddHBand="1" w:evenHBand="0" w:firstRowFirstColumn="0" w:firstRowLastColumn="0" w:lastRowFirstColumn="0" w:lastRowLastColumn="0"/>
              <w:rPr>
                <w:szCs w:val="24"/>
              </w:rPr>
            </w:pPr>
            <w:r w:rsidRPr="00FC2D85">
              <w:rPr>
                <w:szCs w:val="24"/>
              </w:rPr>
              <w:t>20% Coinsurance 1-30 Day Supply (Retail)</w:t>
            </w:r>
          </w:p>
          <w:p w14:paraId="7D33AAA7" w14:textId="5C954DB5" w:rsidR="00052BB5" w:rsidRPr="00F17333" w:rsidRDefault="00052BB5" w:rsidP="00052BB5">
            <w:pPr>
              <w:cnfStyle w:val="000000100000" w:firstRow="0" w:lastRow="0" w:firstColumn="0" w:lastColumn="0" w:oddVBand="0" w:evenVBand="0" w:oddHBand="1" w:evenHBand="0" w:firstRowFirstColumn="0" w:firstRowLastColumn="0" w:lastRowFirstColumn="0" w:lastRowLastColumn="0"/>
              <w:rPr>
                <w:szCs w:val="24"/>
                <w:highlight w:val="green"/>
              </w:rPr>
            </w:pPr>
            <w:r w:rsidRPr="00FC2D85">
              <w:rPr>
                <w:szCs w:val="24"/>
              </w:rPr>
              <w:t>20% Coinsurance 31-90 Day Supply (Mail)</w:t>
            </w:r>
          </w:p>
        </w:tc>
        <w:tc>
          <w:tcPr>
            <w:tcW w:w="2250" w:type="dxa"/>
            <w:vMerge/>
          </w:tcPr>
          <w:p w14:paraId="5AE95380" w14:textId="0F54AC3E" w:rsidR="00052BB5" w:rsidRPr="00F17333" w:rsidRDefault="00052BB5" w:rsidP="004F31DC">
            <w:pPr>
              <w:cnfStyle w:val="000000100000" w:firstRow="0" w:lastRow="0" w:firstColumn="0" w:lastColumn="0" w:oddVBand="0" w:evenVBand="0" w:oddHBand="1" w:evenHBand="0" w:firstRowFirstColumn="0" w:firstRowLastColumn="0" w:lastRowFirstColumn="0" w:lastRowLastColumn="0"/>
              <w:rPr>
                <w:szCs w:val="24"/>
              </w:rPr>
            </w:pPr>
          </w:p>
        </w:tc>
        <w:tc>
          <w:tcPr>
            <w:tcW w:w="3690" w:type="dxa"/>
            <w:vMerge/>
          </w:tcPr>
          <w:p w14:paraId="4435430C" w14:textId="77777777" w:rsidR="00052BB5" w:rsidRPr="00D77B99" w:rsidRDefault="00052BB5"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052BB5" w:rsidRPr="00D77B99" w14:paraId="16CFDF86" w14:textId="77777777" w:rsidTr="00D0117B">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6C9BC6C" w14:textId="77777777" w:rsidR="00052BB5" w:rsidRPr="00F17333" w:rsidRDefault="00052BB5" w:rsidP="004F31DC">
            <w:pPr>
              <w:rPr>
                <w:b/>
                <w:szCs w:val="24"/>
              </w:rPr>
            </w:pPr>
          </w:p>
        </w:tc>
        <w:tc>
          <w:tcPr>
            <w:tcW w:w="2410" w:type="dxa"/>
          </w:tcPr>
          <w:p w14:paraId="344E85A1" w14:textId="6EF0E70C" w:rsidR="00052BB5" w:rsidRPr="00F17333" w:rsidRDefault="00052BB5"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Non-preferred brand drugs</w:t>
            </w:r>
          </w:p>
        </w:tc>
        <w:tc>
          <w:tcPr>
            <w:tcW w:w="4654" w:type="dxa"/>
            <w:gridSpan w:val="2"/>
          </w:tcPr>
          <w:p w14:paraId="003ADAA1" w14:textId="77777777" w:rsidR="00052BB5" w:rsidRPr="00FC2D85" w:rsidRDefault="00052BB5" w:rsidP="00052BB5">
            <w:pPr>
              <w:cnfStyle w:val="000000010000" w:firstRow="0" w:lastRow="0" w:firstColumn="0" w:lastColumn="0" w:oddVBand="0" w:evenVBand="0" w:oddHBand="0" w:evenHBand="1" w:firstRowFirstColumn="0" w:firstRowLastColumn="0" w:lastRowFirstColumn="0" w:lastRowLastColumn="0"/>
              <w:rPr>
                <w:szCs w:val="24"/>
              </w:rPr>
            </w:pPr>
            <w:r w:rsidRPr="00FC2D85">
              <w:rPr>
                <w:szCs w:val="24"/>
              </w:rPr>
              <w:t>20% Coinsurance 1-30 Day Supply (Retail)</w:t>
            </w:r>
          </w:p>
          <w:p w14:paraId="639074CB" w14:textId="6CE1F7BA" w:rsidR="00052BB5" w:rsidRPr="00F17333" w:rsidRDefault="00052BB5" w:rsidP="00052BB5">
            <w:pPr>
              <w:cnfStyle w:val="000000010000" w:firstRow="0" w:lastRow="0" w:firstColumn="0" w:lastColumn="0" w:oddVBand="0" w:evenVBand="0" w:oddHBand="0" w:evenHBand="1" w:firstRowFirstColumn="0" w:firstRowLastColumn="0" w:lastRowFirstColumn="0" w:lastRowLastColumn="0"/>
              <w:rPr>
                <w:szCs w:val="24"/>
                <w:highlight w:val="green"/>
              </w:rPr>
            </w:pPr>
            <w:r w:rsidRPr="00FC2D85">
              <w:rPr>
                <w:szCs w:val="24"/>
              </w:rPr>
              <w:t>20% Coinsurance 31-90 Day Supply (Mail)</w:t>
            </w:r>
          </w:p>
        </w:tc>
        <w:tc>
          <w:tcPr>
            <w:tcW w:w="2250" w:type="dxa"/>
            <w:vMerge/>
          </w:tcPr>
          <w:p w14:paraId="369048D0" w14:textId="5D1946B0" w:rsidR="00052BB5" w:rsidRPr="00F17333" w:rsidRDefault="00052BB5" w:rsidP="004F31DC">
            <w:pPr>
              <w:cnfStyle w:val="000000010000" w:firstRow="0" w:lastRow="0" w:firstColumn="0" w:lastColumn="0" w:oddVBand="0" w:evenVBand="0" w:oddHBand="0" w:evenHBand="1" w:firstRowFirstColumn="0" w:firstRowLastColumn="0" w:lastRowFirstColumn="0" w:lastRowLastColumn="0"/>
              <w:rPr>
                <w:szCs w:val="24"/>
              </w:rPr>
            </w:pPr>
          </w:p>
        </w:tc>
        <w:tc>
          <w:tcPr>
            <w:tcW w:w="3690" w:type="dxa"/>
            <w:vMerge/>
          </w:tcPr>
          <w:p w14:paraId="58462A41" w14:textId="77777777" w:rsidR="00052BB5" w:rsidRPr="00D77B99" w:rsidRDefault="00052BB5" w:rsidP="004F31DC">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052BB5" w:rsidRPr="00D77B99" w14:paraId="21A25116" w14:textId="77777777" w:rsidTr="00D0117B">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FBEDE56" w14:textId="77777777" w:rsidR="00052BB5" w:rsidRPr="00F17333" w:rsidRDefault="00052BB5" w:rsidP="004F31DC">
            <w:pPr>
              <w:rPr>
                <w:b/>
                <w:szCs w:val="24"/>
              </w:rPr>
            </w:pPr>
          </w:p>
        </w:tc>
        <w:tc>
          <w:tcPr>
            <w:tcW w:w="2410" w:type="dxa"/>
            <w:tcBorders>
              <w:bottom w:val="single" w:sz="18" w:space="0" w:color="70AFD9"/>
            </w:tcBorders>
          </w:tcPr>
          <w:p w14:paraId="18646E19" w14:textId="261F4509" w:rsidR="00052BB5" w:rsidRPr="00F17333" w:rsidRDefault="00052BB5"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Specialty drugs</w:t>
            </w:r>
          </w:p>
        </w:tc>
        <w:tc>
          <w:tcPr>
            <w:tcW w:w="4654" w:type="dxa"/>
            <w:gridSpan w:val="2"/>
            <w:tcBorders>
              <w:bottom w:val="single" w:sz="18" w:space="0" w:color="70AFD9"/>
            </w:tcBorders>
          </w:tcPr>
          <w:p w14:paraId="266AF07F" w14:textId="77777777" w:rsidR="00052BB5" w:rsidRPr="00F17333" w:rsidRDefault="00052BB5" w:rsidP="00052BB5">
            <w:pPr>
              <w:cnfStyle w:val="000000100000" w:firstRow="0" w:lastRow="0" w:firstColumn="0" w:lastColumn="0" w:oddVBand="0" w:evenVBand="0" w:oddHBand="1" w:evenHBand="0" w:firstRowFirstColumn="0" w:firstRowLastColumn="0" w:lastRowFirstColumn="0" w:lastRowLastColumn="0"/>
              <w:rPr>
                <w:szCs w:val="24"/>
              </w:rPr>
            </w:pPr>
            <w:r w:rsidRPr="00FC2D85">
              <w:rPr>
                <w:szCs w:val="24"/>
              </w:rPr>
              <w:t xml:space="preserve">20% Coinsurance 1-30 Day Supply </w:t>
            </w:r>
          </w:p>
          <w:p w14:paraId="46F9F0B4" w14:textId="2D41709C" w:rsidR="00052BB5" w:rsidRPr="00F17333" w:rsidRDefault="00052BB5" w:rsidP="004F31DC">
            <w:pPr>
              <w:cnfStyle w:val="000000100000" w:firstRow="0" w:lastRow="0" w:firstColumn="0" w:lastColumn="0" w:oddVBand="0" w:evenVBand="0" w:oddHBand="1" w:evenHBand="0" w:firstRowFirstColumn="0" w:firstRowLastColumn="0" w:lastRowFirstColumn="0" w:lastRowLastColumn="0"/>
              <w:rPr>
                <w:szCs w:val="24"/>
                <w:highlight w:val="green"/>
              </w:rPr>
            </w:pPr>
          </w:p>
        </w:tc>
        <w:tc>
          <w:tcPr>
            <w:tcW w:w="2250" w:type="dxa"/>
            <w:vMerge/>
            <w:tcBorders>
              <w:bottom w:val="single" w:sz="18" w:space="0" w:color="70AFD9"/>
            </w:tcBorders>
          </w:tcPr>
          <w:p w14:paraId="41E6A74A" w14:textId="68642DC1" w:rsidR="00052BB5" w:rsidRPr="00F17333" w:rsidRDefault="00052BB5" w:rsidP="004F31DC">
            <w:pPr>
              <w:cnfStyle w:val="000000100000" w:firstRow="0" w:lastRow="0" w:firstColumn="0" w:lastColumn="0" w:oddVBand="0" w:evenVBand="0" w:oddHBand="1" w:evenHBand="0" w:firstRowFirstColumn="0" w:firstRowLastColumn="0" w:lastRowFirstColumn="0" w:lastRowLastColumn="0"/>
              <w:rPr>
                <w:szCs w:val="24"/>
              </w:rPr>
            </w:pPr>
          </w:p>
        </w:tc>
        <w:tc>
          <w:tcPr>
            <w:tcW w:w="3690" w:type="dxa"/>
            <w:vMerge/>
            <w:tcBorders>
              <w:bottom w:val="single" w:sz="18" w:space="0" w:color="70AFD9"/>
            </w:tcBorders>
          </w:tcPr>
          <w:p w14:paraId="48ACA0D1" w14:textId="77777777" w:rsidR="00052BB5" w:rsidRPr="00D77B99" w:rsidRDefault="00052BB5"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D0117B" w:rsidRPr="00DC53C7" w14:paraId="5B80D354" w14:textId="77777777" w:rsidTr="00614871">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tcBorders>
              <w:top w:val="single" w:sz="18" w:space="0" w:color="70AFD9"/>
            </w:tcBorders>
          </w:tcPr>
          <w:p w14:paraId="6319A612" w14:textId="77777777" w:rsidR="00D0117B" w:rsidRPr="00F17333" w:rsidRDefault="00D0117B" w:rsidP="00614871">
            <w:pPr>
              <w:keepNext/>
              <w:keepLines/>
              <w:rPr>
                <w:b/>
                <w:szCs w:val="24"/>
              </w:rPr>
            </w:pPr>
            <w:r w:rsidRPr="00F17333">
              <w:rPr>
                <w:b/>
                <w:szCs w:val="24"/>
              </w:rPr>
              <w:lastRenderedPageBreak/>
              <w:t>If you need drugs to treat your illness or condition.</w:t>
            </w:r>
          </w:p>
          <w:p w14:paraId="6A04E910" w14:textId="77777777" w:rsidR="00D0117B" w:rsidRPr="00F17333" w:rsidRDefault="00D0117B" w:rsidP="00614871">
            <w:pPr>
              <w:keepNext/>
              <w:keepLines/>
              <w:rPr>
                <w:b/>
                <w:szCs w:val="24"/>
              </w:rPr>
            </w:pPr>
          </w:p>
          <w:p w14:paraId="596DF390" w14:textId="77777777" w:rsidR="00D0117B" w:rsidRPr="00F17333" w:rsidRDefault="00D0117B" w:rsidP="00614871">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 xml:space="preserve">is available at </w:t>
            </w:r>
            <w:hyperlink r:id="rId15" w:history="1">
              <w:r w:rsidRPr="005C6647">
                <w:rPr>
                  <w:rStyle w:val="Hyperlink"/>
                </w:rPr>
                <w:t>www.optumrx.com</w:t>
              </w:r>
            </w:hyperlink>
            <w:r>
              <w:t xml:space="preserve"> </w:t>
            </w:r>
            <w:r w:rsidRPr="00F17333">
              <w:rPr>
                <w:szCs w:val="24"/>
              </w:rPr>
              <w:t>.</w:t>
            </w:r>
          </w:p>
        </w:tc>
        <w:tc>
          <w:tcPr>
            <w:tcW w:w="2410" w:type="dxa"/>
            <w:tcBorders>
              <w:top w:val="single" w:sz="18" w:space="0" w:color="70AFD9"/>
            </w:tcBorders>
          </w:tcPr>
          <w:p w14:paraId="6A25B29A" w14:textId="52C8E0C6" w:rsidR="00D0117B" w:rsidRPr="00F17333" w:rsidRDefault="00D0117B" w:rsidP="00614871">
            <w:pPr>
              <w:keepNext/>
              <w:keepLines/>
              <w:cnfStyle w:val="000000010000" w:firstRow="0" w:lastRow="0" w:firstColumn="0" w:lastColumn="0" w:oddVBand="0" w:evenVBand="0" w:oddHBand="0" w:evenHBand="1" w:firstRowFirstColumn="0" w:firstRowLastColumn="0" w:lastRowFirstColumn="0" w:lastRowLastColumn="0"/>
              <w:rPr>
                <w:szCs w:val="24"/>
              </w:rPr>
            </w:pPr>
          </w:p>
        </w:tc>
        <w:tc>
          <w:tcPr>
            <w:tcW w:w="4654" w:type="dxa"/>
            <w:gridSpan w:val="2"/>
            <w:tcBorders>
              <w:top w:val="single" w:sz="18" w:space="0" w:color="70AFD9"/>
            </w:tcBorders>
          </w:tcPr>
          <w:p w14:paraId="49EC8336" w14:textId="1ADC301F" w:rsidR="00D0117B" w:rsidRPr="00F17333" w:rsidRDefault="00D0117B" w:rsidP="00614871">
            <w:pPr>
              <w:cnfStyle w:val="000000010000" w:firstRow="0" w:lastRow="0" w:firstColumn="0" w:lastColumn="0" w:oddVBand="0" w:evenVBand="0" w:oddHBand="0" w:evenHBand="1" w:firstRowFirstColumn="0" w:firstRowLastColumn="0" w:lastRowFirstColumn="0" w:lastRowLastColumn="0"/>
              <w:rPr>
                <w:szCs w:val="24"/>
                <w:highlight w:val="green"/>
              </w:rPr>
            </w:pPr>
          </w:p>
        </w:tc>
        <w:tc>
          <w:tcPr>
            <w:tcW w:w="2250" w:type="dxa"/>
            <w:tcBorders>
              <w:top w:val="single" w:sz="18" w:space="0" w:color="70AFD9"/>
            </w:tcBorders>
          </w:tcPr>
          <w:p w14:paraId="3D3A6B4B" w14:textId="0C2ED4BB" w:rsidR="00D0117B" w:rsidRPr="00F17333" w:rsidRDefault="00D0117B" w:rsidP="00614871">
            <w:pPr>
              <w:cnfStyle w:val="000000010000" w:firstRow="0" w:lastRow="0" w:firstColumn="0" w:lastColumn="0" w:oddVBand="0" w:evenVBand="0" w:oddHBand="0" w:evenHBand="1" w:firstRowFirstColumn="0" w:firstRowLastColumn="0" w:lastRowFirstColumn="0" w:lastRowLastColumn="0"/>
              <w:rPr>
                <w:szCs w:val="24"/>
              </w:rPr>
            </w:pPr>
            <w:r>
              <w:rPr>
                <w:szCs w:val="24"/>
              </w:rPr>
              <w:t>.</w:t>
            </w:r>
          </w:p>
        </w:tc>
        <w:tc>
          <w:tcPr>
            <w:tcW w:w="3690" w:type="dxa"/>
            <w:tcBorders>
              <w:top w:val="single" w:sz="18" w:space="0" w:color="70AFD9"/>
            </w:tcBorders>
          </w:tcPr>
          <w:p w14:paraId="07968593" w14:textId="77777777" w:rsidR="00D0117B" w:rsidRDefault="00D0117B" w:rsidP="00D0117B">
            <w:pPr>
              <w:cnfStyle w:val="000000010000" w:firstRow="0" w:lastRow="0" w:firstColumn="0" w:lastColumn="0" w:oddVBand="0" w:evenVBand="0" w:oddHBand="0" w:evenHBand="1" w:firstRowFirstColumn="0" w:firstRowLastColumn="0" w:lastRowFirstColumn="0" w:lastRowLastColumn="0"/>
            </w:pPr>
            <w:r>
              <w:t xml:space="preserve">the Brand copay/coinsurance plus the difference in cost between the Generic and Brand name drug. </w:t>
            </w:r>
          </w:p>
          <w:p w14:paraId="348F1E76" w14:textId="77777777" w:rsidR="00D0117B" w:rsidRDefault="00D0117B" w:rsidP="00D0117B">
            <w:pPr>
              <w:cnfStyle w:val="000000010000" w:firstRow="0" w:lastRow="0" w:firstColumn="0" w:lastColumn="0" w:oddVBand="0" w:evenVBand="0" w:oddHBand="0" w:evenHBand="1" w:firstRowFirstColumn="0" w:firstRowLastColumn="0" w:lastRowFirstColumn="0" w:lastRowLastColumn="0"/>
            </w:pPr>
          </w:p>
          <w:p w14:paraId="71906856" w14:textId="12D89044" w:rsidR="00D0117B" w:rsidRDefault="00D0117B" w:rsidP="00D0117B">
            <w:pPr>
              <w:cnfStyle w:val="000000010000" w:firstRow="0" w:lastRow="0" w:firstColumn="0" w:lastColumn="0" w:oddVBand="0" w:evenVBand="0" w:oddHBand="0" w:evenHBand="1" w:firstRowFirstColumn="0" w:firstRowLastColumn="0" w:lastRowFirstColumn="0" w:lastRowLastColumn="0"/>
            </w:pPr>
            <w:r w:rsidRPr="00FC2D85">
              <w:rPr>
                <w:b/>
                <w:bCs/>
              </w:rPr>
              <w:t>CCS Medical Diabetes Wellness Program:</w:t>
            </w:r>
            <w:r>
              <w:t xml:space="preserve"> Diabetic supplies are provided as part of the Prevention &amp; Treatment Plan for diabetes and are provided to covered employees and their dependents at no cost to the employee (prescription copay is waived) when received from CCS Medical. These supplies include cellular glucose meters, diabetic testing strips, control solutions, lancets, lancing device(s), and alcohol pads. Enrollment in the </w:t>
            </w:r>
            <w:proofErr w:type="spellStart"/>
            <w:r>
              <w:t>LivingConnected</w:t>
            </w:r>
            <w:proofErr w:type="spellEnd"/>
            <w:r>
              <w:t xml:space="preserve"> program is automatic. Diabetic supplies not received from CCS Medical are subject to the above copays.</w:t>
            </w:r>
          </w:p>
          <w:p w14:paraId="4BFF926B" w14:textId="77777777" w:rsidR="00D0117B" w:rsidRDefault="00D0117B" w:rsidP="00D0117B">
            <w:pPr>
              <w:cnfStyle w:val="000000010000" w:firstRow="0" w:lastRow="0" w:firstColumn="0" w:lastColumn="0" w:oddVBand="0" w:evenVBand="0" w:oddHBand="0" w:evenHBand="1" w:firstRowFirstColumn="0" w:firstRowLastColumn="0" w:lastRowFirstColumn="0" w:lastRowLastColumn="0"/>
            </w:pPr>
          </w:p>
          <w:p w14:paraId="26A0F15C" w14:textId="77777777" w:rsidR="00D0117B" w:rsidRPr="00FC2D85" w:rsidRDefault="00D0117B" w:rsidP="00D0117B">
            <w:pPr>
              <w:cnfStyle w:val="000000010000" w:firstRow="0" w:lastRow="0" w:firstColumn="0" w:lastColumn="0" w:oddVBand="0" w:evenVBand="0" w:oddHBand="0" w:evenHBand="1" w:firstRowFirstColumn="0" w:firstRowLastColumn="0" w:lastRowFirstColumn="0" w:lastRowLastColumn="0"/>
              <w:rPr>
                <w:rStyle w:val="VARIABLE"/>
                <w:b/>
                <w:bCs/>
              </w:rPr>
            </w:pPr>
            <w:r w:rsidRPr="00FC2D85">
              <w:rPr>
                <w:rStyle w:val="VARIABLE"/>
                <w:b/>
                <w:bCs/>
              </w:rPr>
              <w:t>High Dollar Claim Review, Prior Authorization and Appeals program (HDCR):</w:t>
            </w:r>
          </w:p>
          <w:p w14:paraId="07580BC6" w14:textId="77777777" w:rsidR="00D0117B" w:rsidRDefault="00D0117B" w:rsidP="00D0117B">
            <w:pPr>
              <w:cnfStyle w:val="000000010000" w:firstRow="0" w:lastRow="0" w:firstColumn="0" w:lastColumn="0" w:oddVBand="0" w:evenVBand="0" w:oddHBand="0" w:evenHBand="1" w:firstRowFirstColumn="0" w:firstRowLastColumn="0" w:lastRowFirstColumn="0" w:lastRowLastColumn="0"/>
              <w:rPr>
                <w:rStyle w:val="VARIABLE"/>
              </w:rPr>
            </w:pPr>
            <w:r w:rsidRPr="00FC2D85">
              <w:rPr>
                <w:rStyle w:val="VARIABLE"/>
              </w:rPr>
              <w:t>Medication costs exceeding $1,000 per 30-day supply and $3,000 per 90-day supply require prior authorization.</w:t>
            </w:r>
          </w:p>
          <w:p w14:paraId="57C86AFE" w14:textId="77777777" w:rsidR="00D0117B" w:rsidRPr="00FC2D85" w:rsidRDefault="00D0117B" w:rsidP="00D0117B">
            <w:pPr>
              <w:cnfStyle w:val="000000010000" w:firstRow="0" w:lastRow="0" w:firstColumn="0" w:lastColumn="0" w:oddVBand="0" w:evenVBand="0" w:oddHBand="0" w:evenHBand="1" w:firstRowFirstColumn="0" w:firstRowLastColumn="0" w:lastRowFirstColumn="0" w:lastRowLastColumn="0"/>
              <w:rPr>
                <w:rStyle w:val="VARIABLE"/>
              </w:rPr>
            </w:pPr>
          </w:p>
          <w:p w14:paraId="3EBD77BA" w14:textId="77777777" w:rsidR="00D0117B" w:rsidRPr="00FC2D85" w:rsidRDefault="00D0117B" w:rsidP="00D0117B">
            <w:pPr>
              <w:cnfStyle w:val="000000010000" w:firstRow="0" w:lastRow="0" w:firstColumn="0" w:lastColumn="0" w:oddVBand="0" w:evenVBand="0" w:oddHBand="0" w:evenHBand="1" w:firstRowFirstColumn="0" w:firstRowLastColumn="0" w:lastRowFirstColumn="0" w:lastRowLastColumn="0"/>
              <w:rPr>
                <w:rStyle w:val="VARIABLE"/>
                <w:b/>
                <w:bCs/>
              </w:rPr>
            </w:pPr>
            <w:r w:rsidRPr="00FC2D85">
              <w:rPr>
                <w:rStyle w:val="VARIABLE"/>
                <w:b/>
                <w:bCs/>
              </w:rPr>
              <w:t>Low Clinical Value Drug List (LCV):</w:t>
            </w:r>
          </w:p>
          <w:p w14:paraId="2A997095" w14:textId="7BABBB72" w:rsidR="00D0117B" w:rsidRPr="00DC53C7" w:rsidRDefault="00D0117B" w:rsidP="00D0117B">
            <w:pPr>
              <w:cnfStyle w:val="000000010000" w:firstRow="0" w:lastRow="0" w:firstColumn="0" w:lastColumn="0" w:oddVBand="0" w:evenVBand="0" w:oddHBand="0" w:evenHBand="1" w:firstRowFirstColumn="0" w:firstRowLastColumn="0" w:lastRowFirstColumn="0" w:lastRowLastColumn="0"/>
              <w:rPr>
                <w:rStyle w:val="VARIABLE"/>
              </w:rPr>
            </w:pPr>
            <w:r w:rsidRPr="00FC2D85">
              <w:rPr>
                <w:rStyle w:val="VARIABLE"/>
              </w:rPr>
              <w:t>Separate formulary exclusion list including low clinical value drugs, me too/chemically similar drugs, new to market</w:t>
            </w:r>
            <w:r>
              <w:rPr>
                <w:rStyle w:val="VARIABLE"/>
              </w:rPr>
              <w:t xml:space="preserve"> </w:t>
            </w:r>
            <w:r w:rsidRPr="00FC2D85">
              <w:rPr>
                <w:rStyle w:val="VARIABLE"/>
              </w:rPr>
              <w:t>drugs, and non-essential.</w:t>
            </w:r>
          </w:p>
        </w:tc>
      </w:tr>
    </w:tbl>
    <w:p w14:paraId="546DC9F2" w14:textId="0642EF6A" w:rsidR="00D0117B" w:rsidRDefault="00D0117B"/>
    <w:tbl>
      <w:tblPr>
        <w:tblStyle w:val="CMEoddrow2"/>
        <w:tblW w:w="14588" w:type="dxa"/>
        <w:tblInd w:w="-29" w:type="dxa"/>
        <w:tblLayout w:type="fixed"/>
        <w:tblLook w:val="04A0" w:firstRow="1" w:lastRow="0" w:firstColumn="1" w:lastColumn="0" w:noHBand="0" w:noVBand="1"/>
      </w:tblPr>
      <w:tblGrid>
        <w:gridCol w:w="1584"/>
        <w:gridCol w:w="2410"/>
        <w:gridCol w:w="2314"/>
        <w:gridCol w:w="2340"/>
        <w:gridCol w:w="2250"/>
        <w:gridCol w:w="3690"/>
      </w:tblGrid>
      <w:tr w:rsidR="009616C1" w:rsidRPr="00D77B99" w14:paraId="71B0166E" w14:textId="77777777" w:rsidTr="00D0117B">
        <w:trPr>
          <w:cnfStyle w:val="100000000000" w:firstRow="1" w:lastRow="0" w:firstColumn="0" w:lastColumn="0" w:oddVBand="0" w:evenVBand="0" w:oddHBand="0"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4849DB45" w:rsidR="00EF714C" w:rsidRPr="00F17333" w:rsidRDefault="00EF714C" w:rsidP="008D4CE1">
            <w:pPr>
              <w:rPr>
                <w:b/>
                <w:szCs w:val="24"/>
              </w:rPr>
            </w:pPr>
            <w:r w:rsidRPr="00F17333">
              <w:rPr>
                <w:b/>
                <w:szCs w:val="24"/>
              </w:rPr>
              <w:t>If you have outpatient surgery</w:t>
            </w:r>
          </w:p>
        </w:tc>
        <w:tc>
          <w:tcPr>
            <w:tcW w:w="2410" w:type="dxa"/>
            <w:tcBorders>
              <w:top w:val="single" w:sz="18" w:space="0" w:color="70AFD9"/>
            </w:tcBorders>
          </w:tcPr>
          <w:p w14:paraId="07021B9E" w14:textId="77777777" w:rsidR="00063390" w:rsidRDefault="00EF714C" w:rsidP="008D4CE1">
            <w:pPr>
              <w:cnfStyle w:val="100000000000" w:firstRow="1" w:lastRow="0" w:firstColumn="0" w:lastColumn="0" w:oddVBand="0" w:evenVBand="0" w:oddHBand="0" w:evenHBand="0" w:firstRowFirstColumn="0" w:firstRowLastColumn="0" w:lastRowFirstColumn="0" w:lastRowLastColumn="0"/>
              <w:rPr>
                <w:szCs w:val="24"/>
              </w:rPr>
            </w:pPr>
            <w:r w:rsidRPr="00F17333">
              <w:rPr>
                <w:szCs w:val="24"/>
              </w:rPr>
              <w:t xml:space="preserve">Facility fee </w:t>
            </w:r>
          </w:p>
          <w:p w14:paraId="01C18088" w14:textId="67BADECC" w:rsidR="00EF714C" w:rsidRPr="00F17333" w:rsidRDefault="00EF714C" w:rsidP="008D4CE1">
            <w:pPr>
              <w:cnfStyle w:val="100000000000" w:firstRow="1" w:lastRow="0" w:firstColumn="0" w:lastColumn="0" w:oddVBand="0" w:evenVBand="0" w:oddHBand="0" w:evenHBand="0" w:firstRowFirstColumn="0" w:firstRowLastColumn="0" w:lastRowFirstColumn="0" w:lastRowLastColumn="0"/>
              <w:rPr>
                <w:szCs w:val="24"/>
              </w:rPr>
            </w:pPr>
            <w:r w:rsidRPr="00F17333">
              <w:rPr>
                <w:szCs w:val="24"/>
              </w:rPr>
              <w:t>(e.g., ambulatory surgery center)</w:t>
            </w:r>
          </w:p>
        </w:tc>
        <w:tc>
          <w:tcPr>
            <w:tcW w:w="2314" w:type="dxa"/>
            <w:tcBorders>
              <w:top w:val="single" w:sz="18" w:space="0" w:color="70AFD9"/>
            </w:tcBorders>
          </w:tcPr>
          <w:p w14:paraId="597A9200" w14:textId="77777777" w:rsidR="00EF714C" w:rsidRPr="00807D2C" w:rsidRDefault="00EF714C" w:rsidP="008D4CE1">
            <w:pPr>
              <w:cnfStyle w:val="100000000000" w:firstRow="1" w:lastRow="0" w:firstColumn="0" w:lastColumn="0" w:oddVBand="0" w:evenVBand="0" w:oddHBand="0" w:evenHBand="0" w:firstRowFirstColumn="0" w:firstRowLastColumn="0" w:lastRowFirstColumn="0" w:lastRowLastColumn="0"/>
              <w:rPr>
                <w:rStyle w:val="VARIABLE"/>
              </w:rPr>
            </w:pPr>
            <w:r w:rsidRPr="00807D2C">
              <w:rPr>
                <w:rStyle w:val="VARIABLE"/>
              </w:rPr>
              <w:t>15% Coinsurance</w:t>
            </w:r>
          </w:p>
        </w:tc>
        <w:tc>
          <w:tcPr>
            <w:tcW w:w="2340" w:type="dxa"/>
            <w:tcBorders>
              <w:top w:val="single" w:sz="18" w:space="0" w:color="70AFD9"/>
            </w:tcBorders>
          </w:tcPr>
          <w:p w14:paraId="72AA7D6E" w14:textId="7049ED22" w:rsidR="00EF714C" w:rsidRPr="00B12306" w:rsidRDefault="00B12306" w:rsidP="008D4CE1">
            <w:pPr>
              <w:cnfStyle w:val="100000000000" w:firstRow="1" w:lastRow="0" w:firstColumn="0" w:lastColumn="0" w:oddVBand="0" w:evenVBand="0" w:oddHBand="0" w:evenHBand="0" w:firstRowFirstColumn="0" w:firstRowLastColumn="0" w:lastRowFirstColumn="0" w:lastRowLastColumn="0"/>
              <w:rPr>
                <w:rStyle w:val="VARIABLE"/>
              </w:rPr>
            </w:pPr>
            <w:r w:rsidRPr="00B12306">
              <w:rPr>
                <w:rStyle w:val="VARIABLE"/>
              </w:rPr>
              <w:t>20% Coinsurance</w:t>
            </w:r>
          </w:p>
        </w:tc>
        <w:tc>
          <w:tcPr>
            <w:tcW w:w="2250" w:type="dxa"/>
            <w:tcBorders>
              <w:top w:val="single" w:sz="18" w:space="0" w:color="70AFD9"/>
            </w:tcBorders>
          </w:tcPr>
          <w:p w14:paraId="1B451787" w14:textId="2C05B982" w:rsidR="00EF714C" w:rsidRPr="00EF4CAF" w:rsidRDefault="00EF714C" w:rsidP="008D4CE1">
            <w:pPr>
              <w:cnfStyle w:val="100000000000" w:firstRow="1" w:lastRow="0" w:firstColumn="0" w:lastColumn="0" w:oddVBand="0" w:evenVBand="0" w:oddHBand="0" w:evenHBand="0"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44A4647E" w14:textId="5775FAB8" w:rsidR="00EF714C" w:rsidRPr="00545F11" w:rsidRDefault="00EF714C" w:rsidP="008D4CE1">
            <w:pPr>
              <w:cnfStyle w:val="100000000000" w:firstRow="1" w:lastRow="0" w:firstColumn="0" w:lastColumn="0" w:oddVBand="0" w:evenVBand="0" w:oddHBand="0" w:evenHBand="0" w:firstRowFirstColumn="0" w:firstRowLastColumn="0" w:lastRowFirstColumn="0" w:lastRowLastColumn="0"/>
            </w:pPr>
            <w:r w:rsidRPr="00DC53C7">
              <w:rPr>
                <w:rStyle w:val="VARIABLE"/>
              </w:rPr>
              <w:t>None</w:t>
            </w:r>
          </w:p>
        </w:tc>
      </w:tr>
      <w:tr w:rsidR="00EF714C" w:rsidRPr="00D77B99" w14:paraId="2EF16998" w14:textId="77777777" w:rsidTr="00D0117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EF714C" w:rsidRPr="00F17333" w:rsidRDefault="00EF714C" w:rsidP="008D4CE1">
            <w:pPr>
              <w:rPr>
                <w:b/>
                <w:szCs w:val="24"/>
              </w:rPr>
            </w:pPr>
          </w:p>
        </w:tc>
        <w:tc>
          <w:tcPr>
            <w:tcW w:w="2410" w:type="dxa"/>
            <w:tcBorders>
              <w:bottom w:val="single" w:sz="18" w:space="0" w:color="70AFD9"/>
            </w:tcBorders>
          </w:tcPr>
          <w:p w14:paraId="01FB4C4A" w14:textId="74660299" w:rsidR="00EF714C" w:rsidRPr="00F17333" w:rsidRDefault="00EF714C" w:rsidP="008D4CE1">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fees</w:t>
            </w:r>
          </w:p>
        </w:tc>
        <w:tc>
          <w:tcPr>
            <w:tcW w:w="2314" w:type="dxa"/>
            <w:tcBorders>
              <w:bottom w:val="single" w:sz="18" w:space="0" w:color="70AFD9"/>
            </w:tcBorders>
          </w:tcPr>
          <w:p w14:paraId="0EA34336" w14:textId="77777777" w:rsidR="00EF714C" w:rsidRPr="00807D2C" w:rsidRDefault="00EF714C" w:rsidP="008D4CE1">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15% Coinsurance</w:t>
            </w:r>
          </w:p>
        </w:tc>
        <w:tc>
          <w:tcPr>
            <w:tcW w:w="2340" w:type="dxa"/>
            <w:tcBorders>
              <w:bottom w:val="single" w:sz="18" w:space="0" w:color="70AFD9"/>
            </w:tcBorders>
          </w:tcPr>
          <w:p w14:paraId="7A375D64" w14:textId="28493B9A" w:rsidR="00EF714C" w:rsidRPr="00B12306" w:rsidRDefault="00B12306" w:rsidP="008D4CE1">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20% Coinsurance</w:t>
            </w:r>
          </w:p>
        </w:tc>
        <w:tc>
          <w:tcPr>
            <w:tcW w:w="2250" w:type="dxa"/>
            <w:tcBorders>
              <w:bottom w:val="single" w:sz="18" w:space="0" w:color="70AFD9"/>
            </w:tcBorders>
          </w:tcPr>
          <w:p w14:paraId="455C1B21" w14:textId="119AC9AB" w:rsidR="00EF714C" w:rsidRPr="00EF4CAF" w:rsidRDefault="00EF714C" w:rsidP="008D4CE1">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79899A4D" w14:textId="18AA4717" w:rsidR="00EF714C" w:rsidRPr="00545F11" w:rsidRDefault="00EF714C" w:rsidP="008D4CE1">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BD5F61" w:rsidRPr="00D77B99" w14:paraId="782DEAFB" w14:textId="77777777" w:rsidTr="00D0117B">
        <w:trPr>
          <w:cnfStyle w:val="000000010000" w:firstRow="0" w:lastRow="0" w:firstColumn="0" w:lastColumn="0" w:oddVBand="0" w:evenVBand="0" w:oddHBand="0" w:evenHBand="1"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BD5F61" w:rsidRPr="00F17333" w:rsidRDefault="00BD5F61" w:rsidP="00BD5F61">
            <w:pPr>
              <w:rPr>
                <w:b/>
                <w:szCs w:val="24"/>
              </w:rPr>
            </w:pPr>
            <w:r w:rsidRPr="00F17333">
              <w:rPr>
                <w:b/>
                <w:szCs w:val="24"/>
              </w:rPr>
              <w:t>If you need immediate medical attention</w:t>
            </w:r>
          </w:p>
        </w:tc>
        <w:tc>
          <w:tcPr>
            <w:tcW w:w="2410" w:type="dxa"/>
            <w:tcBorders>
              <w:top w:val="single" w:sz="18" w:space="0" w:color="70AFD9"/>
            </w:tcBorders>
          </w:tcPr>
          <w:p w14:paraId="42981909" w14:textId="6B7BE599" w:rsidR="00BD5F61" w:rsidRPr="00F17333" w:rsidRDefault="00BD5F61" w:rsidP="00BD5F61">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2314" w:type="dxa"/>
            <w:tcBorders>
              <w:top w:val="single" w:sz="18" w:space="0" w:color="70AFD9"/>
            </w:tcBorders>
          </w:tcPr>
          <w:p w14:paraId="6D14D0F4" w14:textId="77777777" w:rsidR="00BD5F61" w:rsidRPr="00950AAB" w:rsidRDefault="00BD5F61" w:rsidP="00BD5F61">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15% Coinsurance</w:t>
            </w:r>
          </w:p>
        </w:tc>
        <w:tc>
          <w:tcPr>
            <w:tcW w:w="2340" w:type="dxa"/>
            <w:tcBorders>
              <w:top w:val="single" w:sz="18" w:space="0" w:color="70AFD9"/>
            </w:tcBorders>
          </w:tcPr>
          <w:p w14:paraId="4144F97A" w14:textId="69C0545E" w:rsidR="00BD5F61" w:rsidRPr="00B12306" w:rsidRDefault="00BD5F61" w:rsidP="00BD5F61">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15% Coinsurance</w:t>
            </w:r>
          </w:p>
        </w:tc>
        <w:tc>
          <w:tcPr>
            <w:tcW w:w="2250" w:type="dxa"/>
            <w:tcBorders>
              <w:top w:val="single" w:sz="18" w:space="0" w:color="70AFD9"/>
            </w:tcBorders>
          </w:tcPr>
          <w:p w14:paraId="4364A619" w14:textId="17C7A1B3" w:rsidR="00BD5F61" w:rsidRPr="00EF4CAF" w:rsidRDefault="00BD5F61" w:rsidP="00BD5F61">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15% Coinsurance</w:t>
            </w:r>
          </w:p>
        </w:tc>
        <w:tc>
          <w:tcPr>
            <w:tcW w:w="3690" w:type="dxa"/>
            <w:tcBorders>
              <w:top w:val="single" w:sz="18" w:space="0" w:color="70AFD9"/>
            </w:tcBorders>
          </w:tcPr>
          <w:p w14:paraId="509EAD6D" w14:textId="53CD29A2" w:rsidR="00BD5F61" w:rsidRPr="00950AAB" w:rsidRDefault="00FC1E18" w:rsidP="00BD5F61">
            <w:pPr>
              <w:cnfStyle w:val="000000010000" w:firstRow="0" w:lastRow="0" w:firstColumn="0" w:lastColumn="0" w:oddVBand="0" w:evenVBand="0" w:oddHBand="0" w:evenHBand="1" w:firstRowFirstColumn="0" w:firstRowLastColumn="0" w:lastRowFirstColumn="0" w:lastRowLastColumn="0"/>
            </w:pPr>
            <w:r>
              <w:rPr>
                <w:rStyle w:val="VARIABLE"/>
              </w:rPr>
              <w:t xml:space="preserve">Platinum </w:t>
            </w:r>
            <w:r w:rsidR="00BD5F61">
              <w:rPr>
                <w:rStyle w:val="VARIABLE"/>
              </w:rPr>
              <w:t>Tier</w:t>
            </w:r>
            <w:r>
              <w:rPr>
                <w:rStyle w:val="VARIABLE"/>
              </w:rPr>
              <w:t xml:space="preserve"> </w:t>
            </w:r>
            <w:r w:rsidR="00BD5F61">
              <w:rPr>
                <w:rStyle w:val="VARIABLE"/>
              </w:rPr>
              <w:t xml:space="preserve">deductible applies to Tier </w:t>
            </w:r>
            <w:r>
              <w:rPr>
                <w:rStyle w:val="VARIABLE"/>
              </w:rPr>
              <w:t>1</w:t>
            </w:r>
            <w:r w:rsidR="00BD5F61">
              <w:rPr>
                <w:rStyle w:val="VARIABLE"/>
              </w:rPr>
              <w:t xml:space="preserve"> &amp; Tier </w:t>
            </w:r>
            <w:r>
              <w:rPr>
                <w:rStyle w:val="VARIABLE"/>
              </w:rPr>
              <w:t>2</w:t>
            </w:r>
            <w:r w:rsidR="00BD5F61">
              <w:rPr>
                <w:rStyle w:val="VARIABLE"/>
              </w:rPr>
              <w:t xml:space="preserve"> benefits</w:t>
            </w:r>
          </w:p>
        </w:tc>
      </w:tr>
      <w:tr w:rsidR="00BD5F61" w:rsidRPr="00D77B99" w14:paraId="70D0E8AD" w14:textId="77777777" w:rsidTr="00D0117B">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BD5F61" w:rsidRPr="00F17333" w:rsidRDefault="00BD5F61" w:rsidP="00BD5F61">
            <w:pPr>
              <w:rPr>
                <w:b/>
                <w:szCs w:val="24"/>
              </w:rPr>
            </w:pPr>
          </w:p>
        </w:tc>
        <w:tc>
          <w:tcPr>
            <w:tcW w:w="2410" w:type="dxa"/>
          </w:tcPr>
          <w:p w14:paraId="3D21A599" w14:textId="5025B52B" w:rsidR="00BD5F61" w:rsidRPr="00F17333" w:rsidRDefault="00BD5F61" w:rsidP="00BD5F61">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Emergency medical transportation</w:t>
            </w:r>
          </w:p>
        </w:tc>
        <w:tc>
          <w:tcPr>
            <w:tcW w:w="2314" w:type="dxa"/>
          </w:tcPr>
          <w:p w14:paraId="3DB2D0D7" w14:textId="77777777" w:rsidR="00BD5F61" w:rsidRPr="00950AAB" w:rsidRDefault="00BD5F61" w:rsidP="00BD5F61">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15% Coinsurance</w:t>
            </w:r>
          </w:p>
        </w:tc>
        <w:tc>
          <w:tcPr>
            <w:tcW w:w="2340" w:type="dxa"/>
          </w:tcPr>
          <w:p w14:paraId="061A5531" w14:textId="0ED3ED5C" w:rsidR="00BD5F61" w:rsidRPr="00B12306" w:rsidRDefault="00BD5F61" w:rsidP="00BD5F61">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15% Coinsurance</w:t>
            </w:r>
          </w:p>
        </w:tc>
        <w:tc>
          <w:tcPr>
            <w:tcW w:w="2250" w:type="dxa"/>
          </w:tcPr>
          <w:p w14:paraId="34809FD6" w14:textId="01E08A37" w:rsidR="00BD5F61" w:rsidRPr="00EF4CAF" w:rsidRDefault="00BD5F61" w:rsidP="00BD5F61">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15% Coinsurance</w:t>
            </w:r>
          </w:p>
        </w:tc>
        <w:tc>
          <w:tcPr>
            <w:tcW w:w="3690" w:type="dxa"/>
          </w:tcPr>
          <w:p w14:paraId="1A24AD27" w14:textId="1C27EBF2" w:rsidR="00BD5F61" w:rsidRPr="00950AAB" w:rsidRDefault="00FC1E18" w:rsidP="00BD5F61">
            <w:pPr>
              <w:cnfStyle w:val="000000100000" w:firstRow="0" w:lastRow="0" w:firstColumn="0" w:lastColumn="0" w:oddVBand="0" w:evenVBand="0" w:oddHBand="1" w:evenHBand="0" w:firstRowFirstColumn="0" w:firstRowLastColumn="0" w:lastRowFirstColumn="0" w:lastRowLastColumn="0"/>
            </w:pPr>
            <w:r>
              <w:rPr>
                <w:rStyle w:val="VARIABLE"/>
              </w:rPr>
              <w:t>Platinum Tier deductible applies to Tier 1 &amp; Tier 2 benefits</w:t>
            </w:r>
          </w:p>
        </w:tc>
      </w:tr>
      <w:tr w:rsidR="009616C1" w:rsidRPr="00D77B99" w14:paraId="09A23392" w14:textId="77777777" w:rsidTr="00D0117B">
        <w:trPr>
          <w:cnfStyle w:val="000000010000" w:firstRow="0" w:lastRow="0" w:firstColumn="0" w:lastColumn="0" w:oddVBand="0" w:evenVBand="0" w:oddHBand="0" w:evenHBand="1"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EF714C" w:rsidRPr="00F17333" w:rsidRDefault="00EF714C" w:rsidP="00C94BED">
            <w:pPr>
              <w:rPr>
                <w:b/>
                <w:szCs w:val="24"/>
              </w:rPr>
            </w:pPr>
          </w:p>
        </w:tc>
        <w:tc>
          <w:tcPr>
            <w:tcW w:w="2410" w:type="dxa"/>
            <w:tcBorders>
              <w:bottom w:val="single" w:sz="18" w:space="0" w:color="70AFD9"/>
            </w:tcBorders>
          </w:tcPr>
          <w:p w14:paraId="7EF45218" w14:textId="5FFA54C0" w:rsidR="00EF714C" w:rsidRPr="00F17333" w:rsidRDefault="00EF714C" w:rsidP="00C94BED">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Urgent care</w:t>
            </w:r>
          </w:p>
        </w:tc>
        <w:tc>
          <w:tcPr>
            <w:tcW w:w="2314" w:type="dxa"/>
            <w:tcBorders>
              <w:bottom w:val="single" w:sz="18" w:space="0" w:color="70AFD9"/>
            </w:tcBorders>
          </w:tcPr>
          <w:p w14:paraId="1F5C7AE2" w14:textId="77777777" w:rsidR="00EF714C" w:rsidRPr="00950AAB" w:rsidRDefault="00EF714C" w:rsidP="00C94BED">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15% Coinsurance</w:t>
            </w:r>
          </w:p>
        </w:tc>
        <w:tc>
          <w:tcPr>
            <w:tcW w:w="2340" w:type="dxa"/>
            <w:tcBorders>
              <w:bottom w:val="single" w:sz="18" w:space="0" w:color="70AFD9"/>
            </w:tcBorders>
          </w:tcPr>
          <w:p w14:paraId="116971BA" w14:textId="1B98A0C4" w:rsidR="00EF714C" w:rsidRPr="00B12306" w:rsidRDefault="00B12306" w:rsidP="00C94BED">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20% Coinsurance</w:t>
            </w:r>
          </w:p>
        </w:tc>
        <w:tc>
          <w:tcPr>
            <w:tcW w:w="2250" w:type="dxa"/>
            <w:tcBorders>
              <w:bottom w:val="single" w:sz="18" w:space="0" w:color="70AFD9"/>
            </w:tcBorders>
          </w:tcPr>
          <w:p w14:paraId="232009BE" w14:textId="3B42EC21" w:rsidR="00EF714C" w:rsidRPr="00EF4CAF" w:rsidRDefault="00EF714C" w:rsidP="00C94BED">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1F228056" w14:textId="44E6249D" w:rsidR="00EF714C" w:rsidRPr="00950AAB" w:rsidRDefault="00EF714C" w:rsidP="00290829">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None</w:t>
            </w:r>
          </w:p>
        </w:tc>
      </w:tr>
      <w:tr w:rsidR="00063390" w:rsidRPr="00D77B99" w14:paraId="3597C021" w14:textId="77777777" w:rsidTr="00D0117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E4E2A52" w14:textId="70A54F04" w:rsidR="00063390" w:rsidRPr="00F17333" w:rsidRDefault="00063390" w:rsidP="00043B24">
            <w:pPr>
              <w:rPr>
                <w:b/>
                <w:szCs w:val="24"/>
              </w:rPr>
            </w:pPr>
            <w:r w:rsidRPr="00F17333">
              <w:rPr>
                <w:b/>
                <w:szCs w:val="24"/>
              </w:rPr>
              <w:t>If you have a hospital stay</w:t>
            </w:r>
          </w:p>
        </w:tc>
        <w:tc>
          <w:tcPr>
            <w:tcW w:w="2410" w:type="dxa"/>
          </w:tcPr>
          <w:p w14:paraId="487CCA4E" w14:textId="77777777" w:rsidR="00063390" w:rsidRDefault="00063390"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Facility fee </w:t>
            </w:r>
          </w:p>
          <w:p w14:paraId="07BA5632" w14:textId="789A09F4" w:rsidR="00063390" w:rsidRPr="00F17333" w:rsidRDefault="00063390" w:rsidP="00043B24">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hospital room)</w:t>
            </w:r>
          </w:p>
        </w:tc>
        <w:tc>
          <w:tcPr>
            <w:tcW w:w="2314" w:type="dxa"/>
          </w:tcPr>
          <w:p w14:paraId="56E8A2F4" w14:textId="77777777" w:rsidR="00063390" w:rsidRPr="0074775A" w:rsidRDefault="00063390" w:rsidP="00043B24">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15% Coinsurance</w:t>
            </w:r>
          </w:p>
        </w:tc>
        <w:tc>
          <w:tcPr>
            <w:tcW w:w="2340" w:type="dxa"/>
          </w:tcPr>
          <w:p w14:paraId="49B81E75" w14:textId="5794E73D" w:rsidR="00063390" w:rsidRPr="00A07A24" w:rsidRDefault="00063390" w:rsidP="00043B24">
            <w:pPr>
              <w:cnfStyle w:val="000000100000" w:firstRow="0" w:lastRow="0" w:firstColumn="0" w:lastColumn="0" w:oddVBand="0" w:evenVBand="0" w:oddHBand="1" w:evenHBand="0" w:firstRowFirstColumn="0" w:firstRowLastColumn="0" w:lastRowFirstColumn="0" w:lastRowLastColumn="0"/>
              <w:rPr>
                <w:rStyle w:val="VARIABLE"/>
              </w:rPr>
            </w:pPr>
            <w:r w:rsidRPr="00A07A24">
              <w:rPr>
                <w:rStyle w:val="VARIABLE"/>
              </w:rPr>
              <w:t>20% Coinsurance</w:t>
            </w:r>
          </w:p>
        </w:tc>
        <w:tc>
          <w:tcPr>
            <w:tcW w:w="2250" w:type="dxa"/>
          </w:tcPr>
          <w:p w14:paraId="3FABFFCF" w14:textId="340F4ADF" w:rsidR="00063390" w:rsidRPr="00EF4CAF" w:rsidRDefault="00063390" w:rsidP="00043B2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vMerge w:val="restart"/>
          </w:tcPr>
          <w:p w14:paraId="448175FA" w14:textId="58C65B61" w:rsidR="00063390" w:rsidRPr="00F17333" w:rsidRDefault="00063390" w:rsidP="00043B24">
            <w:pPr>
              <w:cnfStyle w:val="000000100000" w:firstRow="0" w:lastRow="0" w:firstColumn="0" w:lastColumn="0" w:oddVBand="0" w:evenVBand="0" w:oddHBand="1" w:evenHBand="0"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6719B7">
              <w:rPr>
                <w:rStyle w:val="VARIABLE"/>
              </w:rPr>
              <w:t>$500</w:t>
            </w:r>
            <w:r>
              <w:rPr>
                <w:szCs w:val="24"/>
              </w:rPr>
              <w:t xml:space="preserve"> </w:t>
            </w:r>
            <w:r w:rsidRPr="00F17333">
              <w:rPr>
                <w:szCs w:val="24"/>
              </w:rPr>
              <w:t>of the total cost of the service.</w:t>
            </w:r>
            <w:r>
              <w:rPr>
                <w:szCs w:val="24"/>
              </w:rPr>
              <w:t xml:space="preserve"> </w:t>
            </w:r>
          </w:p>
        </w:tc>
      </w:tr>
      <w:tr w:rsidR="00063390" w:rsidRPr="00D77B99" w14:paraId="56FBA161" w14:textId="77777777" w:rsidTr="00D0117B">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063390" w:rsidRPr="00F17333" w:rsidRDefault="00063390" w:rsidP="00043B24">
            <w:pPr>
              <w:rPr>
                <w:b/>
                <w:szCs w:val="24"/>
              </w:rPr>
            </w:pPr>
          </w:p>
        </w:tc>
        <w:tc>
          <w:tcPr>
            <w:tcW w:w="2410" w:type="dxa"/>
            <w:tcBorders>
              <w:bottom w:val="single" w:sz="18" w:space="0" w:color="70AFD9"/>
            </w:tcBorders>
          </w:tcPr>
          <w:p w14:paraId="68DC17AB" w14:textId="7B3F3182" w:rsidR="00063390" w:rsidRPr="00F17333" w:rsidRDefault="00063390" w:rsidP="00043B24">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w:t>
            </w:r>
          </w:p>
        </w:tc>
        <w:tc>
          <w:tcPr>
            <w:tcW w:w="2314" w:type="dxa"/>
            <w:tcBorders>
              <w:bottom w:val="single" w:sz="18" w:space="0" w:color="70AFD9"/>
            </w:tcBorders>
          </w:tcPr>
          <w:p w14:paraId="7B8AB60D" w14:textId="77777777" w:rsidR="00063390" w:rsidRPr="0074775A" w:rsidRDefault="00063390" w:rsidP="00043B24">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15% Coinsurance</w:t>
            </w:r>
          </w:p>
        </w:tc>
        <w:tc>
          <w:tcPr>
            <w:tcW w:w="2340" w:type="dxa"/>
            <w:tcBorders>
              <w:bottom w:val="single" w:sz="18" w:space="0" w:color="70AFD9"/>
            </w:tcBorders>
          </w:tcPr>
          <w:p w14:paraId="2BF1AC49" w14:textId="1E16C7D4" w:rsidR="00063390" w:rsidRPr="00A07A24" w:rsidRDefault="00063390" w:rsidP="00043B24">
            <w:pPr>
              <w:cnfStyle w:val="000000010000" w:firstRow="0" w:lastRow="0" w:firstColumn="0" w:lastColumn="0" w:oddVBand="0" w:evenVBand="0" w:oddHBand="0" w:evenHBand="1" w:firstRowFirstColumn="0" w:firstRowLastColumn="0" w:lastRowFirstColumn="0" w:lastRowLastColumn="0"/>
              <w:rPr>
                <w:rStyle w:val="VARIABLE"/>
              </w:rPr>
            </w:pPr>
            <w:r w:rsidRPr="00A07A24">
              <w:rPr>
                <w:rStyle w:val="VARIABLE"/>
              </w:rPr>
              <w:t>20% Coinsurance</w:t>
            </w:r>
          </w:p>
        </w:tc>
        <w:tc>
          <w:tcPr>
            <w:tcW w:w="2250" w:type="dxa"/>
            <w:tcBorders>
              <w:bottom w:val="single" w:sz="18" w:space="0" w:color="70AFD9"/>
            </w:tcBorders>
          </w:tcPr>
          <w:p w14:paraId="29A2AAC4" w14:textId="3775595A" w:rsidR="00063390" w:rsidRPr="00EF4CAF" w:rsidRDefault="00063390" w:rsidP="00043B2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vMerge/>
            <w:tcBorders>
              <w:bottom w:val="single" w:sz="18" w:space="0" w:color="70AFD9"/>
            </w:tcBorders>
          </w:tcPr>
          <w:p w14:paraId="607DD906" w14:textId="76EA3843" w:rsidR="00063390" w:rsidRPr="00F17333" w:rsidRDefault="00063390" w:rsidP="00043B24">
            <w:pPr>
              <w:cnfStyle w:val="000000010000" w:firstRow="0" w:lastRow="0" w:firstColumn="0" w:lastColumn="0" w:oddVBand="0" w:evenVBand="0" w:oddHBand="0" w:evenHBand="1" w:firstRowFirstColumn="0" w:firstRowLastColumn="0" w:lastRowFirstColumn="0" w:lastRowLastColumn="0"/>
              <w:rPr>
                <w:szCs w:val="24"/>
              </w:rPr>
            </w:pPr>
          </w:p>
        </w:tc>
      </w:tr>
      <w:tr w:rsidR="00EF714C" w:rsidRPr="00D77B99" w14:paraId="6B1EB16A" w14:textId="77777777" w:rsidTr="00D0117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3854CD60" w:rsidR="00EF714C" w:rsidRPr="00F17333" w:rsidRDefault="00EF714C" w:rsidP="00D34A86">
            <w:pPr>
              <w:rPr>
                <w:b/>
                <w:szCs w:val="24"/>
              </w:rPr>
            </w:pPr>
            <w:r w:rsidRPr="00F17333">
              <w:rPr>
                <w:b/>
                <w:szCs w:val="24"/>
              </w:rPr>
              <w:t xml:space="preserve">If you have mental health, behavioral health, or substance abuse </w:t>
            </w:r>
            <w:r w:rsidR="00710640">
              <w:rPr>
                <w:b/>
                <w:szCs w:val="24"/>
              </w:rPr>
              <w:t>services</w:t>
            </w:r>
          </w:p>
        </w:tc>
        <w:tc>
          <w:tcPr>
            <w:tcW w:w="2410" w:type="dxa"/>
            <w:tcBorders>
              <w:top w:val="single" w:sz="18" w:space="0" w:color="70AFD9"/>
            </w:tcBorders>
          </w:tcPr>
          <w:p w14:paraId="5321C3F1" w14:textId="00E135BE" w:rsidR="00EF714C" w:rsidRPr="00F17333" w:rsidRDefault="00EF714C" w:rsidP="00D34A86">
            <w:pPr>
              <w:cnfStyle w:val="000000100000" w:firstRow="0" w:lastRow="0" w:firstColumn="0" w:lastColumn="0" w:oddVBand="0" w:evenVBand="0" w:oddHBand="1" w:evenHBand="0" w:firstRowFirstColumn="0" w:firstRowLastColumn="0" w:lastRowFirstColumn="0" w:lastRowLastColumn="0"/>
              <w:rPr>
                <w:szCs w:val="24"/>
              </w:rPr>
            </w:pPr>
            <w:r>
              <w:rPr>
                <w:szCs w:val="24"/>
              </w:rPr>
              <w:t>O</w:t>
            </w:r>
            <w:r w:rsidRPr="00F17333">
              <w:rPr>
                <w:szCs w:val="24"/>
              </w:rPr>
              <w:t>utpatient services</w:t>
            </w:r>
          </w:p>
        </w:tc>
        <w:tc>
          <w:tcPr>
            <w:tcW w:w="2314" w:type="dxa"/>
            <w:tcBorders>
              <w:top w:val="single" w:sz="18" w:space="0" w:color="70AFD9"/>
            </w:tcBorders>
          </w:tcPr>
          <w:p w14:paraId="0298CCB0" w14:textId="77777777" w:rsidR="00EF714C" w:rsidRPr="009B113B" w:rsidRDefault="00EF714C" w:rsidP="00D34A86">
            <w:pPr>
              <w:cnfStyle w:val="000000100000" w:firstRow="0" w:lastRow="0" w:firstColumn="0" w:lastColumn="0" w:oddVBand="0" w:evenVBand="0" w:oddHBand="1" w:evenHBand="0" w:firstRowFirstColumn="0" w:firstRowLastColumn="0" w:lastRowFirstColumn="0" w:lastRowLastColumn="0"/>
              <w:rPr>
                <w:rStyle w:val="VARIABLE"/>
              </w:rPr>
            </w:pPr>
            <w:r w:rsidRPr="009B113B">
              <w:rPr>
                <w:rStyle w:val="VARIABLE"/>
              </w:rPr>
              <w:t>15% Coinsurance</w:t>
            </w:r>
          </w:p>
        </w:tc>
        <w:tc>
          <w:tcPr>
            <w:tcW w:w="2340" w:type="dxa"/>
            <w:tcBorders>
              <w:top w:val="single" w:sz="18" w:space="0" w:color="70AFD9"/>
            </w:tcBorders>
          </w:tcPr>
          <w:p w14:paraId="6311C7B7" w14:textId="3641C806" w:rsidR="00EF714C" w:rsidRPr="009B3511" w:rsidRDefault="009B3511" w:rsidP="00D34A86">
            <w:pPr>
              <w:cnfStyle w:val="000000100000" w:firstRow="0" w:lastRow="0" w:firstColumn="0" w:lastColumn="0" w:oddVBand="0" w:evenVBand="0" w:oddHBand="1" w:evenHBand="0" w:firstRowFirstColumn="0" w:firstRowLastColumn="0" w:lastRowFirstColumn="0" w:lastRowLastColumn="0"/>
              <w:rPr>
                <w:rStyle w:val="VARIABLE"/>
              </w:rPr>
            </w:pPr>
            <w:r w:rsidRPr="009B3511">
              <w:rPr>
                <w:rStyle w:val="VARIABLE"/>
              </w:rPr>
              <w:t>20% Coinsurance</w:t>
            </w:r>
          </w:p>
        </w:tc>
        <w:tc>
          <w:tcPr>
            <w:tcW w:w="2250" w:type="dxa"/>
            <w:tcBorders>
              <w:top w:val="single" w:sz="18" w:space="0" w:color="70AFD9"/>
            </w:tcBorders>
          </w:tcPr>
          <w:p w14:paraId="70CC1B34" w14:textId="168ABA17" w:rsidR="00EF714C" w:rsidRPr="00EF4CAF" w:rsidRDefault="00EF714C" w:rsidP="00D34A8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613C8DF4" w14:textId="15C76AAC" w:rsidR="00EF714C" w:rsidRPr="009B113B" w:rsidRDefault="00EF714C" w:rsidP="00D34A86">
            <w:pPr>
              <w:cnfStyle w:val="000000100000" w:firstRow="0" w:lastRow="0" w:firstColumn="0" w:lastColumn="0" w:oddVBand="0" w:evenVBand="0" w:oddHBand="1" w:evenHBand="0" w:firstRowFirstColumn="0" w:firstRowLastColumn="0" w:lastRowFirstColumn="0" w:lastRowLastColumn="0"/>
              <w:rPr>
                <w:rStyle w:val="VARIABLE"/>
              </w:rPr>
            </w:pPr>
            <w:r w:rsidRPr="00467AFB">
              <w:rPr>
                <w:szCs w:val="24"/>
              </w:rPr>
              <w:t>Preauthorization</w:t>
            </w:r>
            <w:r w:rsidRPr="00F17333">
              <w:rPr>
                <w:szCs w:val="24"/>
              </w:rPr>
              <w:t xml:space="preserve"> is required</w:t>
            </w:r>
            <w:r>
              <w:rPr>
                <w:szCs w:val="24"/>
              </w:rPr>
              <w:t xml:space="preserve"> for Partial hospitalization</w:t>
            </w:r>
            <w:r w:rsidRPr="00F17333">
              <w:rPr>
                <w:szCs w:val="24"/>
              </w:rPr>
              <w:t xml:space="preserve">. If you don’t get </w:t>
            </w:r>
            <w:r w:rsidRPr="00467AFB">
              <w:rPr>
                <w:szCs w:val="24"/>
              </w:rPr>
              <w:t>preauthorization,</w:t>
            </w:r>
            <w:r w:rsidRPr="00F17333">
              <w:rPr>
                <w:szCs w:val="24"/>
              </w:rPr>
              <w:t xml:space="preserve"> benefits could be reduced by </w:t>
            </w:r>
            <w:r w:rsidRPr="00B20650">
              <w:rPr>
                <w:rStyle w:val="VARIABLE"/>
              </w:rPr>
              <w:t>$500</w:t>
            </w:r>
            <w:r>
              <w:rPr>
                <w:szCs w:val="24"/>
              </w:rPr>
              <w:t xml:space="preserve"> </w:t>
            </w:r>
            <w:r w:rsidRPr="00F17333">
              <w:rPr>
                <w:szCs w:val="24"/>
              </w:rPr>
              <w:t>of the total cost of the service.</w:t>
            </w:r>
            <w:r>
              <w:rPr>
                <w:szCs w:val="24"/>
              </w:rPr>
              <w:t xml:space="preserve"> </w:t>
            </w:r>
          </w:p>
        </w:tc>
      </w:tr>
      <w:tr w:rsidR="009616C1" w:rsidRPr="00D77B99" w14:paraId="03F55183" w14:textId="77777777" w:rsidTr="00D0117B">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69F8BFC" w14:textId="77777777" w:rsidR="00EF714C" w:rsidRPr="00F17333" w:rsidRDefault="00EF714C" w:rsidP="00D34A86">
            <w:pPr>
              <w:rPr>
                <w:b/>
                <w:szCs w:val="24"/>
              </w:rPr>
            </w:pPr>
          </w:p>
        </w:tc>
        <w:tc>
          <w:tcPr>
            <w:tcW w:w="2410" w:type="dxa"/>
            <w:tcBorders>
              <w:bottom w:val="single" w:sz="18" w:space="0" w:color="70AFD9"/>
            </w:tcBorders>
          </w:tcPr>
          <w:p w14:paraId="11CA2F45" w14:textId="6AFB57D4" w:rsidR="00EF714C" w:rsidRPr="00F17333" w:rsidRDefault="00EF714C" w:rsidP="00D34A86">
            <w:pPr>
              <w:cnfStyle w:val="000000010000" w:firstRow="0" w:lastRow="0" w:firstColumn="0" w:lastColumn="0" w:oddVBand="0" w:evenVBand="0" w:oddHBand="0" w:evenHBand="1" w:firstRowFirstColumn="0" w:firstRowLastColumn="0" w:lastRowFirstColumn="0" w:lastRowLastColumn="0"/>
              <w:rPr>
                <w:szCs w:val="24"/>
              </w:rPr>
            </w:pPr>
            <w:r>
              <w:rPr>
                <w:szCs w:val="24"/>
              </w:rPr>
              <w:t>I</w:t>
            </w:r>
            <w:r w:rsidRPr="00F17333">
              <w:rPr>
                <w:szCs w:val="24"/>
              </w:rPr>
              <w:t>npatient services</w:t>
            </w:r>
          </w:p>
        </w:tc>
        <w:tc>
          <w:tcPr>
            <w:tcW w:w="2314" w:type="dxa"/>
            <w:tcBorders>
              <w:bottom w:val="single" w:sz="18" w:space="0" w:color="70AFD9"/>
            </w:tcBorders>
          </w:tcPr>
          <w:p w14:paraId="3B48E5A8" w14:textId="77777777" w:rsidR="00EF714C" w:rsidRPr="009B113B" w:rsidRDefault="00EF714C" w:rsidP="00D34A86">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15% Coinsurance</w:t>
            </w:r>
          </w:p>
        </w:tc>
        <w:tc>
          <w:tcPr>
            <w:tcW w:w="2340" w:type="dxa"/>
            <w:tcBorders>
              <w:bottom w:val="single" w:sz="18" w:space="0" w:color="70AFD9"/>
            </w:tcBorders>
          </w:tcPr>
          <w:p w14:paraId="56B0D4EE" w14:textId="4613FFF6" w:rsidR="00EF714C" w:rsidRPr="009B3511" w:rsidRDefault="009B3511" w:rsidP="00D34A86">
            <w:pPr>
              <w:cnfStyle w:val="000000010000" w:firstRow="0" w:lastRow="0" w:firstColumn="0" w:lastColumn="0" w:oddVBand="0" w:evenVBand="0" w:oddHBand="0" w:evenHBand="1" w:firstRowFirstColumn="0" w:firstRowLastColumn="0" w:lastRowFirstColumn="0" w:lastRowLastColumn="0"/>
              <w:rPr>
                <w:rStyle w:val="VARIABLE"/>
              </w:rPr>
            </w:pPr>
            <w:r w:rsidRPr="009B3511">
              <w:rPr>
                <w:rStyle w:val="VARIABLE"/>
              </w:rPr>
              <w:t>20% Coinsurance</w:t>
            </w:r>
          </w:p>
        </w:tc>
        <w:tc>
          <w:tcPr>
            <w:tcW w:w="2250" w:type="dxa"/>
            <w:tcBorders>
              <w:bottom w:val="single" w:sz="18" w:space="0" w:color="70AFD9"/>
            </w:tcBorders>
          </w:tcPr>
          <w:p w14:paraId="2EA72A0E" w14:textId="3C279CA2" w:rsidR="00EF714C" w:rsidRPr="00EF4CAF" w:rsidRDefault="00EF714C" w:rsidP="00D34A8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5E0514A1" w14:textId="1E54088D" w:rsidR="00EF714C" w:rsidRPr="00F17333" w:rsidRDefault="00EF714C" w:rsidP="00D34A86">
            <w:pPr>
              <w:cnfStyle w:val="000000010000" w:firstRow="0" w:lastRow="0" w:firstColumn="0" w:lastColumn="0" w:oddVBand="0" w:evenVBand="0" w:oddHBand="0" w:evenHBand="1"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B20650">
              <w:rPr>
                <w:rStyle w:val="VARIABLE"/>
              </w:rPr>
              <w:t>$500</w:t>
            </w:r>
            <w:r>
              <w:rPr>
                <w:szCs w:val="24"/>
              </w:rPr>
              <w:t xml:space="preserve"> </w:t>
            </w:r>
            <w:r w:rsidRPr="00F17333">
              <w:rPr>
                <w:szCs w:val="24"/>
              </w:rPr>
              <w:t>of the total cost of the service.</w:t>
            </w:r>
            <w:r>
              <w:rPr>
                <w:szCs w:val="24"/>
              </w:rPr>
              <w:t xml:space="preserve"> </w:t>
            </w:r>
          </w:p>
        </w:tc>
      </w:tr>
      <w:tr w:rsidR="009616C1" w:rsidRPr="00D77B99" w14:paraId="27969A17" w14:textId="77777777" w:rsidTr="00D0117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EF714C" w:rsidRPr="00F17333" w:rsidRDefault="00EF714C" w:rsidP="00F828E4">
            <w:pPr>
              <w:rPr>
                <w:b/>
                <w:szCs w:val="24"/>
              </w:rPr>
            </w:pPr>
            <w:r w:rsidRPr="00F17333">
              <w:rPr>
                <w:b/>
                <w:szCs w:val="24"/>
              </w:rPr>
              <w:lastRenderedPageBreak/>
              <w:t>If you are pregnant</w:t>
            </w:r>
          </w:p>
        </w:tc>
        <w:tc>
          <w:tcPr>
            <w:tcW w:w="2410" w:type="dxa"/>
            <w:tcBorders>
              <w:top w:val="single" w:sz="18" w:space="0" w:color="70AFD9"/>
            </w:tcBorders>
          </w:tcPr>
          <w:p w14:paraId="20144352" w14:textId="76C7BB37" w:rsidR="00EF714C" w:rsidRPr="00F17333" w:rsidRDefault="00EF714C"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Office visits</w:t>
            </w:r>
          </w:p>
        </w:tc>
        <w:tc>
          <w:tcPr>
            <w:tcW w:w="2314" w:type="dxa"/>
            <w:tcBorders>
              <w:top w:val="single" w:sz="18" w:space="0" w:color="70AFD9"/>
            </w:tcBorders>
          </w:tcPr>
          <w:p w14:paraId="5788182D" w14:textId="77777777" w:rsidR="00063390" w:rsidRDefault="00EF714C"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 xml:space="preserve">No </w:t>
            </w:r>
            <w:proofErr w:type="gramStart"/>
            <w:r w:rsidRPr="006D123D">
              <w:rPr>
                <w:rStyle w:val="VARIABLE"/>
              </w:rPr>
              <w:t>charge;</w:t>
            </w:r>
            <w:proofErr w:type="gramEnd"/>
            <w:r w:rsidRPr="006D123D">
              <w:rPr>
                <w:rStyle w:val="VARIABLE"/>
              </w:rPr>
              <w:t xml:space="preserve"> </w:t>
            </w:r>
          </w:p>
          <w:p w14:paraId="7627EA1B" w14:textId="7669E521" w:rsidR="00EF714C" w:rsidRPr="006D123D" w:rsidRDefault="00EF714C"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Deductible Waived</w:t>
            </w:r>
          </w:p>
        </w:tc>
        <w:tc>
          <w:tcPr>
            <w:tcW w:w="2340" w:type="dxa"/>
            <w:tcBorders>
              <w:top w:val="single" w:sz="18" w:space="0" w:color="70AFD9"/>
            </w:tcBorders>
          </w:tcPr>
          <w:p w14:paraId="75D38D6B" w14:textId="77777777" w:rsidR="00063390" w:rsidRDefault="00866E22" w:rsidP="00F828E4">
            <w:pPr>
              <w:cnfStyle w:val="000000100000" w:firstRow="0" w:lastRow="0" w:firstColumn="0" w:lastColumn="0" w:oddVBand="0" w:evenVBand="0" w:oddHBand="1" w:evenHBand="0" w:firstRowFirstColumn="0" w:firstRowLastColumn="0" w:lastRowFirstColumn="0" w:lastRowLastColumn="0"/>
              <w:rPr>
                <w:rStyle w:val="VARIABLE"/>
              </w:rPr>
            </w:pPr>
            <w:r w:rsidRPr="00866E22">
              <w:rPr>
                <w:rStyle w:val="VARIABLE"/>
              </w:rPr>
              <w:t xml:space="preserve">No </w:t>
            </w:r>
            <w:proofErr w:type="gramStart"/>
            <w:r w:rsidRPr="00866E22">
              <w:rPr>
                <w:rStyle w:val="VARIABLE"/>
              </w:rPr>
              <w:t>charge;</w:t>
            </w:r>
            <w:proofErr w:type="gramEnd"/>
            <w:r w:rsidRPr="00866E22">
              <w:rPr>
                <w:rStyle w:val="VARIABLE"/>
              </w:rPr>
              <w:t xml:space="preserve"> </w:t>
            </w:r>
          </w:p>
          <w:p w14:paraId="3DA6443E" w14:textId="1B14537C" w:rsidR="00EF714C" w:rsidRPr="00866E22" w:rsidRDefault="00866E22" w:rsidP="00F828E4">
            <w:pPr>
              <w:cnfStyle w:val="000000100000" w:firstRow="0" w:lastRow="0" w:firstColumn="0" w:lastColumn="0" w:oddVBand="0" w:evenVBand="0" w:oddHBand="1" w:evenHBand="0" w:firstRowFirstColumn="0" w:firstRowLastColumn="0" w:lastRowFirstColumn="0" w:lastRowLastColumn="0"/>
              <w:rPr>
                <w:rStyle w:val="VARIABLE"/>
              </w:rPr>
            </w:pPr>
            <w:r w:rsidRPr="00866E22">
              <w:rPr>
                <w:rStyle w:val="VARIABLE"/>
              </w:rPr>
              <w:t>Deductible Waived</w:t>
            </w:r>
          </w:p>
        </w:tc>
        <w:tc>
          <w:tcPr>
            <w:tcW w:w="2250" w:type="dxa"/>
            <w:tcBorders>
              <w:top w:val="single" w:sz="18" w:space="0" w:color="70AFD9"/>
            </w:tcBorders>
          </w:tcPr>
          <w:p w14:paraId="4D600C1F" w14:textId="7E7084DE" w:rsidR="00EF714C" w:rsidRPr="00EF4CAF" w:rsidRDefault="00EF71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vMerge w:val="restart"/>
            <w:tcBorders>
              <w:top w:val="single" w:sz="18" w:space="0" w:color="70AFD9"/>
            </w:tcBorders>
          </w:tcPr>
          <w:p w14:paraId="78BDE211" w14:textId="7FBAE110" w:rsidR="00EF714C" w:rsidRPr="00F17333" w:rsidRDefault="00EF714C" w:rsidP="00F828E4">
            <w:pPr>
              <w:cnfStyle w:val="000000100000" w:firstRow="0" w:lastRow="0" w:firstColumn="0" w:lastColumn="0" w:oddVBand="0" w:evenVBand="0" w:oddHBand="1" w:evenHBand="0" w:firstRowFirstColumn="0" w:firstRowLastColumn="0" w:lastRowFirstColumn="0" w:lastRowLastColumn="0"/>
              <w:rPr>
                <w:szCs w:val="24"/>
              </w:rPr>
            </w:pPr>
            <w:r w:rsidRPr="00467AFB">
              <w:rPr>
                <w:szCs w:val="24"/>
              </w:rPr>
              <w:t>Cost sharing</w:t>
            </w:r>
            <w:r>
              <w:rPr>
                <w:szCs w:val="24"/>
              </w:rPr>
              <w:t xml:space="preserve"> does not apply to certain </w:t>
            </w:r>
            <w:r w:rsidRPr="00467AFB">
              <w:rPr>
                <w:szCs w:val="24"/>
              </w:rPr>
              <w:t>preventive services</w:t>
            </w:r>
            <w:r>
              <w:rPr>
                <w:szCs w:val="24"/>
              </w:rPr>
              <w:t xml:space="preserve">. Depending on the type of services, </w:t>
            </w:r>
            <w:r w:rsidRPr="00467AFB">
              <w:rPr>
                <w:szCs w:val="24"/>
              </w:rPr>
              <w:t>deductible</w:t>
            </w:r>
            <w:r>
              <w:rPr>
                <w:szCs w:val="24"/>
              </w:rPr>
              <w:t xml:space="preserve">, </w:t>
            </w:r>
            <w:proofErr w:type="gramStart"/>
            <w:r w:rsidRPr="00467AFB">
              <w:rPr>
                <w:szCs w:val="24"/>
              </w:rPr>
              <w:t>copayment</w:t>
            </w:r>
            <w:proofErr w:type="gramEnd"/>
            <w:r w:rsidRPr="00467AFB">
              <w:rPr>
                <w:szCs w:val="24"/>
              </w:rPr>
              <w:t xml:space="preserve"> </w:t>
            </w:r>
            <w:r>
              <w:rPr>
                <w:szCs w:val="24"/>
              </w:rPr>
              <w:t>or</w:t>
            </w:r>
            <w:r w:rsidRPr="00467AFB">
              <w:rPr>
                <w:szCs w:val="24"/>
              </w:rPr>
              <w:t xml:space="preserve"> coinsurance</w:t>
            </w:r>
            <w:r>
              <w:rPr>
                <w:szCs w:val="24"/>
              </w:rPr>
              <w:t xml:space="preserve"> may apply. Maternity care may include tests and services described elsewhere in the SBC (</w:t>
            </w:r>
            <w:proofErr w:type="gramStart"/>
            <w:r>
              <w:rPr>
                <w:szCs w:val="24"/>
              </w:rPr>
              <w:t>i.e.</w:t>
            </w:r>
            <w:proofErr w:type="gramEnd"/>
            <w:r>
              <w:rPr>
                <w:szCs w:val="24"/>
              </w:rPr>
              <w:t xml:space="preserve"> ultrasound).</w:t>
            </w:r>
          </w:p>
        </w:tc>
      </w:tr>
      <w:tr w:rsidR="00EF714C" w:rsidRPr="00D77B99" w14:paraId="6F6C7197" w14:textId="77777777" w:rsidTr="00D0117B">
        <w:trPr>
          <w:cnfStyle w:val="000000010000" w:firstRow="0" w:lastRow="0" w:firstColumn="0" w:lastColumn="0" w:oddVBand="0" w:evenVBand="0" w:oddHBand="0" w:evenHBand="1"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EF714C" w:rsidRPr="00F17333" w:rsidRDefault="00EF714C" w:rsidP="00F828E4">
            <w:pPr>
              <w:rPr>
                <w:b/>
                <w:szCs w:val="24"/>
              </w:rPr>
            </w:pPr>
          </w:p>
        </w:tc>
        <w:tc>
          <w:tcPr>
            <w:tcW w:w="2410" w:type="dxa"/>
          </w:tcPr>
          <w:p w14:paraId="352DBB22" w14:textId="3F592543" w:rsidR="00EF714C" w:rsidRPr="00F17333" w:rsidRDefault="00EF714C" w:rsidP="00F828E4">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professional services</w:t>
            </w:r>
          </w:p>
        </w:tc>
        <w:tc>
          <w:tcPr>
            <w:tcW w:w="2314" w:type="dxa"/>
          </w:tcPr>
          <w:p w14:paraId="0BBB7AC4" w14:textId="77777777" w:rsidR="00EF714C" w:rsidRPr="006D123D" w:rsidRDefault="00EF714C" w:rsidP="00F828E4">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15% Coinsurance</w:t>
            </w:r>
          </w:p>
        </w:tc>
        <w:tc>
          <w:tcPr>
            <w:tcW w:w="2340" w:type="dxa"/>
          </w:tcPr>
          <w:p w14:paraId="1BC7E14B" w14:textId="3DB9838A" w:rsidR="00EF714C" w:rsidRPr="00866E22" w:rsidRDefault="00866E22" w:rsidP="00F828E4">
            <w:pPr>
              <w:cnfStyle w:val="000000010000" w:firstRow="0" w:lastRow="0" w:firstColumn="0" w:lastColumn="0" w:oddVBand="0" w:evenVBand="0" w:oddHBand="0" w:evenHBand="1" w:firstRowFirstColumn="0" w:firstRowLastColumn="0" w:lastRowFirstColumn="0" w:lastRowLastColumn="0"/>
              <w:rPr>
                <w:rStyle w:val="VARIABLE"/>
              </w:rPr>
            </w:pPr>
            <w:r w:rsidRPr="00866E22">
              <w:rPr>
                <w:rStyle w:val="VARIABLE"/>
              </w:rPr>
              <w:t>20% Coinsurance</w:t>
            </w:r>
          </w:p>
        </w:tc>
        <w:tc>
          <w:tcPr>
            <w:tcW w:w="2250" w:type="dxa"/>
          </w:tcPr>
          <w:p w14:paraId="20628A2B" w14:textId="2E94C149" w:rsidR="00EF714C" w:rsidRPr="00EF4CAF" w:rsidRDefault="00EF714C" w:rsidP="00F828E4">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vMerge/>
          </w:tcPr>
          <w:p w14:paraId="7F5B5F85" w14:textId="77777777" w:rsidR="00EF714C" w:rsidRPr="00F17333" w:rsidRDefault="00EF714C" w:rsidP="00F828E4">
            <w:pPr>
              <w:cnfStyle w:val="000000010000" w:firstRow="0" w:lastRow="0" w:firstColumn="0" w:lastColumn="0" w:oddVBand="0" w:evenVBand="0" w:oddHBand="0" w:evenHBand="1" w:firstRowFirstColumn="0" w:firstRowLastColumn="0" w:lastRowFirstColumn="0" w:lastRowLastColumn="0"/>
              <w:rPr>
                <w:szCs w:val="24"/>
              </w:rPr>
            </w:pPr>
          </w:p>
        </w:tc>
      </w:tr>
      <w:tr w:rsidR="009616C1" w:rsidRPr="00D77B99" w14:paraId="4CAF285E" w14:textId="77777777" w:rsidTr="00D0117B">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EF714C" w:rsidRPr="00F17333" w:rsidRDefault="00EF714C" w:rsidP="00F828E4">
            <w:pPr>
              <w:rPr>
                <w:b/>
                <w:szCs w:val="24"/>
              </w:rPr>
            </w:pPr>
          </w:p>
        </w:tc>
        <w:tc>
          <w:tcPr>
            <w:tcW w:w="2410" w:type="dxa"/>
            <w:tcBorders>
              <w:bottom w:val="single" w:sz="18" w:space="0" w:color="70AFD9"/>
            </w:tcBorders>
          </w:tcPr>
          <w:p w14:paraId="17D37826" w14:textId="13C9DAA8" w:rsidR="00EF714C" w:rsidRPr="00F17333" w:rsidRDefault="00EF714C" w:rsidP="00F828E4">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facility services</w:t>
            </w:r>
          </w:p>
        </w:tc>
        <w:tc>
          <w:tcPr>
            <w:tcW w:w="2314" w:type="dxa"/>
            <w:tcBorders>
              <w:bottom w:val="single" w:sz="18" w:space="0" w:color="70AFD9"/>
            </w:tcBorders>
          </w:tcPr>
          <w:p w14:paraId="6547E63B" w14:textId="77777777" w:rsidR="00EF714C" w:rsidRPr="006D123D" w:rsidRDefault="00EF714C" w:rsidP="00F828E4">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15% Coinsurance</w:t>
            </w:r>
          </w:p>
        </w:tc>
        <w:tc>
          <w:tcPr>
            <w:tcW w:w="2340" w:type="dxa"/>
            <w:tcBorders>
              <w:bottom w:val="single" w:sz="18" w:space="0" w:color="70AFD9"/>
            </w:tcBorders>
          </w:tcPr>
          <w:p w14:paraId="40F49EF7" w14:textId="6C74A6D9" w:rsidR="00EF714C" w:rsidRPr="009B3511" w:rsidRDefault="009B3511" w:rsidP="00F828E4">
            <w:pPr>
              <w:cnfStyle w:val="000000100000" w:firstRow="0" w:lastRow="0" w:firstColumn="0" w:lastColumn="0" w:oddVBand="0" w:evenVBand="0" w:oddHBand="1" w:evenHBand="0" w:firstRowFirstColumn="0" w:firstRowLastColumn="0" w:lastRowFirstColumn="0" w:lastRowLastColumn="0"/>
              <w:rPr>
                <w:rStyle w:val="VARIABLE"/>
              </w:rPr>
            </w:pPr>
            <w:r w:rsidRPr="009B3511">
              <w:rPr>
                <w:rStyle w:val="VARIABLE"/>
              </w:rPr>
              <w:t>20% Coinsurance</w:t>
            </w:r>
          </w:p>
        </w:tc>
        <w:tc>
          <w:tcPr>
            <w:tcW w:w="2250" w:type="dxa"/>
            <w:tcBorders>
              <w:bottom w:val="single" w:sz="18" w:space="0" w:color="70AFD9"/>
            </w:tcBorders>
          </w:tcPr>
          <w:p w14:paraId="09DB3405" w14:textId="5E1AB091" w:rsidR="00EF714C" w:rsidRPr="00EF4CAF" w:rsidRDefault="00EF714C" w:rsidP="00F828E4">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vMerge/>
            <w:tcBorders>
              <w:bottom w:val="single" w:sz="18" w:space="0" w:color="70AFD9"/>
            </w:tcBorders>
          </w:tcPr>
          <w:p w14:paraId="39675831" w14:textId="77777777" w:rsidR="00EF714C" w:rsidRPr="00F17333" w:rsidRDefault="00EF714C" w:rsidP="00F828E4">
            <w:pPr>
              <w:cnfStyle w:val="000000100000" w:firstRow="0" w:lastRow="0" w:firstColumn="0" w:lastColumn="0" w:oddVBand="0" w:evenVBand="0" w:oddHBand="1" w:evenHBand="0" w:firstRowFirstColumn="0" w:firstRowLastColumn="0" w:lastRowFirstColumn="0" w:lastRowLastColumn="0"/>
              <w:rPr>
                <w:szCs w:val="24"/>
              </w:rPr>
            </w:pPr>
          </w:p>
        </w:tc>
      </w:tr>
      <w:tr w:rsidR="00EF714C" w:rsidRPr="00D77B99" w14:paraId="75E8267E" w14:textId="77777777" w:rsidTr="00D0117B">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EF714C" w:rsidRPr="00F17333" w:rsidRDefault="00EF714C" w:rsidP="00591406">
            <w:pPr>
              <w:rPr>
                <w:b/>
                <w:szCs w:val="24"/>
              </w:rPr>
            </w:pPr>
            <w:r w:rsidRPr="00F17333">
              <w:rPr>
                <w:b/>
                <w:szCs w:val="24"/>
              </w:rPr>
              <w:t>If you need help recovering or have other special health needs</w:t>
            </w:r>
          </w:p>
        </w:tc>
        <w:tc>
          <w:tcPr>
            <w:tcW w:w="2410" w:type="dxa"/>
            <w:tcBorders>
              <w:top w:val="single" w:sz="18" w:space="0" w:color="70AFD9"/>
            </w:tcBorders>
          </w:tcPr>
          <w:p w14:paraId="41ACE494" w14:textId="01B65F90" w:rsidR="00EF714C" w:rsidRPr="00F17333" w:rsidRDefault="00EF714C"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Home health care</w:t>
            </w:r>
          </w:p>
        </w:tc>
        <w:tc>
          <w:tcPr>
            <w:tcW w:w="2314" w:type="dxa"/>
            <w:tcBorders>
              <w:top w:val="single" w:sz="18" w:space="0" w:color="70AFD9"/>
            </w:tcBorders>
          </w:tcPr>
          <w:p w14:paraId="5B3E9DA8" w14:textId="77777777" w:rsidR="00EF714C" w:rsidRPr="00591406"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15% Coinsurance</w:t>
            </w:r>
          </w:p>
        </w:tc>
        <w:tc>
          <w:tcPr>
            <w:tcW w:w="2340" w:type="dxa"/>
            <w:tcBorders>
              <w:top w:val="single" w:sz="18" w:space="0" w:color="70AFD9"/>
            </w:tcBorders>
          </w:tcPr>
          <w:p w14:paraId="448BACA2" w14:textId="1831B223" w:rsidR="00EF714C" w:rsidRPr="00C87812" w:rsidRDefault="00C87812"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20% Coinsurance</w:t>
            </w:r>
          </w:p>
        </w:tc>
        <w:tc>
          <w:tcPr>
            <w:tcW w:w="2250" w:type="dxa"/>
            <w:tcBorders>
              <w:top w:val="single" w:sz="18" w:space="0" w:color="70AFD9"/>
            </w:tcBorders>
          </w:tcPr>
          <w:p w14:paraId="78CFD3F0" w14:textId="1EB944A8" w:rsidR="00EF714C" w:rsidRPr="00EF4CAF"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580293AD" w14:textId="162CDA0C" w:rsidR="00EF714C" w:rsidRPr="00F17333" w:rsidRDefault="00EF714C" w:rsidP="00591406">
            <w:pPr>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60 Maximum visits per calendar year</w:t>
            </w:r>
            <w:r w:rsidR="00063390">
              <w:rPr>
                <w:rStyle w:val="VARIABLE"/>
              </w:rPr>
              <w:t xml:space="preserve">;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9616C1" w:rsidRPr="00D77B99" w14:paraId="2F4BF88A" w14:textId="77777777" w:rsidTr="00D0117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EF714C" w:rsidRPr="00F17333" w:rsidRDefault="00EF714C" w:rsidP="00591406">
            <w:pPr>
              <w:rPr>
                <w:b/>
                <w:szCs w:val="24"/>
              </w:rPr>
            </w:pPr>
          </w:p>
        </w:tc>
        <w:tc>
          <w:tcPr>
            <w:tcW w:w="2410" w:type="dxa"/>
          </w:tcPr>
          <w:p w14:paraId="697BF3E1" w14:textId="01D43F78"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Rehabilitation services</w:t>
            </w:r>
          </w:p>
        </w:tc>
        <w:tc>
          <w:tcPr>
            <w:tcW w:w="2314" w:type="dxa"/>
          </w:tcPr>
          <w:p w14:paraId="51B20CE6" w14:textId="77777777" w:rsidR="00EF714C" w:rsidRPr="00591406"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15% Coinsurance</w:t>
            </w:r>
          </w:p>
        </w:tc>
        <w:tc>
          <w:tcPr>
            <w:tcW w:w="2340" w:type="dxa"/>
          </w:tcPr>
          <w:p w14:paraId="3F9F51BD" w14:textId="444932F4" w:rsidR="00EF714C" w:rsidRPr="00C87812" w:rsidRDefault="00C87812"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20% Coinsurance</w:t>
            </w:r>
          </w:p>
        </w:tc>
        <w:tc>
          <w:tcPr>
            <w:tcW w:w="2250" w:type="dxa"/>
          </w:tcPr>
          <w:p w14:paraId="074C4BEE" w14:textId="3D6AA742" w:rsidR="00EF714C" w:rsidRPr="00EF4CAF"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1509AD59" w14:textId="315DB0A3"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EF714C" w:rsidRPr="00D77B99" w14:paraId="5D82A969" w14:textId="77777777" w:rsidTr="00D0117B">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EF714C" w:rsidRPr="00F17333" w:rsidRDefault="00EF714C" w:rsidP="00591406">
            <w:pPr>
              <w:rPr>
                <w:b/>
                <w:szCs w:val="24"/>
              </w:rPr>
            </w:pPr>
          </w:p>
        </w:tc>
        <w:tc>
          <w:tcPr>
            <w:tcW w:w="2410" w:type="dxa"/>
          </w:tcPr>
          <w:p w14:paraId="2AB2D6D9" w14:textId="18695051" w:rsidR="00EF714C" w:rsidRPr="00F17333" w:rsidRDefault="00EF714C"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Habilitation services</w:t>
            </w:r>
          </w:p>
        </w:tc>
        <w:tc>
          <w:tcPr>
            <w:tcW w:w="2314" w:type="dxa"/>
          </w:tcPr>
          <w:p w14:paraId="3B2D0AD0" w14:textId="77777777" w:rsidR="00EF714C" w:rsidRPr="00591406"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15% Coinsurance</w:t>
            </w:r>
          </w:p>
        </w:tc>
        <w:tc>
          <w:tcPr>
            <w:tcW w:w="2340" w:type="dxa"/>
          </w:tcPr>
          <w:p w14:paraId="1697BFA6" w14:textId="051F5024" w:rsidR="00EF714C" w:rsidRPr="00C87812" w:rsidRDefault="00C87812"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20% Coinsurance</w:t>
            </w:r>
          </w:p>
        </w:tc>
        <w:tc>
          <w:tcPr>
            <w:tcW w:w="2250" w:type="dxa"/>
          </w:tcPr>
          <w:p w14:paraId="6EE6C530" w14:textId="5E0F936E" w:rsidR="00EF714C" w:rsidRPr="00EF4CAF"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Pr>
          <w:p w14:paraId="2627BCCC" w14:textId="0CAC2155" w:rsidR="00EF714C" w:rsidRPr="00F17333" w:rsidRDefault="00EF714C" w:rsidP="00063390">
            <w:pPr>
              <w:cnfStyle w:val="000000010000" w:firstRow="0" w:lastRow="0" w:firstColumn="0" w:lastColumn="0" w:oddVBand="0" w:evenVBand="0" w:oddHBand="0" w:evenHBand="1" w:firstRowFirstColumn="0" w:firstRowLastColumn="0" w:lastRowFirstColumn="0" w:lastRowLastColumn="0"/>
              <w:rPr>
                <w:szCs w:val="24"/>
              </w:rPr>
            </w:pPr>
            <w:r w:rsidRPr="00647BBD">
              <w:rPr>
                <w:szCs w:val="24"/>
              </w:rPr>
              <w:t>If your plan excludes Learning Disabilities, habilitation services for learning disabilities are not covered, please refer to your plan document.</w:t>
            </w:r>
          </w:p>
        </w:tc>
      </w:tr>
      <w:tr w:rsidR="009616C1" w:rsidRPr="00D77B99" w14:paraId="003E58ED" w14:textId="77777777" w:rsidTr="00D0117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EF714C" w:rsidRPr="00F17333" w:rsidRDefault="00EF714C" w:rsidP="00591406">
            <w:pPr>
              <w:rPr>
                <w:b/>
                <w:szCs w:val="24"/>
              </w:rPr>
            </w:pPr>
          </w:p>
        </w:tc>
        <w:tc>
          <w:tcPr>
            <w:tcW w:w="2410" w:type="dxa"/>
          </w:tcPr>
          <w:p w14:paraId="65AD0DA0" w14:textId="6C033C98"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Skilled nursing care</w:t>
            </w:r>
          </w:p>
        </w:tc>
        <w:tc>
          <w:tcPr>
            <w:tcW w:w="2314" w:type="dxa"/>
          </w:tcPr>
          <w:p w14:paraId="13FDB442" w14:textId="77777777" w:rsidR="00EF714C" w:rsidRPr="00591406"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15% Coinsurance</w:t>
            </w:r>
          </w:p>
        </w:tc>
        <w:tc>
          <w:tcPr>
            <w:tcW w:w="2340" w:type="dxa"/>
          </w:tcPr>
          <w:p w14:paraId="55C1DAAD" w14:textId="1874DFAD" w:rsidR="00EF714C" w:rsidRPr="00C87812" w:rsidRDefault="00C87812"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20% Coinsurance</w:t>
            </w:r>
          </w:p>
        </w:tc>
        <w:tc>
          <w:tcPr>
            <w:tcW w:w="2250" w:type="dxa"/>
          </w:tcPr>
          <w:p w14:paraId="3B621A20" w14:textId="56A0113B" w:rsidR="00EF714C" w:rsidRPr="00EF4CAF"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3D910A21" w14:textId="606D4D8B"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100 Maximum days per lifetime</w:t>
            </w:r>
            <w:r w:rsidR="00063390">
              <w:rPr>
                <w:rStyle w:val="VARIABLE"/>
              </w:rPr>
              <w:t xml:space="preserve">;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EF714C" w:rsidRPr="00D77B99" w14:paraId="296528A9" w14:textId="77777777" w:rsidTr="00D0117B">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EF714C" w:rsidRPr="00F17333" w:rsidRDefault="00EF714C" w:rsidP="00591406">
            <w:pPr>
              <w:rPr>
                <w:b/>
                <w:szCs w:val="24"/>
              </w:rPr>
            </w:pPr>
          </w:p>
        </w:tc>
        <w:tc>
          <w:tcPr>
            <w:tcW w:w="2410" w:type="dxa"/>
          </w:tcPr>
          <w:p w14:paraId="2B7FAD19" w14:textId="59274E89" w:rsidR="00EF714C" w:rsidRPr="00F17333" w:rsidRDefault="00EF714C" w:rsidP="00591406">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Durable medical equipment</w:t>
            </w:r>
          </w:p>
        </w:tc>
        <w:tc>
          <w:tcPr>
            <w:tcW w:w="2314" w:type="dxa"/>
          </w:tcPr>
          <w:p w14:paraId="730F39CD" w14:textId="77777777" w:rsidR="00EF714C" w:rsidRPr="00591406"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20% Coinsurance</w:t>
            </w:r>
          </w:p>
        </w:tc>
        <w:tc>
          <w:tcPr>
            <w:tcW w:w="2340" w:type="dxa"/>
          </w:tcPr>
          <w:p w14:paraId="532BE515" w14:textId="43561770" w:rsidR="00EF714C" w:rsidRPr="00C87812" w:rsidRDefault="00C87812" w:rsidP="0059140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20% Coinsurance</w:t>
            </w:r>
          </w:p>
        </w:tc>
        <w:tc>
          <w:tcPr>
            <w:tcW w:w="2250" w:type="dxa"/>
          </w:tcPr>
          <w:p w14:paraId="63F01A35" w14:textId="08EEFB50" w:rsidR="00EF714C" w:rsidRPr="00EF4CAF" w:rsidRDefault="00EF714C" w:rsidP="0059140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Pr>
          <w:p w14:paraId="2002FA05" w14:textId="42A22ECF" w:rsidR="00EF714C" w:rsidRDefault="00EF714C" w:rsidP="00591406">
            <w:pPr>
              <w:keepNext/>
              <w:keepLines/>
              <w:cnfStyle w:val="000000010000" w:firstRow="0" w:lastRow="0" w:firstColumn="0" w:lastColumn="0" w:oddVBand="0" w:evenVBand="0" w:oddHBand="0" w:evenHBand="1" w:firstRowFirstColumn="0" w:firstRowLastColumn="0" w:lastRowFirstColumn="0" w:lastRowLastColumn="0"/>
              <w:rPr>
                <w:szCs w:val="24"/>
              </w:rPr>
            </w:pPr>
            <w:r w:rsidRPr="00467AFB">
              <w:rPr>
                <w:szCs w:val="24"/>
              </w:rPr>
              <w:t>Preauthorization</w:t>
            </w:r>
            <w:r w:rsidRPr="005B5EC2">
              <w:rPr>
                <w:szCs w:val="24"/>
              </w:rPr>
              <w:t xml:space="preserve"> is required for DME </w:t>
            </w:r>
            <w:proofErr w:type="gramStart"/>
            <w:r w:rsidRPr="005B5EC2">
              <w:rPr>
                <w:szCs w:val="24"/>
              </w:rPr>
              <w:t>in excess of</w:t>
            </w:r>
            <w:proofErr w:type="gramEnd"/>
            <w:r w:rsidRPr="005B5EC2">
              <w:rPr>
                <w:szCs w:val="24"/>
              </w:rPr>
              <w:t xml:space="preserve"> $500 for rentals or $1,500 for purchases</w:t>
            </w:r>
            <w:r>
              <w:rPr>
                <w:szCs w:val="24"/>
              </w:rPr>
              <w:t>.</w:t>
            </w:r>
            <w:r w:rsidRPr="005B5EC2">
              <w:rPr>
                <w:szCs w:val="24"/>
              </w:rPr>
              <w:t xml:space="preserve"> </w:t>
            </w:r>
            <w:r w:rsidRPr="00F17333">
              <w:rPr>
                <w:szCs w:val="24"/>
              </w:rPr>
              <w:t xml:space="preserve">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per occurrence.</w:t>
            </w:r>
          </w:p>
        </w:tc>
      </w:tr>
      <w:tr w:rsidR="009616C1" w:rsidRPr="00D77B99" w14:paraId="35C12EAF" w14:textId="77777777" w:rsidTr="00D0117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EF714C" w:rsidRPr="00F17333" w:rsidRDefault="00EF714C" w:rsidP="00591406">
            <w:pPr>
              <w:rPr>
                <w:b/>
                <w:szCs w:val="24"/>
              </w:rPr>
            </w:pPr>
          </w:p>
        </w:tc>
        <w:tc>
          <w:tcPr>
            <w:tcW w:w="2410" w:type="dxa"/>
          </w:tcPr>
          <w:p w14:paraId="52E45BA1" w14:textId="377386E5"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Hospice service</w:t>
            </w:r>
          </w:p>
        </w:tc>
        <w:tc>
          <w:tcPr>
            <w:tcW w:w="2314" w:type="dxa"/>
          </w:tcPr>
          <w:p w14:paraId="754CC709" w14:textId="77777777" w:rsidR="00EF714C" w:rsidRPr="00591406"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15% Coinsurance</w:t>
            </w:r>
          </w:p>
        </w:tc>
        <w:tc>
          <w:tcPr>
            <w:tcW w:w="2340" w:type="dxa"/>
          </w:tcPr>
          <w:p w14:paraId="61A08E22" w14:textId="04963B5F" w:rsidR="00EF714C" w:rsidRPr="00C87812" w:rsidRDefault="00C87812" w:rsidP="0059140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20% Coinsurance</w:t>
            </w:r>
          </w:p>
        </w:tc>
        <w:tc>
          <w:tcPr>
            <w:tcW w:w="2250" w:type="dxa"/>
          </w:tcPr>
          <w:p w14:paraId="057AD490" w14:textId="5600393C" w:rsidR="00EF714C" w:rsidRPr="00EF4CAF" w:rsidRDefault="00EF714C" w:rsidP="0059140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5439500F" w14:textId="48542EBD" w:rsidR="00EF714C" w:rsidRPr="00F17333" w:rsidRDefault="00EF714C" w:rsidP="00591406">
            <w:pPr>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None</w:t>
            </w:r>
          </w:p>
        </w:tc>
      </w:tr>
      <w:tr w:rsidR="009616C1" w:rsidRPr="00D77B99" w14:paraId="01AB8172" w14:textId="77777777" w:rsidTr="00D0117B">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EF714C" w:rsidRPr="00F17333" w:rsidRDefault="00EF714C" w:rsidP="00815326">
            <w:pPr>
              <w:rPr>
                <w:b/>
                <w:szCs w:val="24"/>
              </w:rPr>
            </w:pPr>
            <w:r w:rsidRPr="00F17333">
              <w:rPr>
                <w:b/>
                <w:szCs w:val="24"/>
              </w:rPr>
              <w:t>If your child needs dental or eye care</w:t>
            </w:r>
          </w:p>
        </w:tc>
        <w:tc>
          <w:tcPr>
            <w:tcW w:w="2410" w:type="dxa"/>
            <w:tcBorders>
              <w:top w:val="single" w:sz="18" w:space="0" w:color="70AFD9"/>
            </w:tcBorders>
          </w:tcPr>
          <w:p w14:paraId="75DDF21D" w14:textId="483B80DA" w:rsidR="00EF714C" w:rsidRPr="00F17333" w:rsidRDefault="00EF714C"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eye exam</w:t>
            </w:r>
          </w:p>
        </w:tc>
        <w:tc>
          <w:tcPr>
            <w:tcW w:w="2314" w:type="dxa"/>
            <w:tcBorders>
              <w:top w:val="single" w:sz="18" w:space="0" w:color="70AFD9"/>
            </w:tcBorders>
          </w:tcPr>
          <w:p w14:paraId="3D77D4A4" w14:textId="77777777" w:rsidR="00EF714C" w:rsidRPr="00815326" w:rsidRDefault="00EF714C" w:rsidP="00815326">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2340" w:type="dxa"/>
            <w:tcBorders>
              <w:top w:val="single" w:sz="18" w:space="0" w:color="70AFD9"/>
            </w:tcBorders>
          </w:tcPr>
          <w:p w14:paraId="05B54B62" w14:textId="254E8E9C" w:rsidR="00EF714C" w:rsidRPr="00C87812" w:rsidRDefault="00C87812" w:rsidP="0081532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Not covered</w:t>
            </w:r>
          </w:p>
        </w:tc>
        <w:tc>
          <w:tcPr>
            <w:tcW w:w="2250" w:type="dxa"/>
            <w:tcBorders>
              <w:top w:val="single" w:sz="18" w:space="0" w:color="70AFD9"/>
            </w:tcBorders>
          </w:tcPr>
          <w:p w14:paraId="5E9E2EA8" w14:textId="055414F9" w:rsidR="00EF714C" w:rsidRPr="00EF4CAF" w:rsidRDefault="00EF714C"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top w:val="single" w:sz="18" w:space="0" w:color="70AFD9"/>
            </w:tcBorders>
          </w:tcPr>
          <w:p w14:paraId="7570C110" w14:textId="06B82F5C" w:rsidR="00EF714C" w:rsidRPr="00F17333" w:rsidRDefault="00EF714C"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EF714C" w:rsidRPr="00D77B99" w14:paraId="5C5B2922" w14:textId="77777777" w:rsidTr="00D0117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EF714C" w:rsidRPr="00F17333" w:rsidRDefault="00EF714C" w:rsidP="00815326">
            <w:pPr>
              <w:rPr>
                <w:b/>
                <w:szCs w:val="24"/>
              </w:rPr>
            </w:pPr>
          </w:p>
        </w:tc>
        <w:tc>
          <w:tcPr>
            <w:tcW w:w="2410" w:type="dxa"/>
          </w:tcPr>
          <w:p w14:paraId="39501CCD" w14:textId="3042B387" w:rsidR="00EF714C" w:rsidRPr="00F17333" w:rsidRDefault="00EF714C" w:rsidP="00815326">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glasses</w:t>
            </w:r>
          </w:p>
        </w:tc>
        <w:tc>
          <w:tcPr>
            <w:tcW w:w="2314" w:type="dxa"/>
          </w:tcPr>
          <w:p w14:paraId="6CBB7E58" w14:textId="77777777" w:rsidR="00EF714C" w:rsidRPr="00815326" w:rsidRDefault="00EF714C" w:rsidP="00815326">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2340" w:type="dxa"/>
          </w:tcPr>
          <w:p w14:paraId="4E3D817F" w14:textId="316AC323" w:rsidR="00EF714C" w:rsidRPr="00C87812" w:rsidRDefault="00C87812" w:rsidP="00815326">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Not covered</w:t>
            </w:r>
          </w:p>
        </w:tc>
        <w:tc>
          <w:tcPr>
            <w:tcW w:w="2250" w:type="dxa"/>
          </w:tcPr>
          <w:p w14:paraId="516DB518" w14:textId="1719A78D" w:rsidR="00EF714C" w:rsidRPr="00EF4CAF" w:rsidRDefault="00EF714C" w:rsidP="00815326">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3690" w:type="dxa"/>
          </w:tcPr>
          <w:p w14:paraId="78C944A3" w14:textId="340D3794" w:rsidR="00EF714C" w:rsidRPr="00F17333" w:rsidRDefault="00EF714C" w:rsidP="00815326">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9616C1" w:rsidRPr="00D77B99" w14:paraId="537A1E5B" w14:textId="77777777" w:rsidTr="00D0117B">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EF714C" w:rsidRPr="00F17333" w:rsidRDefault="00EF714C" w:rsidP="00815326">
            <w:pPr>
              <w:rPr>
                <w:b/>
                <w:szCs w:val="24"/>
              </w:rPr>
            </w:pPr>
          </w:p>
        </w:tc>
        <w:tc>
          <w:tcPr>
            <w:tcW w:w="2410" w:type="dxa"/>
            <w:tcBorders>
              <w:bottom w:val="single" w:sz="18" w:space="0" w:color="70AFD9"/>
            </w:tcBorders>
          </w:tcPr>
          <w:p w14:paraId="729D116A" w14:textId="062C17DC" w:rsidR="00EF714C" w:rsidRPr="00F17333" w:rsidRDefault="00EF714C" w:rsidP="00815326">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dental check-up</w:t>
            </w:r>
          </w:p>
        </w:tc>
        <w:tc>
          <w:tcPr>
            <w:tcW w:w="2314" w:type="dxa"/>
            <w:tcBorders>
              <w:top w:val="none" w:sz="0" w:space="0" w:color="auto"/>
              <w:bottom w:val="single" w:sz="18" w:space="0" w:color="70AFD9"/>
            </w:tcBorders>
          </w:tcPr>
          <w:p w14:paraId="4CF1458F" w14:textId="77777777" w:rsidR="00EF714C" w:rsidRPr="00F17333" w:rsidRDefault="00EF714C"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Not covered</w:t>
            </w:r>
          </w:p>
        </w:tc>
        <w:tc>
          <w:tcPr>
            <w:tcW w:w="2340" w:type="dxa"/>
            <w:tcBorders>
              <w:bottom w:val="single" w:sz="18" w:space="0" w:color="70AFD9"/>
            </w:tcBorders>
          </w:tcPr>
          <w:p w14:paraId="478BE4CB" w14:textId="49F27D5B" w:rsidR="00EF714C" w:rsidRPr="00C87812" w:rsidRDefault="00C87812" w:rsidP="00815326">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Not covered</w:t>
            </w:r>
          </w:p>
        </w:tc>
        <w:tc>
          <w:tcPr>
            <w:tcW w:w="2250" w:type="dxa"/>
            <w:tcBorders>
              <w:bottom w:val="single" w:sz="18" w:space="0" w:color="70AFD9"/>
            </w:tcBorders>
          </w:tcPr>
          <w:p w14:paraId="0EB20393" w14:textId="289DC499" w:rsidR="00EF714C" w:rsidRPr="00EF4CAF" w:rsidRDefault="00EF714C" w:rsidP="00815326">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3690" w:type="dxa"/>
            <w:tcBorders>
              <w:bottom w:val="single" w:sz="18" w:space="0" w:color="70AFD9"/>
            </w:tcBorders>
          </w:tcPr>
          <w:p w14:paraId="5E3FDFD0" w14:textId="3F491552" w:rsidR="00EF714C" w:rsidRPr="00F17333" w:rsidRDefault="00EF714C" w:rsidP="00815326">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bl>
    <w:p w14:paraId="2B6BEE28" w14:textId="77777777" w:rsidR="004868F1" w:rsidRPr="00832793" w:rsidRDefault="004868F1" w:rsidP="004868F1">
      <w:pPr>
        <w:rPr>
          <w:b/>
          <w:color w:val="0775A8"/>
          <w:szCs w:val="24"/>
        </w:rPr>
      </w:pPr>
      <w:r w:rsidRPr="00832793">
        <w:rPr>
          <w:b/>
          <w:color w:val="0775A8"/>
          <w:szCs w:val="24"/>
        </w:rPr>
        <w:t>Excluded Services &amp; Other Covered Services:</w:t>
      </w:r>
    </w:p>
    <w:tbl>
      <w:tblPr>
        <w:tblStyle w:val="CoveredandNonCoveredstyle"/>
        <w:tblW w:w="14737" w:type="dxa"/>
        <w:tblLook w:val="04A0" w:firstRow="1" w:lastRow="0" w:firstColumn="1" w:lastColumn="0" w:noHBand="0" w:noVBand="1"/>
      </w:tblPr>
      <w:tblGrid>
        <w:gridCol w:w="5035"/>
        <w:gridCol w:w="6660"/>
        <w:gridCol w:w="3042"/>
      </w:tblGrid>
      <w:tr w:rsidR="00DA309B" w14:paraId="79CCB2BC" w14:textId="77777777" w:rsidTr="00F243A4">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625236C" w14:textId="4A7834B2" w:rsidR="00DA309B" w:rsidRPr="00ED29E5" w:rsidRDefault="005B28F2" w:rsidP="00DA309B">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DA309B" w14:paraId="29CF0388" w14:textId="77777777" w:rsidTr="00063390">
        <w:tc>
          <w:tcPr>
            <w:tcW w:w="5035" w:type="dxa"/>
          </w:tcPr>
          <w:p w14:paraId="3CF1C198"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6660" w:type="dxa"/>
          </w:tcPr>
          <w:p w14:paraId="219CC242" w14:textId="2AB6B6D6" w:rsidR="00DA309B" w:rsidRPr="001F7947" w:rsidRDefault="009105E9"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Infertility treatment</w:t>
            </w:r>
          </w:p>
        </w:tc>
        <w:tc>
          <w:tcPr>
            <w:tcW w:w="3042" w:type="dxa"/>
          </w:tcPr>
          <w:p w14:paraId="15D50FE2"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eye care (Adult)</w:t>
            </w:r>
          </w:p>
        </w:tc>
      </w:tr>
      <w:tr w:rsidR="009105E9" w14:paraId="245654BF" w14:textId="77777777" w:rsidTr="00063390">
        <w:tc>
          <w:tcPr>
            <w:tcW w:w="5035" w:type="dxa"/>
          </w:tcPr>
          <w:p w14:paraId="560CFE5A" w14:textId="77777777" w:rsidR="009105E9" w:rsidRPr="001F7947" w:rsidRDefault="009105E9" w:rsidP="009105E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6660" w:type="dxa"/>
          </w:tcPr>
          <w:p w14:paraId="4B86A959" w14:textId="510BF0C4" w:rsidR="009105E9" w:rsidRPr="001F7947" w:rsidRDefault="009105E9" w:rsidP="009105E9">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3042" w:type="dxa"/>
          </w:tcPr>
          <w:p w14:paraId="081B8F55" w14:textId="77777777" w:rsidR="009105E9" w:rsidRPr="001F7947" w:rsidRDefault="009105E9" w:rsidP="009105E9">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9105E9" w14:paraId="2130FC0A" w14:textId="77777777" w:rsidTr="00063390">
        <w:tc>
          <w:tcPr>
            <w:tcW w:w="5035" w:type="dxa"/>
          </w:tcPr>
          <w:p w14:paraId="1EFDE4F4" w14:textId="77777777" w:rsidR="009105E9" w:rsidRPr="001F7947" w:rsidRDefault="009105E9" w:rsidP="009105E9">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6660" w:type="dxa"/>
          </w:tcPr>
          <w:p w14:paraId="0D4515A6" w14:textId="52206CB6" w:rsidR="009105E9" w:rsidRPr="001F7947" w:rsidRDefault="009105E9" w:rsidP="009105E9">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Non-emergency care when traveling outside the U.S.</w:t>
            </w:r>
          </w:p>
        </w:tc>
        <w:tc>
          <w:tcPr>
            <w:tcW w:w="3042" w:type="dxa"/>
          </w:tcPr>
          <w:p w14:paraId="2E5C2CD7" w14:textId="77777777" w:rsidR="009105E9" w:rsidRPr="001F7947" w:rsidRDefault="009105E9" w:rsidP="009105E9">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9105E9" w14:paraId="79E5405E" w14:textId="77777777" w:rsidTr="00063390">
        <w:tc>
          <w:tcPr>
            <w:tcW w:w="5035" w:type="dxa"/>
          </w:tcPr>
          <w:p w14:paraId="6F41CD7E" w14:textId="7A964001" w:rsidR="009105E9" w:rsidRPr="001F7947" w:rsidRDefault="009105E9" w:rsidP="009105E9">
            <w:pPr>
              <w:pStyle w:val="UMRBullet1"/>
              <w:tabs>
                <w:tab w:val="left" w:pos="460"/>
                <w:tab w:val="left" w:pos="744"/>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Hearing aids</w:t>
            </w:r>
          </w:p>
        </w:tc>
        <w:tc>
          <w:tcPr>
            <w:tcW w:w="6660" w:type="dxa"/>
          </w:tcPr>
          <w:p w14:paraId="2D19BDD2" w14:textId="40F77655" w:rsidR="009105E9" w:rsidRDefault="009105E9" w:rsidP="009105E9">
            <w:pPr>
              <w:pStyle w:val="UMRBullet1"/>
            </w:pPr>
            <w:r w:rsidRPr="006851E5">
              <w:rPr>
                <w:rFonts w:ascii="Arial Narrow" w:eastAsia="Arial Narrow" w:hAnsi="Arial Narrow" w:cs="Arial Narrow"/>
                <w:sz w:val="24"/>
              </w:rPr>
              <w:t>Private-duty nursing</w:t>
            </w:r>
          </w:p>
        </w:tc>
        <w:tc>
          <w:tcPr>
            <w:tcW w:w="3042" w:type="dxa"/>
          </w:tcPr>
          <w:p w14:paraId="4F93F32F" w14:textId="77777777" w:rsidR="009105E9" w:rsidRDefault="009105E9" w:rsidP="009105E9"/>
        </w:tc>
      </w:tr>
    </w:tbl>
    <w:p w14:paraId="37532755" w14:textId="77777777" w:rsidR="009F2685" w:rsidRPr="009F2685" w:rsidRDefault="009F2685">
      <w:pPr>
        <w:rPr>
          <w:sz w:val="16"/>
          <w:szCs w:val="12"/>
        </w:rPr>
      </w:pPr>
    </w:p>
    <w:tbl>
      <w:tblPr>
        <w:tblStyle w:val="CoveredandNonCoveredstyle"/>
        <w:tblW w:w="14737" w:type="dxa"/>
        <w:tblLook w:val="04A0" w:firstRow="1" w:lastRow="0" w:firstColumn="1" w:lastColumn="0" w:noHBand="0" w:noVBand="1"/>
      </w:tblPr>
      <w:tblGrid>
        <w:gridCol w:w="5035"/>
        <w:gridCol w:w="6660"/>
        <w:gridCol w:w="3042"/>
      </w:tblGrid>
      <w:tr w:rsidR="00DA309B" w14:paraId="6A9B8FA6" w14:textId="77777777" w:rsidTr="00083274">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6529E9C" w14:textId="77777777" w:rsidR="00DA309B" w:rsidRPr="00ED29E5" w:rsidRDefault="00DA309B" w:rsidP="00083274">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DA309B" w14:paraId="0D79C4A0" w14:textId="77777777" w:rsidTr="00063390">
        <w:tc>
          <w:tcPr>
            <w:tcW w:w="5035" w:type="dxa"/>
          </w:tcPr>
          <w:p w14:paraId="6CE2D05C" w14:textId="52576365"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r w:rsidR="009105E9">
              <w:rPr>
                <w:rFonts w:ascii="Arial Narrow" w:eastAsia="Arial Narrow" w:hAnsi="Arial Narrow" w:cs="Arial Narrow"/>
                <w:sz w:val="24"/>
              </w:rPr>
              <w:t xml:space="preserve"> </w:t>
            </w:r>
            <w:r w:rsidR="009105E9" w:rsidRPr="009105E9">
              <w:rPr>
                <w:rFonts w:ascii="Arial Narrow" w:eastAsia="Arial Narrow" w:hAnsi="Arial Narrow" w:cs="Arial Narrow"/>
                <w:sz w:val="24"/>
                <w:szCs w:val="28"/>
                <w:lang w:val="en-GB" w:eastAsia="en-GB"/>
              </w:rPr>
              <w:t>(Tier 1 &amp; Tier 2 only)</w:t>
            </w:r>
          </w:p>
        </w:tc>
        <w:tc>
          <w:tcPr>
            <w:tcW w:w="6660" w:type="dxa"/>
          </w:tcPr>
          <w:p w14:paraId="54603954" w14:textId="7AE69966" w:rsidR="00DA309B" w:rsidRPr="001F7947" w:rsidRDefault="00DA309B" w:rsidP="001F7947">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r w:rsidR="009105E9">
              <w:rPr>
                <w:rFonts w:ascii="Arial Narrow" w:eastAsia="Arial Narrow" w:hAnsi="Arial Narrow" w:cs="Arial Narrow"/>
                <w:sz w:val="24"/>
                <w:lang w:val="en-GB" w:eastAsia="en-GB"/>
              </w:rPr>
              <w:t xml:space="preserve"> </w:t>
            </w:r>
            <w:r w:rsidR="009105E9" w:rsidRPr="009105E9">
              <w:rPr>
                <w:rFonts w:ascii="Arial Narrow" w:eastAsia="Arial Narrow" w:hAnsi="Arial Narrow" w:cs="Arial Narrow"/>
                <w:sz w:val="24"/>
                <w:szCs w:val="28"/>
                <w:lang w:val="en-GB" w:eastAsia="en-GB"/>
              </w:rPr>
              <w:t>(Tier 1 &amp; Tier 2 only)</w:t>
            </w:r>
          </w:p>
        </w:tc>
        <w:tc>
          <w:tcPr>
            <w:tcW w:w="3042" w:type="dxa"/>
          </w:tcPr>
          <w:p w14:paraId="0A84388A" w14:textId="2F1603A3" w:rsidR="00DA309B" w:rsidRPr="001F7947" w:rsidRDefault="00DA309B" w:rsidP="009105E9">
            <w:pPr>
              <w:pStyle w:val="UMRBullet1"/>
              <w:numPr>
                <w:ilvl w:val="0"/>
                <w:numId w:val="0"/>
              </w:numPr>
              <w:tabs>
                <w:tab w:val="left" w:pos="636"/>
                <w:tab w:val="left" w:pos="720"/>
                <w:tab w:val="left" w:pos="1080"/>
                <w:tab w:val="left" w:pos="1440"/>
                <w:tab w:val="right" w:pos="14400"/>
              </w:tabs>
              <w:rPr>
                <w:rFonts w:cs="Univers"/>
                <w:color w:val="000000"/>
                <w:szCs w:val="24"/>
              </w:rPr>
            </w:pPr>
          </w:p>
        </w:tc>
      </w:tr>
    </w:tbl>
    <w:p w14:paraId="610171DD" w14:textId="77777777" w:rsidR="009F2685" w:rsidRPr="003D37F4" w:rsidRDefault="009F2685" w:rsidP="009F2685">
      <w:pPr>
        <w:spacing w:before="400"/>
        <w:rPr>
          <w:szCs w:val="24"/>
        </w:rPr>
      </w:pPr>
      <w:r w:rsidRPr="00832793">
        <w:rPr>
          <w:b/>
          <w:bCs/>
          <w:color w:val="0080BE"/>
          <w:szCs w:val="24"/>
        </w:rPr>
        <w:t>Your Rights to Continue Coverage:</w:t>
      </w:r>
      <w:r>
        <w:rPr>
          <w:b/>
          <w:bCs/>
          <w:color w:val="0080BE"/>
          <w:szCs w:val="24"/>
        </w:rPr>
        <w:t xml:space="preserve"> </w:t>
      </w:r>
      <w:r>
        <w:rPr>
          <w:szCs w:val="24"/>
        </w:rPr>
        <w:t xml:space="preserve">There are agencies that can help if you want to continue your coverage after it ends. The contact information for those agencies is U.S. Department of Health and Human Services, Center for Consumer </w:t>
      </w:r>
      <w:proofErr w:type="gramStart"/>
      <w:r>
        <w:rPr>
          <w:szCs w:val="24"/>
        </w:rPr>
        <w:t>Information</w:t>
      </w:r>
      <w:proofErr w:type="gramEnd"/>
      <w:r>
        <w:rPr>
          <w:szCs w:val="24"/>
        </w:rPr>
        <w:t xml:space="preserve"> and Insurance Oversight, at 1-877-267-2323 x61565 or </w:t>
      </w:r>
      <w:hyperlink r:id="rId16" w:history="1">
        <w:r w:rsidRPr="00B90195">
          <w:rPr>
            <w:rStyle w:val="Hyperlink"/>
            <w:color w:val="0066FF"/>
            <w:szCs w:val="24"/>
          </w:rPr>
          <w:t>www.cciio.cms.gov</w:t>
        </w:r>
      </w:hyperlink>
      <w:r w:rsidRPr="00B90195">
        <w:rPr>
          <w:color w:val="0066FF"/>
          <w:szCs w:val="24"/>
        </w:rPr>
        <w:t>.</w:t>
      </w:r>
      <w:r>
        <w:rPr>
          <w:szCs w:val="24"/>
        </w:rPr>
        <w:t xml:space="preserve"> Other coverage options may be available to you too, including buying individual insurance coverage through the Health Insurance </w:t>
      </w:r>
      <w:r w:rsidRPr="00B90195">
        <w:rPr>
          <w:color w:val="0066FF"/>
          <w:szCs w:val="24"/>
          <w:u w:val="single"/>
        </w:rPr>
        <w:t>Marketplace</w:t>
      </w:r>
      <w:r>
        <w:rPr>
          <w:szCs w:val="24"/>
        </w:rPr>
        <w:t xml:space="preserve">. For more information about the </w:t>
      </w:r>
      <w:r w:rsidRPr="00B90195">
        <w:rPr>
          <w:color w:val="0066FF"/>
          <w:szCs w:val="24"/>
          <w:u w:val="single"/>
        </w:rPr>
        <w:t>Marketplace</w:t>
      </w:r>
      <w:r>
        <w:rPr>
          <w:szCs w:val="24"/>
        </w:rPr>
        <w:t xml:space="preserve">, visit </w:t>
      </w:r>
      <w:hyperlink r:id="rId17" w:history="1">
        <w:r w:rsidRPr="00471AED">
          <w:rPr>
            <w:rStyle w:val="Hyperlink"/>
            <w:color w:val="0066FF"/>
            <w:szCs w:val="24"/>
          </w:rPr>
          <w:t>www.HealthCare.gov</w:t>
        </w:r>
      </w:hyperlink>
      <w:r>
        <w:rPr>
          <w:szCs w:val="24"/>
        </w:rPr>
        <w:t xml:space="preserve"> or call 1</w:t>
      </w:r>
      <w:r>
        <w:rPr>
          <w:szCs w:val="24"/>
        </w:rPr>
        <w:noBreakHyphen/>
        <w:t>800</w:t>
      </w:r>
      <w:r>
        <w:rPr>
          <w:szCs w:val="24"/>
        </w:rPr>
        <w:noBreakHyphen/>
        <w:t>318</w:t>
      </w:r>
      <w:r>
        <w:rPr>
          <w:szCs w:val="24"/>
        </w:rPr>
        <w:noBreakHyphen/>
        <w:t>2596</w:t>
      </w:r>
      <w:r w:rsidRPr="000B18A2">
        <w:rPr>
          <w:szCs w:val="24"/>
        </w:rPr>
        <w:t>.</w:t>
      </w:r>
    </w:p>
    <w:p w14:paraId="0F7A1F47" w14:textId="77777777" w:rsidR="009F2685" w:rsidRPr="00D4699E" w:rsidRDefault="009F2685" w:rsidP="009F2685">
      <w:pPr>
        <w:spacing w:before="400"/>
        <w:rPr>
          <w:rFonts w:eastAsia="Calibri"/>
          <w:szCs w:val="24"/>
        </w:rPr>
      </w:pPr>
      <w:r w:rsidRPr="00832793">
        <w:rPr>
          <w:b/>
          <w:bCs/>
          <w:color w:val="0080BE"/>
          <w:szCs w:val="24"/>
        </w:rPr>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proofErr w:type="gramStart"/>
      <w:r w:rsidRPr="00B90195">
        <w:rPr>
          <w:color w:val="0066FF"/>
          <w:szCs w:val="24"/>
          <w:u w:val="single"/>
        </w:rPr>
        <w:t>appeal</w:t>
      </w:r>
      <w:proofErr w:type="gramEnd"/>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8" w:history="1">
        <w:r w:rsidRPr="00471AED">
          <w:rPr>
            <w:rStyle w:val="Hyperlink"/>
            <w:color w:val="0066FF"/>
            <w:szCs w:val="24"/>
          </w:rPr>
          <w:t>www.HealthCare.gov</w:t>
        </w:r>
      </w:hyperlink>
      <w:r>
        <w:rPr>
          <w:color w:val="0066FF"/>
          <w:szCs w:val="24"/>
        </w:rPr>
        <w:t xml:space="preserve"> </w:t>
      </w:r>
      <w:r>
        <w:rPr>
          <w:szCs w:val="24"/>
        </w:rPr>
        <w:t xml:space="preserve">and </w:t>
      </w:r>
      <w:hyperlink r:id="rId19" w:history="1">
        <w:r w:rsidRPr="00B90195">
          <w:rPr>
            <w:rStyle w:val="Hyperlink"/>
            <w:color w:val="0066FF"/>
            <w:szCs w:val="24"/>
          </w:rPr>
          <w:t>http://cciio.cms.gov/programs/consumer/capgrants/index.html</w:t>
        </w:r>
      </w:hyperlink>
      <w:r w:rsidRPr="00F17333">
        <w:rPr>
          <w:rFonts w:eastAsia="Calibri"/>
        </w:rPr>
        <w:t>.</w:t>
      </w:r>
    </w:p>
    <w:p w14:paraId="5B0EA129" w14:textId="77777777" w:rsidR="009F2685" w:rsidRPr="00A71B48" w:rsidRDefault="009F2685" w:rsidP="009F2685">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5B498ED7" w14:textId="77777777" w:rsidR="009F2685" w:rsidRPr="006846B4" w:rsidRDefault="009F2685" w:rsidP="009F2685">
      <w:pPr>
        <w:tabs>
          <w:tab w:val="center" w:pos="4680"/>
          <w:tab w:val="right" w:pos="9360"/>
        </w:tabs>
        <w:rPr>
          <w:rFonts w:cs="Calibri"/>
        </w:rPr>
      </w:pPr>
      <w:r w:rsidRPr="00B90195">
        <w:rPr>
          <w:rFonts w:cs="Calibri"/>
          <w:color w:val="0066FF"/>
          <w:u w:val="single"/>
        </w:rPr>
        <w:lastRenderedPageBreak/>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2FF9ABFE" w14:textId="77777777" w:rsidR="009F2685" w:rsidRDefault="009F2685" w:rsidP="009F2685">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1847F99B" w14:textId="77777777" w:rsidR="009F2685" w:rsidRPr="00A71B48" w:rsidRDefault="009F2685" w:rsidP="009F2685">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1C3F69FB" w14:textId="77777777" w:rsidR="009F2685" w:rsidRPr="005B5EC2" w:rsidRDefault="009F2685" w:rsidP="009F2685">
      <w:pPr>
        <w:tabs>
          <w:tab w:val="left" w:pos="360"/>
          <w:tab w:val="left" w:pos="720"/>
          <w:tab w:val="left" w:pos="1080"/>
          <w:tab w:val="left" w:pos="1440"/>
          <w:tab w:val="right" w:pos="14400"/>
        </w:tabs>
        <w:spacing w:before="400"/>
        <w:rPr>
          <w:b/>
          <w:bCs/>
          <w:color w:val="0080BE"/>
          <w:szCs w:val="24"/>
        </w:rPr>
      </w:pPr>
      <w:r w:rsidRPr="003750F4">
        <w:rPr>
          <w:b/>
          <w:bCs/>
          <w:color w:val="0080BE"/>
          <w:szCs w:val="24"/>
        </w:rPr>
        <w:t>Language Access Services:</w:t>
      </w:r>
    </w:p>
    <w:p w14:paraId="47D17E47" w14:textId="77777777" w:rsidR="009F2685" w:rsidRPr="005B5EC2" w:rsidRDefault="009F2685" w:rsidP="009F2685">
      <w:pPr>
        <w:pStyle w:val="Default"/>
        <w:rPr>
          <w:rFonts w:ascii="Arial Narrow" w:hAnsi="Arial Narrow" w:cs="Times New Roman"/>
        </w:rPr>
      </w:pPr>
      <w:r w:rsidRPr="005B5EC2">
        <w:rPr>
          <w:rFonts w:ascii="Arial Narrow" w:hAnsi="Arial Narrow" w:cs="Times New Roman"/>
        </w:rPr>
        <w:t>Spanish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Para </w:t>
      </w:r>
      <w:proofErr w:type="spellStart"/>
      <w:r w:rsidRPr="005B5EC2">
        <w:rPr>
          <w:rFonts w:ascii="Arial Narrow" w:hAnsi="Arial Narrow" w:cs="Times New Roman"/>
        </w:rPr>
        <w:t>obtener</w:t>
      </w:r>
      <w:proofErr w:type="spellEnd"/>
      <w:r w:rsidRPr="005B5EC2">
        <w:rPr>
          <w:rFonts w:ascii="Arial Narrow" w:hAnsi="Arial Narrow" w:cs="Times New Roman"/>
        </w:rPr>
        <w:t xml:space="preserve"> </w:t>
      </w:r>
      <w:proofErr w:type="spellStart"/>
      <w:r w:rsidRPr="005B5EC2">
        <w:rPr>
          <w:rFonts w:ascii="Arial Narrow" w:hAnsi="Arial Narrow" w:cs="Times New Roman"/>
        </w:rPr>
        <w:t>asistencia</w:t>
      </w:r>
      <w:proofErr w:type="spellEnd"/>
      <w:r w:rsidRPr="005B5EC2">
        <w:rPr>
          <w:rFonts w:ascii="Arial Narrow" w:hAnsi="Arial Narrow" w:cs="Times New Roman"/>
        </w:rPr>
        <w:t xml:space="preserve"> </w:t>
      </w:r>
      <w:proofErr w:type="spellStart"/>
      <w:r w:rsidRPr="005B5EC2">
        <w:rPr>
          <w:rFonts w:ascii="Arial Narrow" w:hAnsi="Arial Narrow" w:cs="Times New Roman"/>
        </w:rPr>
        <w:t>en</w:t>
      </w:r>
      <w:proofErr w:type="spellEnd"/>
      <w:r w:rsidRPr="005B5EC2">
        <w:rPr>
          <w:rFonts w:ascii="Arial Narrow" w:hAnsi="Arial Narrow" w:cs="Times New Roman"/>
        </w:rPr>
        <w:t xml:space="preserve">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w:t>
      </w:r>
      <w:proofErr w:type="spellStart"/>
      <w:r w:rsidRPr="005B5EC2">
        <w:rPr>
          <w:rFonts w:ascii="Arial Narrow" w:hAnsi="Arial Narrow" w:cs="Times New Roman"/>
        </w:rPr>
        <w:t>llame</w:t>
      </w:r>
      <w:proofErr w:type="spellEnd"/>
      <w:r w:rsidRPr="005B5EC2">
        <w:rPr>
          <w:rFonts w:ascii="Arial Narrow" w:hAnsi="Arial Narrow" w:cs="Times New Roman"/>
        </w:rPr>
        <w:t xml:space="preserve"> al </w:t>
      </w:r>
      <w:r w:rsidRPr="00D97F8F">
        <w:rPr>
          <w:rStyle w:val="VARIABLE"/>
        </w:rPr>
        <w:t>1-800-826-9781</w:t>
      </w:r>
      <w:r w:rsidRPr="005B5EC2">
        <w:rPr>
          <w:rFonts w:ascii="Arial Narrow" w:hAnsi="Arial Narrow" w:cs="Times New Roman"/>
        </w:rPr>
        <w:t>.</w:t>
      </w:r>
    </w:p>
    <w:p w14:paraId="4AE63732" w14:textId="77777777" w:rsidR="009F2685" w:rsidRPr="005B5EC2" w:rsidRDefault="009F2685" w:rsidP="009F2685">
      <w:pPr>
        <w:autoSpaceDE w:val="0"/>
        <w:autoSpaceDN w:val="0"/>
        <w:adjustRightInd w:val="0"/>
        <w:rPr>
          <w:rFonts w:cs="Tahoma"/>
          <w:color w:val="000000"/>
          <w:szCs w:val="24"/>
        </w:rPr>
      </w:pPr>
    </w:p>
    <w:p w14:paraId="7CE044FD" w14:textId="77777777" w:rsidR="009F2685" w:rsidRPr="00D77B99" w:rsidRDefault="009F2685" w:rsidP="009F2685">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73088" behindDoc="0" locked="0" layoutInCell="0" allowOverlap="1" wp14:anchorId="648D1C2E" wp14:editId="147EEC93">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78D8076C" w14:textId="77777777" w:rsidR="009F2685" w:rsidRPr="00B84ED5" w:rsidRDefault="009F2685" w:rsidP="009F2685">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12A1B74B" w14:textId="77777777" w:rsidR="009F2685" w:rsidRPr="00A40F17" w:rsidRDefault="009F2685" w:rsidP="009F2685">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8D1C2E"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78D8076C" w14:textId="77777777" w:rsidR="009F2685" w:rsidRPr="00B84ED5" w:rsidRDefault="009F2685" w:rsidP="009F2685">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12A1B74B" w14:textId="77777777" w:rsidR="009F2685" w:rsidRPr="00A40F17" w:rsidRDefault="009F2685" w:rsidP="009F2685">
                      <w:pPr>
                        <w:jc w:val="center"/>
                        <w:rPr>
                          <w:color w:val="286995"/>
                        </w:rPr>
                      </w:pPr>
                    </w:p>
                  </w:txbxContent>
                </v:textbox>
              </v:shape>
            </w:pict>
          </mc:Fallback>
        </mc:AlternateContent>
      </w:r>
    </w:p>
    <w:p w14:paraId="42C39738" w14:textId="77777777" w:rsidR="009F2685" w:rsidRPr="00B0150F" w:rsidRDefault="009F2685" w:rsidP="009F2685">
      <w:pPr>
        <w:tabs>
          <w:tab w:val="left" w:pos="360"/>
          <w:tab w:val="left" w:pos="720"/>
        </w:tabs>
        <w:rPr>
          <w:b/>
          <w:szCs w:val="24"/>
        </w:rPr>
        <w:sectPr w:rsidR="009F2685" w:rsidRPr="00B0150F" w:rsidSect="004868F1">
          <w:headerReference w:type="default" r:id="rId20"/>
          <w:footerReference w:type="default" r:id="rId21"/>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B22C47" w:rsidRPr="00F37831" w:rsidRDefault="00B22C47" w:rsidP="00B22C47">
                      <w:pPr>
                        <w:spacing w:before="240" w:after="40"/>
                        <w:ind w:left="-86" w:right="282"/>
                        <w:rPr>
                          <w:rFonts w:ascii="Garamond" w:hAnsi="Garamond"/>
                          <w:szCs w:val="24"/>
                        </w:rPr>
                      </w:pPr>
                    </w:p>
                    <w:p w14:paraId="23195235" w14:textId="77777777" w:rsidR="00B22C47" w:rsidRDefault="00B22C47" w:rsidP="00B22C47">
                      <w:pPr>
                        <w:spacing w:before="40" w:after="40"/>
                        <w:ind w:right="-6"/>
                        <w:jc w:val="center"/>
                        <w:rPr>
                          <w:rFonts w:ascii="Garamond" w:hAnsi="Garamond"/>
                          <w:b/>
                          <w:bCs/>
                          <w:color w:val="000000"/>
                          <w:szCs w:val="24"/>
                        </w:rPr>
                      </w:pPr>
                    </w:p>
                    <w:p w14:paraId="1D737B2C" w14:textId="77777777" w:rsidR="00B22C47" w:rsidRPr="006D3E86" w:rsidRDefault="00B22C47"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B22C47" w:rsidRPr="00654DFD" w:rsidRDefault="00B22C47"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0465BB7F" w:rsidR="00B22C47" w:rsidRPr="00507A6F" w:rsidRDefault="00F06540"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1EA677E5">
                <wp:simplePos x="0" y="0"/>
                <wp:positionH relativeFrom="column">
                  <wp:posOffset>3070225</wp:posOffset>
                </wp:positionH>
                <wp:positionV relativeFrom="paragraph">
                  <wp:posOffset>223308</wp:posOffset>
                </wp:positionV>
                <wp:extent cx="3016885" cy="658495"/>
                <wp:effectExtent l="0" t="0" r="571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777777" w:rsidR="00B22C47" w:rsidRPr="00654DFD" w:rsidRDefault="00B22C47"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2C7101" id="Text Box 5" o:spid="_x0000_s1029" type="#_x0000_t202" style="position:absolute;margin-left:241.75pt;margin-top:17.6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" o:allowincell="f" fillcolor="#0775a8" strokecolor="#70afd9">
                <v:path arrowok="t"/>
                <v:textbox inset=",2.16pt,,2.16pt">
                  <w:txbxContent>
                    <w:p w14:paraId="7464368C" w14:textId="77777777" w:rsidR="00B22C47" w:rsidRPr="00654DFD" w:rsidRDefault="00B22C47"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B22C47" w:rsidRPr="006D3E86" w:rsidRDefault="00B22C47"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2"/>
          <w:type w:val="continuous"/>
          <w:pgSz w:w="15840" w:h="12240" w:orient="landscape" w:code="1"/>
          <w:pgMar w:top="720" w:right="720" w:bottom="720" w:left="720" w:header="360" w:footer="360" w:gutter="0"/>
          <w:cols w:space="720"/>
          <w:formProt w:val="0"/>
          <w:docGrid w:linePitch="360"/>
        </w:sectPr>
      </w:pPr>
    </w:p>
    <w:p w14:paraId="1A4E838B" w14:textId="7743F047"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727C2546">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B22C47" w:rsidRPr="00654DFD" w:rsidRDefault="00B22C47"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B22C47" w:rsidRPr="006D3E86" w:rsidRDefault="00B22C47"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18B8A500">
                <wp:simplePos x="0" y="0"/>
                <wp:positionH relativeFrom="column">
                  <wp:posOffset>6177915</wp:posOffset>
                </wp:positionH>
                <wp:positionV relativeFrom="paragraph">
                  <wp:posOffset>45720</wp:posOffset>
                </wp:positionV>
                <wp:extent cx="3016885" cy="658495"/>
                <wp:effectExtent l="0" t="0" r="571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C89994" id="Text Box 7" o:spid="_x0000_s1031" type="#_x0000_t202" style="position:absolute;margin-left:486.45pt;margin-top:3.6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" o:allowincell="f" fillcolor="#0775a8" strokecolor="#70afd9">
                <v:path arrowok="t"/>
                <v:textbox inset=",2.16pt,,2.16pt">
                  <w:txbxContent>
                    <w:p w14:paraId="223F1C3E" w14:textId="77777777" w:rsidR="00B22C47" w:rsidRPr="00654DFD" w:rsidRDefault="00B22C47"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B22C47" w:rsidRPr="006D3E86" w:rsidRDefault="00B22C47"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7B0346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$3,500</w:t>
      </w:r>
    </w:p>
    <w:p w14:paraId="4DD7AC4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15%</w:t>
      </w:r>
    </w:p>
    <w:p w14:paraId="65F85370"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15%</w:t>
      </w:r>
    </w:p>
    <w:p w14:paraId="02A5EC5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15</w:t>
      </w:r>
      <w:r>
        <w:rPr>
          <w:b/>
          <w:szCs w:val="24"/>
        </w:rPr>
        <w:t>%</w:t>
      </w:r>
    </w:p>
    <w:p w14:paraId="3269B594" w14:textId="77777777" w:rsidR="00B22C47" w:rsidRPr="00307FCD" w:rsidRDefault="00B22C47" w:rsidP="00B22C47">
      <w:pPr>
        <w:pStyle w:val="Header"/>
        <w:ind w:left="274" w:right="-86" w:hanging="274"/>
        <w:rPr>
          <w:b/>
          <w:sz w:val="20"/>
        </w:rPr>
      </w:pPr>
    </w:p>
    <w:p w14:paraId="1C67CA08" w14:textId="77777777" w:rsidR="00B22C47" w:rsidRPr="00824D27" w:rsidRDefault="00B22C47" w:rsidP="00B22C47">
      <w:pPr>
        <w:rPr>
          <w:szCs w:val="24"/>
        </w:rPr>
      </w:pPr>
      <w:r w:rsidRPr="0021437A">
        <w:rPr>
          <w:b/>
          <w:szCs w:val="24"/>
        </w:rPr>
        <w:t xml:space="preserve">This EXAMPLE event includes services like: </w:t>
      </w:r>
    </w:p>
    <w:p w14:paraId="54BE6886" w14:textId="10648D5F" w:rsidR="00B22C47" w:rsidRPr="0021437A" w:rsidRDefault="00B22C47" w:rsidP="00B22C47">
      <w:pPr>
        <w:rPr>
          <w:szCs w:val="24"/>
        </w:rPr>
      </w:pPr>
      <w:r w:rsidRPr="00C57402">
        <w:rPr>
          <w:color w:val="0066FF"/>
          <w:szCs w:val="24"/>
          <w:u w:val="single"/>
        </w:rPr>
        <w:t>Specialist</w:t>
      </w:r>
      <w:r w:rsidRPr="0021437A">
        <w:rPr>
          <w:szCs w:val="24"/>
        </w:rPr>
        <w:t xml:space="preserve"> office visits </w:t>
      </w:r>
      <w:r w:rsidRPr="00C56964">
        <w:rPr>
          <w:i/>
          <w:szCs w:val="24"/>
        </w:rPr>
        <w:t>(pre</w:t>
      </w:r>
      <w:r w:rsidR="00A41418">
        <w:rPr>
          <w:i/>
          <w:szCs w:val="24"/>
        </w:rPr>
        <w:t>-</w:t>
      </w:r>
      <w:r w:rsidRPr="00C56964">
        <w:rPr>
          <w:i/>
          <w:szCs w:val="24"/>
        </w:rPr>
        <w:t>natal care)</w:t>
      </w:r>
    </w:p>
    <w:p w14:paraId="27BCD1CB" w14:textId="77777777" w:rsidR="00B22C47" w:rsidRPr="0021437A" w:rsidRDefault="00B22C47" w:rsidP="00B22C47">
      <w:pPr>
        <w:rPr>
          <w:szCs w:val="24"/>
        </w:rPr>
      </w:pPr>
      <w:r w:rsidRPr="0021437A">
        <w:rPr>
          <w:szCs w:val="24"/>
        </w:rPr>
        <w:t>Childbirth/Delivery Professional Services</w:t>
      </w:r>
    </w:p>
    <w:p w14:paraId="11C92EEB" w14:textId="77777777" w:rsidR="00B22C47" w:rsidRPr="0021437A" w:rsidRDefault="00B22C47" w:rsidP="00B22C47">
      <w:pPr>
        <w:rPr>
          <w:szCs w:val="24"/>
        </w:rPr>
      </w:pPr>
      <w:r w:rsidRPr="0021437A">
        <w:rPr>
          <w:szCs w:val="24"/>
        </w:rPr>
        <w:t>Childbirth/Delivery Facility Services</w:t>
      </w:r>
    </w:p>
    <w:p w14:paraId="6E199C80"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6795BE01" w14:textId="77777777" w:rsidR="00B22C47" w:rsidRDefault="00B22C47" w:rsidP="00B22C47">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76A70E97"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228DD112" w14:textId="77777777" w:rsidTr="0071715D">
        <w:trPr>
          <w:trHeight w:val="300"/>
        </w:trPr>
        <w:tc>
          <w:tcPr>
            <w:tcW w:w="3690" w:type="dxa"/>
            <w:shd w:val="clear" w:color="auto" w:fill="C0E8FB"/>
            <w:vAlign w:val="center"/>
          </w:tcPr>
          <w:p w14:paraId="01E7BC15"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3227239B" w14:textId="77777777" w:rsidR="00B22C47" w:rsidRPr="003C7618" w:rsidRDefault="00B22C47" w:rsidP="00075F32">
            <w:pPr>
              <w:jc w:val="right"/>
              <w:rPr>
                <w:rStyle w:val="VARIABLE"/>
                <w:b/>
                <w:bCs/>
              </w:rPr>
            </w:pPr>
            <w:r w:rsidRPr="003C7618">
              <w:rPr>
                <w:rStyle w:val="VARIABLE"/>
                <w:b/>
                <w:bCs/>
              </w:rPr>
              <w:t>$12,700</w:t>
            </w:r>
          </w:p>
        </w:tc>
      </w:tr>
    </w:tbl>
    <w:p w14:paraId="359A6F44" w14:textId="77777777" w:rsidR="00B22C47" w:rsidRPr="006B030E" w:rsidRDefault="00B22C47" w:rsidP="00B22C47">
      <w:pPr>
        <w:rPr>
          <w:sz w:val="20"/>
        </w:rPr>
      </w:pPr>
    </w:p>
    <w:p w14:paraId="00AB4160" w14:textId="77777777" w:rsidR="00B22C47" w:rsidRPr="0021437A" w:rsidRDefault="00B22C47" w:rsidP="00B22C47">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6ABA171F" w14:textId="77777777" w:rsidTr="0071715D">
        <w:trPr>
          <w:trHeight w:val="300"/>
        </w:trPr>
        <w:tc>
          <w:tcPr>
            <w:tcW w:w="4680" w:type="dxa"/>
            <w:gridSpan w:val="2"/>
            <w:shd w:val="clear" w:color="auto" w:fill="DEEAF6"/>
            <w:vAlign w:val="center"/>
          </w:tcPr>
          <w:p w14:paraId="44F79FCB"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610A724" w14:textId="77777777" w:rsidTr="0071715D">
        <w:trPr>
          <w:trHeight w:val="300"/>
        </w:trPr>
        <w:tc>
          <w:tcPr>
            <w:tcW w:w="3690" w:type="dxa"/>
            <w:shd w:val="clear" w:color="auto" w:fill="auto"/>
            <w:vAlign w:val="center"/>
          </w:tcPr>
          <w:p w14:paraId="0015E68B" w14:textId="77777777" w:rsidR="00B22C47" w:rsidRPr="009924E0" w:rsidRDefault="00B22C47" w:rsidP="00075F32">
            <w:pPr>
              <w:rPr>
                <w:color w:val="000000"/>
                <w:szCs w:val="24"/>
                <w:u w:val="single"/>
              </w:rPr>
            </w:pPr>
            <w:r w:rsidRPr="009924E0">
              <w:rPr>
                <w:color w:val="0066FF"/>
                <w:szCs w:val="24"/>
                <w:u w:val="single"/>
              </w:rPr>
              <w:t>Deductibles</w:t>
            </w:r>
          </w:p>
        </w:tc>
        <w:tc>
          <w:tcPr>
            <w:tcW w:w="990" w:type="dxa"/>
            <w:shd w:val="clear" w:color="auto" w:fill="auto"/>
            <w:vAlign w:val="center"/>
          </w:tcPr>
          <w:p w14:paraId="633A13A6" w14:textId="77777777" w:rsidR="00B22C47" w:rsidRPr="003C7618" w:rsidRDefault="00B22C47" w:rsidP="00075F32">
            <w:pPr>
              <w:jc w:val="right"/>
              <w:rPr>
                <w:rStyle w:val="VARIABLE"/>
              </w:rPr>
            </w:pPr>
            <w:r w:rsidRPr="003C7618">
              <w:rPr>
                <w:rStyle w:val="VARIABLE"/>
              </w:rPr>
              <w:t>$3,500</w:t>
            </w:r>
          </w:p>
        </w:tc>
      </w:tr>
      <w:tr w:rsidR="00B22C47" w:rsidRPr="0021437A" w14:paraId="2DCCA1A5" w14:textId="77777777" w:rsidTr="0071715D">
        <w:trPr>
          <w:trHeight w:val="300"/>
        </w:trPr>
        <w:tc>
          <w:tcPr>
            <w:tcW w:w="3690" w:type="dxa"/>
            <w:shd w:val="clear" w:color="auto" w:fill="auto"/>
            <w:vAlign w:val="center"/>
          </w:tcPr>
          <w:p w14:paraId="07E8DD68"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0B82A3A5" w14:textId="77777777" w:rsidR="00B22C47" w:rsidRPr="003C7618" w:rsidRDefault="00B22C47" w:rsidP="00075F32">
            <w:pPr>
              <w:jc w:val="right"/>
              <w:rPr>
                <w:rStyle w:val="VARIABLE"/>
              </w:rPr>
            </w:pPr>
            <w:r w:rsidRPr="003C7618">
              <w:rPr>
                <w:rStyle w:val="VARIABLE"/>
              </w:rPr>
              <w:t>$0</w:t>
            </w:r>
          </w:p>
        </w:tc>
      </w:tr>
      <w:tr w:rsidR="00B22C47" w:rsidRPr="0021437A" w14:paraId="29C97230" w14:textId="77777777" w:rsidTr="0071715D">
        <w:trPr>
          <w:trHeight w:val="300"/>
        </w:trPr>
        <w:tc>
          <w:tcPr>
            <w:tcW w:w="3690" w:type="dxa"/>
            <w:shd w:val="clear" w:color="auto" w:fill="auto"/>
            <w:vAlign w:val="center"/>
          </w:tcPr>
          <w:p w14:paraId="1E621355"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338C55EF" w14:textId="77777777" w:rsidR="00B22C47" w:rsidRPr="003C7618" w:rsidRDefault="00B22C47" w:rsidP="00075F32">
            <w:pPr>
              <w:jc w:val="right"/>
              <w:rPr>
                <w:rStyle w:val="VARIABLE"/>
              </w:rPr>
            </w:pPr>
            <w:r w:rsidRPr="003C7618">
              <w:rPr>
                <w:rStyle w:val="VARIABLE"/>
              </w:rPr>
              <w:t>$1,200</w:t>
            </w:r>
          </w:p>
        </w:tc>
      </w:tr>
      <w:tr w:rsidR="00B22C47" w:rsidRPr="0021437A" w14:paraId="01811487" w14:textId="77777777" w:rsidTr="0071715D">
        <w:trPr>
          <w:trHeight w:val="300"/>
        </w:trPr>
        <w:tc>
          <w:tcPr>
            <w:tcW w:w="4680" w:type="dxa"/>
            <w:gridSpan w:val="2"/>
            <w:shd w:val="clear" w:color="auto" w:fill="DEEAF6"/>
            <w:vAlign w:val="center"/>
          </w:tcPr>
          <w:p w14:paraId="302E7667"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7F3E48A8" w14:textId="77777777" w:rsidTr="0071715D">
        <w:trPr>
          <w:trHeight w:val="300"/>
        </w:trPr>
        <w:tc>
          <w:tcPr>
            <w:tcW w:w="3690" w:type="dxa"/>
            <w:tcBorders>
              <w:bottom w:val="single" w:sz="4" w:space="0" w:color="70AFD9"/>
            </w:tcBorders>
            <w:shd w:val="clear" w:color="auto" w:fill="auto"/>
            <w:vAlign w:val="center"/>
          </w:tcPr>
          <w:p w14:paraId="4FFD40FB"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1B2B108" w14:textId="77777777" w:rsidR="00B22C47" w:rsidRPr="003C7618" w:rsidRDefault="00B22C47" w:rsidP="00075F32">
            <w:pPr>
              <w:jc w:val="right"/>
              <w:rPr>
                <w:rStyle w:val="VARIABLE"/>
              </w:rPr>
            </w:pPr>
            <w:r w:rsidRPr="003C7618">
              <w:rPr>
                <w:rStyle w:val="VARIABLE"/>
              </w:rPr>
              <w:t>$70</w:t>
            </w:r>
          </w:p>
        </w:tc>
      </w:tr>
      <w:tr w:rsidR="00B22C47" w:rsidRPr="0021437A" w14:paraId="04FD85D8" w14:textId="77777777" w:rsidTr="0071715D">
        <w:trPr>
          <w:trHeight w:val="300"/>
        </w:trPr>
        <w:tc>
          <w:tcPr>
            <w:tcW w:w="3690" w:type="dxa"/>
            <w:shd w:val="clear" w:color="auto" w:fill="C0E8FB"/>
            <w:vAlign w:val="center"/>
          </w:tcPr>
          <w:p w14:paraId="1376638C" w14:textId="77777777" w:rsidR="00B22C47" w:rsidRPr="0021437A" w:rsidRDefault="00B22C47" w:rsidP="00075F32">
            <w:pPr>
              <w:rPr>
                <w:b/>
                <w:color w:val="000000"/>
                <w:szCs w:val="24"/>
              </w:rPr>
            </w:pPr>
            <w:r w:rsidRPr="0021437A">
              <w:rPr>
                <w:b/>
                <w:color w:val="000000"/>
                <w:szCs w:val="24"/>
              </w:rPr>
              <w:t>The total Peg would pay is</w:t>
            </w:r>
          </w:p>
        </w:tc>
        <w:tc>
          <w:tcPr>
            <w:tcW w:w="990" w:type="dxa"/>
            <w:shd w:val="clear" w:color="auto" w:fill="C0E8FB"/>
            <w:vAlign w:val="center"/>
          </w:tcPr>
          <w:p w14:paraId="3FD5B7EB" w14:textId="77777777" w:rsidR="00B22C47" w:rsidRPr="003C7618" w:rsidRDefault="00B22C47" w:rsidP="00075F32">
            <w:pPr>
              <w:jc w:val="right"/>
              <w:rPr>
                <w:rStyle w:val="VARIABLE"/>
                <w:b/>
                <w:bCs/>
              </w:rPr>
            </w:pPr>
            <w:r w:rsidRPr="003C7618">
              <w:rPr>
                <w:rStyle w:val="VARIABLE"/>
                <w:b/>
                <w:bCs/>
              </w:rPr>
              <w:t>$4,770</w:t>
            </w:r>
          </w:p>
        </w:tc>
      </w:tr>
    </w:tbl>
    <w:p w14:paraId="0D047049" w14:textId="77777777" w:rsidR="00B22C47" w:rsidRPr="007E6C7E" w:rsidRDefault="00B22C47" w:rsidP="00B22C47">
      <w:pPr>
        <w:pStyle w:val="Header"/>
        <w:rPr>
          <w:b/>
          <w:szCs w:val="24"/>
        </w:rPr>
      </w:pPr>
      <w:r w:rsidRPr="00824D27">
        <w:rPr>
          <w:b/>
          <w:sz w:val="16"/>
          <w:szCs w:val="16"/>
        </w:rPr>
        <w:br w:type="column"/>
      </w:r>
    </w:p>
    <w:p w14:paraId="7E545890" w14:textId="77777777" w:rsidR="00B22C47" w:rsidRPr="007E6C7E" w:rsidRDefault="00B22C47" w:rsidP="00B22C47">
      <w:pPr>
        <w:pStyle w:val="Header"/>
        <w:rPr>
          <w:b/>
          <w:szCs w:val="24"/>
        </w:rPr>
      </w:pPr>
    </w:p>
    <w:p w14:paraId="04D6876C" w14:textId="77777777" w:rsidR="00B22C47" w:rsidRPr="002A3481" w:rsidRDefault="00B22C47" w:rsidP="00B22C47">
      <w:pPr>
        <w:pStyle w:val="Header"/>
        <w:rPr>
          <w:b/>
        </w:rPr>
      </w:pPr>
    </w:p>
    <w:p w14:paraId="3515FE7F" w14:textId="77777777" w:rsidR="00B22C47" w:rsidRPr="002A3481" w:rsidRDefault="00B22C47" w:rsidP="00B22C47">
      <w:pPr>
        <w:pStyle w:val="Header"/>
        <w:rPr>
          <w:b/>
        </w:rPr>
      </w:pPr>
    </w:p>
    <w:p w14:paraId="27D113D2" w14:textId="77777777" w:rsidR="00B22C47" w:rsidRPr="002D6F05" w:rsidRDefault="00B22C47" w:rsidP="00B22C47">
      <w:pPr>
        <w:pStyle w:val="Header"/>
        <w:rPr>
          <w:szCs w:val="24"/>
        </w:rPr>
      </w:pPr>
    </w:p>
    <w:p w14:paraId="1AF23649"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$3,500</w:t>
      </w:r>
    </w:p>
    <w:p w14:paraId="59193D93"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15%</w:t>
      </w:r>
    </w:p>
    <w:p w14:paraId="385C0CF1"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8D488E">
        <w:rPr>
          <w:b/>
          <w:color w:val="0066FF"/>
          <w:szCs w:val="24"/>
        </w:rPr>
        <w:t xml:space="preserve"> </w:t>
      </w:r>
      <w:r w:rsidRPr="008D488E">
        <w:rPr>
          <w:rStyle w:val="Hyperlink"/>
          <w:b/>
          <w:color w:val="0066FF"/>
          <w:szCs w:val="24"/>
        </w:rPr>
        <w:t>coinsurance</w:t>
      </w:r>
      <w:r w:rsidRPr="009023EF">
        <w:rPr>
          <w:b/>
          <w:szCs w:val="24"/>
        </w:rPr>
        <w:tab/>
      </w:r>
      <w:r w:rsidRPr="009636BB">
        <w:rPr>
          <w:rStyle w:val="VARIABLE"/>
          <w:b/>
          <w:bCs/>
        </w:rPr>
        <w:t>15%</w:t>
      </w:r>
    </w:p>
    <w:p w14:paraId="3E69398A"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15</w:t>
      </w:r>
      <w:r>
        <w:rPr>
          <w:b/>
          <w:szCs w:val="24"/>
        </w:rPr>
        <w:t>%</w:t>
      </w:r>
    </w:p>
    <w:p w14:paraId="65D1419E" w14:textId="77777777" w:rsidR="00B22C47" w:rsidRPr="00307FCD" w:rsidRDefault="00B22C47" w:rsidP="00B22C47">
      <w:pPr>
        <w:pStyle w:val="Header"/>
        <w:ind w:left="274" w:right="-86" w:hanging="274"/>
        <w:rPr>
          <w:b/>
          <w:sz w:val="20"/>
        </w:rPr>
      </w:pPr>
    </w:p>
    <w:p w14:paraId="27CF261D" w14:textId="77777777" w:rsidR="00B22C47" w:rsidRPr="00824D27" w:rsidRDefault="00B22C47" w:rsidP="00B22C47">
      <w:pPr>
        <w:rPr>
          <w:szCs w:val="24"/>
        </w:rPr>
      </w:pPr>
      <w:r w:rsidRPr="0021437A">
        <w:rPr>
          <w:b/>
          <w:szCs w:val="24"/>
        </w:rPr>
        <w:t xml:space="preserve">This EXAMPLE event includes services like: </w:t>
      </w:r>
    </w:p>
    <w:p w14:paraId="50F5E699" w14:textId="77777777" w:rsidR="00B22C47" w:rsidRPr="0021437A" w:rsidRDefault="00B22C47" w:rsidP="00B22C47">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049C610A" w14:textId="77777777" w:rsidR="00B22C47" w:rsidRPr="0021437A" w:rsidRDefault="00B22C47" w:rsidP="00B22C47">
      <w:pPr>
        <w:rPr>
          <w:szCs w:val="24"/>
        </w:rPr>
      </w:pPr>
      <w:r w:rsidRPr="00C57402">
        <w:rPr>
          <w:color w:val="0066FF"/>
          <w:szCs w:val="24"/>
          <w:u w:val="single"/>
        </w:rPr>
        <w:t>Diagnostic tests</w:t>
      </w:r>
      <w:r>
        <w:rPr>
          <w:szCs w:val="24"/>
        </w:rPr>
        <w:t xml:space="preserve"> </w:t>
      </w:r>
      <w:r w:rsidRPr="002343B4">
        <w:rPr>
          <w:i/>
          <w:szCs w:val="24"/>
        </w:rPr>
        <w:t>(blood work)</w:t>
      </w:r>
    </w:p>
    <w:p w14:paraId="7E436DDB" w14:textId="77777777" w:rsidR="00B22C47" w:rsidRPr="00C57402" w:rsidRDefault="00B22C47" w:rsidP="00B22C47">
      <w:pPr>
        <w:rPr>
          <w:color w:val="0066FF"/>
          <w:szCs w:val="24"/>
          <w:u w:val="single"/>
        </w:rPr>
      </w:pPr>
      <w:r w:rsidRPr="00C57402">
        <w:rPr>
          <w:color w:val="0066FF"/>
          <w:szCs w:val="24"/>
          <w:u w:val="single"/>
        </w:rPr>
        <w:t>Prescription drugs</w:t>
      </w:r>
    </w:p>
    <w:p w14:paraId="7BDA77B8" w14:textId="77777777" w:rsidR="00B22C47" w:rsidRPr="0021437A" w:rsidRDefault="00B22C47" w:rsidP="00B22C47">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072FD624"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0971E1A1" w14:textId="77777777" w:rsidTr="0071715D">
        <w:trPr>
          <w:trHeight w:val="300"/>
        </w:trPr>
        <w:tc>
          <w:tcPr>
            <w:tcW w:w="3690" w:type="dxa"/>
            <w:shd w:val="clear" w:color="auto" w:fill="C0E8FB"/>
            <w:vAlign w:val="center"/>
          </w:tcPr>
          <w:p w14:paraId="5136E623"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4227BC5C" w14:textId="77777777" w:rsidR="00B22C47" w:rsidRPr="003C7618" w:rsidRDefault="00B22C47" w:rsidP="00075F32">
            <w:pPr>
              <w:jc w:val="right"/>
              <w:rPr>
                <w:rStyle w:val="VARIABLE"/>
                <w:b/>
                <w:bCs/>
              </w:rPr>
            </w:pPr>
            <w:r w:rsidRPr="003C7618">
              <w:rPr>
                <w:rStyle w:val="VARIABLE"/>
                <w:b/>
                <w:bCs/>
              </w:rPr>
              <w:t>$5,600</w:t>
            </w:r>
          </w:p>
        </w:tc>
      </w:tr>
    </w:tbl>
    <w:p w14:paraId="70E9868C" w14:textId="77777777" w:rsidR="00B22C47" w:rsidRPr="006B030E" w:rsidRDefault="00B22C47" w:rsidP="00B22C47">
      <w:pPr>
        <w:rPr>
          <w:sz w:val="20"/>
        </w:rPr>
      </w:pPr>
    </w:p>
    <w:p w14:paraId="49DB9761" w14:textId="77777777" w:rsidR="00B22C47" w:rsidRPr="0021437A" w:rsidRDefault="00B22C47" w:rsidP="00B22C47">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9265C1C" w14:textId="77777777" w:rsidTr="0071715D">
        <w:trPr>
          <w:trHeight w:val="300"/>
        </w:trPr>
        <w:tc>
          <w:tcPr>
            <w:tcW w:w="4680" w:type="dxa"/>
            <w:gridSpan w:val="2"/>
            <w:shd w:val="clear" w:color="auto" w:fill="DEEAF6"/>
            <w:vAlign w:val="center"/>
          </w:tcPr>
          <w:p w14:paraId="084B3B15"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4F1A6244" w14:textId="77777777" w:rsidTr="0071715D">
        <w:trPr>
          <w:trHeight w:val="300"/>
        </w:trPr>
        <w:tc>
          <w:tcPr>
            <w:tcW w:w="3690" w:type="dxa"/>
            <w:shd w:val="clear" w:color="auto" w:fill="auto"/>
            <w:vAlign w:val="center"/>
          </w:tcPr>
          <w:p w14:paraId="5FA882F3"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5EB489E1" w14:textId="77777777" w:rsidR="00B22C47" w:rsidRPr="003C7618" w:rsidRDefault="00B22C47" w:rsidP="00075F32">
            <w:pPr>
              <w:jc w:val="right"/>
              <w:rPr>
                <w:rStyle w:val="VARIABLE"/>
              </w:rPr>
            </w:pPr>
            <w:r w:rsidRPr="003C7618">
              <w:rPr>
                <w:rStyle w:val="VARIABLE"/>
              </w:rPr>
              <w:t>$1,100</w:t>
            </w:r>
          </w:p>
        </w:tc>
      </w:tr>
      <w:tr w:rsidR="00B22C47" w:rsidRPr="0021437A" w14:paraId="43D16C1F" w14:textId="77777777" w:rsidTr="0071715D">
        <w:trPr>
          <w:trHeight w:val="300"/>
        </w:trPr>
        <w:tc>
          <w:tcPr>
            <w:tcW w:w="3690" w:type="dxa"/>
            <w:shd w:val="clear" w:color="auto" w:fill="auto"/>
            <w:vAlign w:val="center"/>
          </w:tcPr>
          <w:p w14:paraId="4238A943"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12C25206" w14:textId="77777777" w:rsidR="00B22C47" w:rsidRPr="003C7618" w:rsidRDefault="00B22C47" w:rsidP="00075F32">
            <w:pPr>
              <w:jc w:val="right"/>
              <w:rPr>
                <w:rStyle w:val="VARIABLE"/>
              </w:rPr>
            </w:pPr>
            <w:r w:rsidRPr="003C7618">
              <w:rPr>
                <w:rStyle w:val="VARIABLE"/>
              </w:rPr>
              <w:t>$0</w:t>
            </w:r>
          </w:p>
        </w:tc>
      </w:tr>
      <w:tr w:rsidR="00B22C47" w:rsidRPr="0021437A" w14:paraId="3746D4CB" w14:textId="77777777" w:rsidTr="0071715D">
        <w:trPr>
          <w:trHeight w:val="300"/>
        </w:trPr>
        <w:tc>
          <w:tcPr>
            <w:tcW w:w="3690" w:type="dxa"/>
            <w:shd w:val="clear" w:color="auto" w:fill="auto"/>
            <w:vAlign w:val="center"/>
          </w:tcPr>
          <w:p w14:paraId="542DC717"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7B3B916C" w14:textId="77777777" w:rsidR="00B22C47" w:rsidRPr="003C7618" w:rsidRDefault="00B22C47" w:rsidP="00075F32">
            <w:pPr>
              <w:jc w:val="right"/>
              <w:rPr>
                <w:rStyle w:val="VARIABLE"/>
              </w:rPr>
            </w:pPr>
            <w:r w:rsidRPr="003C7618">
              <w:rPr>
                <w:rStyle w:val="VARIABLE"/>
              </w:rPr>
              <w:t>$0</w:t>
            </w:r>
          </w:p>
        </w:tc>
      </w:tr>
      <w:tr w:rsidR="00B22C47" w:rsidRPr="0021437A" w14:paraId="44BAFFD6" w14:textId="77777777" w:rsidTr="0071715D">
        <w:trPr>
          <w:trHeight w:val="300"/>
        </w:trPr>
        <w:tc>
          <w:tcPr>
            <w:tcW w:w="4680" w:type="dxa"/>
            <w:gridSpan w:val="2"/>
            <w:shd w:val="clear" w:color="auto" w:fill="DEEAF6"/>
            <w:vAlign w:val="center"/>
          </w:tcPr>
          <w:p w14:paraId="335E53A0"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05DA779C" w14:textId="77777777" w:rsidTr="0071715D">
        <w:trPr>
          <w:trHeight w:val="300"/>
        </w:trPr>
        <w:tc>
          <w:tcPr>
            <w:tcW w:w="3690" w:type="dxa"/>
            <w:tcBorders>
              <w:bottom w:val="single" w:sz="4" w:space="0" w:color="70AFD9"/>
            </w:tcBorders>
            <w:shd w:val="clear" w:color="auto" w:fill="auto"/>
            <w:vAlign w:val="center"/>
          </w:tcPr>
          <w:p w14:paraId="54F57EFF"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915D6B3" w14:textId="77777777" w:rsidR="00B22C47" w:rsidRPr="003C7618" w:rsidRDefault="00B22C47" w:rsidP="00075F32">
            <w:pPr>
              <w:jc w:val="right"/>
              <w:rPr>
                <w:rStyle w:val="VARIABLE"/>
              </w:rPr>
            </w:pPr>
            <w:r w:rsidRPr="003C7618">
              <w:rPr>
                <w:rStyle w:val="VARIABLE"/>
              </w:rPr>
              <w:t>$4,300</w:t>
            </w:r>
          </w:p>
        </w:tc>
      </w:tr>
      <w:tr w:rsidR="00B22C47" w:rsidRPr="0021437A" w14:paraId="44960468" w14:textId="77777777" w:rsidTr="0071715D">
        <w:trPr>
          <w:trHeight w:val="300"/>
        </w:trPr>
        <w:tc>
          <w:tcPr>
            <w:tcW w:w="3690" w:type="dxa"/>
            <w:shd w:val="clear" w:color="auto" w:fill="C0E8FB"/>
            <w:vAlign w:val="center"/>
          </w:tcPr>
          <w:p w14:paraId="292B4256"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7B9CAC97" w14:textId="77777777" w:rsidR="00B22C47" w:rsidRPr="00D23987" w:rsidRDefault="00B22C47" w:rsidP="00075F32">
            <w:pPr>
              <w:jc w:val="right"/>
              <w:rPr>
                <w:rStyle w:val="VARIABLE"/>
                <w:b/>
                <w:bCs/>
              </w:rPr>
            </w:pPr>
            <w:r w:rsidRPr="00D23987">
              <w:rPr>
                <w:rStyle w:val="VARIABLE"/>
                <w:b/>
                <w:bCs/>
              </w:rPr>
              <w:t>$5,400</w:t>
            </w:r>
          </w:p>
        </w:tc>
      </w:tr>
    </w:tbl>
    <w:p w14:paraId="4A33E4D2" w14:textId="77777777" w:rsidR="00B22C47" w:rsidRPr="007E6C7E" w:rsidRDefault="00B22C47" w:rsidP="00B22C47">
      <w:pPr>
        <w:pStyle w:val="Header"/>
        <w:rPr>
          <w:b/>
          <w:szCs w:val="24"/>
        </w:rPr>
      </w:pPr>
      <w:r w:rsidRPr="00A6077E">
        <w:rPr>
          <w:b/>
          <w:sz w:val="16"/>
          <w:szCs w:val="16"/>
        </w:rPr>
        <w:br w:type="column"/>
      </w:r>
    </w:p>
    <w:p w14:paraId="43DE1A5D" w14:textId="77777777" w:rsidR="00B22C47" w:rsidRPr="007E6C7E" w:rsidRDefault="00B22C47" w:rsidP="00B22C47">
      <w:pPr>
        <w:pStyle w:val="Header"/>
        <w:rPr>
          <w:b/>
          <w:szCs w:val="24"/>
        </w:rPr>
      </w:pPr>
    </w:p>
    <w:p w14:paraId="3AA645F7" w14:textId="77777777" w:rsidR="00B22C47" w:rsidRPr="002A3481" w:rsidRDefault="00B22C47" w:rsidP="00B22C47">
      <w:pPr>
        <w:pStyle w:val="Header"/>
        <w:rPr>
          <w:b/>
        </w:rPr>
      </w:pPr>
    </w:p>
    <w:p w14:paraId="17D6E8F4" w14:textId="77777777" w:rsidR="00B22C47" w:rsidRPr="002A3481" w:rsidRDefault="00B22C47" w:rsidP="00B22C47">
      <w:pPr>
        <w:pStyle w:val="Header"/>
        <w:rPr>
          <w:b/>
        </w:rPr>
      </w:pPr>
    </w:p>
    <w:p w14:paraId="2AB39269" w14:textId="77777777" w:rsidR="00B22C47" w:rsidRPr="002D6F05" w:rsidRDefault="00B22C47" w:rsidP="00B22C47">
      <w:pPr>
        <w:pStyle w:val="Header"/>
        <w:rPr>
          <w:szCs w:val="24"/>
        </w:rPr>
      </w:pPr>
    </w:p>
    <w:p w14:paraId="4604A1B5"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$3,500</w:t>
      </w:r>
    </w:p>
    <w:p w14:paraId="3ABC753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Pr>
          <w:b/>
          <w:szCs w:val="24"/>
        </w:rPr>
        <w:t xml:space="preserve"> </w:t>
      </w:r>
      <w:r w:rsidRPr="008D488E">
        <w:rPr>
          <w:rStyle w:val="Hyperlink"/>
          <w:b/>
          <w:color w:val="0066FF"/>
          <w:szCs w:val="24"/>
        </w:rPr>
        <w:t>coinsurance</w:t>
      </w:r>
      <w:r w:rsidRPr="009023EF">
        <w:rPr>
          <w:b/>
          <w:szCs w:val="24"/>
        </w:rPr>
        <w:tab/>
      </w:r>
      <w:r w:rsidRPr="009636BB">
        <w:rPr>
          <w:rStyle w:val="VARIABLE"/>
          <w:b/>
          <w:bCs/>
        </w:rPr>
        <w:t>15%</w:t>
      </w:r>
    </w:p>
    <w:p w14:paraId="6AEAB937"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 xml:space="preserve">Hospital (facility) </w:t>
      </w:r>
      <w:r w:rsidRPr="008D488E">
        <w:rPr>
          <w:rStyle w:val="Hyperlink"/>
          <w:b/>
          <w:color w:val="0066FF"/>
          <w:szCs w:val="24"/>
        </w:rPr>
        <w:t>coinsurance</w:t>
      </w:r>
      <w:r w:rsidRPr="009023EF">
        <w:rPr>
          <w:b/>
          <w:szCs w:val="24"/>
        </w:rPr>
        <w:tab/>
      </w:r>
      <w:r w:rsidRPr="009636BB">
        <w:rPr>
          <w:rStyle w:val="VARIABLE"/>
          <w:b/>
          <w:bCs/>
        </w:rPr>
        <w:t>15%</w:t>
      </w:r>
    </w:p>
    <w:p w14:paraId="49D0702F" w14:textId="77777777" w:rsidR="00B22C47" w:rsidRPr="009023EF" w:rsidRDefault="00B22C47" w:rsidP="00B22C47">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15</w:t>
      </w:r>
      <w:r>
        <w:rPr>
          <w:b/>
          <w:szCs w:val="24"/>
        </w:rPr>
        <w:t>%</w:t>
      </w:r>
    </w:p>
    <w:p w14:paraId="5C6CA8FE" w14:textId="77777777" w:rsidR="00B22C47" w:rsidRPr="00307FCD" w:rsidRDefault="00B22C47" w:rsidP="00B22C47">
      <w:pPr>
        <w:pStyle w:val="Header"/>
        <w:ind w:left="274" w:right="-86" w:hanging="274"/>
        <w:rPr>
          <w:b/>
          <w:sz w:val="20"/>
        </w:rPr>
      </w:pPr>
    </w:p>
    <w:p w14:paraId="4F9C0405" w14:textId="77777777" w:rsidR="00B22C47" w:rsidRPr="00824D27" w:rsidRDefault="00B22C47" w:rsidP="00B22C47">
      <w:pPr>
        <w:rPr>
          <w:szCs w:val="24"/>
        </w:rPr>
      </w:pPr>
      <w:r w:rsidRPr="0021437A">
        <w:rPr>
          <w:b/>
          <w:szCs w:val="24"/>
        </w:rPr>
        <w:t xml:space="preserve">This EXAMPLE event includes services like: </w:t>
      </w:r>
    </w:p>
    <w:p w14:paraId="2F53154D" w14:textId="77777777" w:rsidR="00B22C47" w:rsidRPr="0021437A" w:rsidRDefault="00B22C47" w:rsidP="00B22C47">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2164EA84" w14:textId="77777777" w:rsidR="00B22C47" w:rsidRPr="0021437A" w:rsidRDefault="00B22C47" w:rsidP="00B22C47">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37857EA1" w14:textId="77777777" w:rsidR="00B22C47" w:rsidRDefault="00B22C47" w:rsidP="00B22C47">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1757B491" w14:textId="77777777" w:rsidR="00B22C47" w:rsidRDefault="00B22C47" w:rsidP="00B22C47">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1AB6DC7F" w14:textId="77777777" w:rsidR="00B22C47" w:rsidRPr="00F06540" w:rsidRDefault="00B22C47" w:rsidP="00B22C47">
      <w:pPr>
        <w:rPr>
          <w:szCs w:val="24"/>
        </w:rPr>
      </w:pPr>
    </w:p>
    <w:p w14:paraId="7435A1FD" w14:textId="77777777" w:rsidR="00B22C47" w:rsidRPr="006B030E" w:rsidRDefault="00B22C47" w:rsidP="00B22C47">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113A8A55" w14:textId="77777777" w:rsidTr="0071715D">
        <w:trPr>
          <w:trHeight w:val="300"/>
        </w:trPr>
        <w:tc>
          <w:tcPr>
            <w:tcW w:w="3690" w:type="dxa"/>
            <w:shd w:val="clear" w:color="auto" w:fill="C0E8FB"/>
            <w:vAlign w:val="center"/>
          </w:tcPr>
          <w:p w14:paraId="48946D68" w14:textId="77777777" w:rsidR="00B22C47" w:rsidRPr="0021437A" w:rsidRDefault="00B22C47" w:rsidP="00075F32">
            <w:pPr>
              <w:rPr>
                <w:b/>
                <w:color w:val="000000"/>
                <w:szCs w:val="24"/>
              </w:rPr>
            </w:pPr>
            <w:r w:rsidRPr="0021437A">
              <w:rPr>
                <w:b/>
                <w:color w:val="000000"/>
                <w:szCs w:val="24"/>
              </w:rPr>
              <w:t>Total Example Cost</w:t>
            </w:r>
          </w:p>
        </w:tc>
        <w:tc>
          <w:tcPr>
            <w:tcW w:w="990" w:type="dxa"/>
            <w:shd w:val="clear" w:color="auto" w:fill="C0E8FB"/>
            <w:vAlign w:val="center"/>
          </w:tcPr>
          <w:p w14:paraId="01360A6C" w14:textId="77777777" w:rsidR="00B22C47" w:rsidRPr="003C7618" w:rsidRDefault="00B22C47" w:rsidP="00075F32">
            <w:pPr>
              <w:jc w:val="right"/>
              <w:rPr>
                <w:rStyle w:val="VARIABLE"/>
                <w:b/>
                <w:bCs/>
              </w:rPr>
            </w:pPr>
            <w:r w:rsidRPr="003C7618">
              <w:rPr>
                <w:rStyle w:val="VARIABLE"/>
                <w:b/>
                <w:bCs/>
              </w:rPr>
              <w:t>$2,800</w:t>
            </w:r>
          </w:p>
        </w:tc>
      </w:tr>
    </w:tbl>
    <w:p w14:paraId="0DD9A218" w14:textId="77777777" w:rsidR="00B22C47" w:rsidRPr="00307FCD" w:rsidRDefault="00B22C47" w:rsidP="00B22C47">
      <w:pPr>
        <w:rPr>
          <w:sz w:val="20"/>
        </w:rPr>
      </w:pPr>
    </w:p>
    <w:p w14:paraId="712C2F12" w14:textId="77777777" w:rsidR="00B22C47" w:rsidRPr="0021437A" w:rsidRDefault="00B22C47" w:rsidP="00B22C47">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B22C47" w:rsidRPr="0021437A" w14:paraId="4E977849" w14:textId="77777777" w:rsidTr="0071715D">
        <w:trPr>
          <w:trHeight w:val="300"/>
        </w:trPr>
        <w:tc>
          <w:tcPr>
            <w:tcW w:w="4680" w:type="dxa"/>
            <w:gridSpan w:val="2"/>
            <w:shd w:val="clear" w:color="auto" w:fill="DEEAF6"/>
            <w:vAlign w:val="center"/>
          </w:tcPr>
          <w:p w14:paraId="4716BE83" w14:textId="77777777" w:rsidR="00B22C47" w:rsidRPr="0021437A" w:rsidRDefault="00B22C47" w:rsidP="00075F32">
            <w:pPr>
              <w:jc w:val="center"/>
              <w:rPr>
                <w:color w:val="000000"/>
                <w:szCs w:val="24"/>
              </w:rPr>
            </w:pPr>
            <w:r w:rsidRPr="0021437A">
              <w:rPr>
                <w:i/>
                <w:color w:val="000000"/>
                <w:szCs w:val="24"/>
              </w:rPr>
              <w:t>Cost Sharing</w:t>
            </w:r>
          </w:p>
        </w:tc>
      </w:tr>
      <w:tr w:rsidR="00B22C47" w:rsidRPr="0021437A" w14:paraId="7F8C7A02" w14:textId="77777777" w:rsidTr="0071715D">
        <w:trPr>
          <w:trHeight w:val="300"/>
        </w:trPr>
        <w:tc>
          <w:tcPr>
            <w:tcW w:w="3690" w:type="dxa"/>
            <w:shd w:val="clear" w:color="auto" w:fill="auto"/>
            <w:vAlign w:val="center"/>
          </w:tcPr>
          <w:p w14:paraId="23EE7A6A" w14:textId="77777777" w:rsidR="00B22C47" w:rsidRPr="0021437A" w:rsidRDefault="00B22C47" w:rsidP="00075F32">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0EDAEB95" w14:textId="77777777" w:rsidR="00B22C47" w:rsidRPr="003C7618" w:rsidRDefault="00B22C47" w:rsidP="00075F32">
            <w:pPr>
              <w:jc w:val="right"/>
              <w:rPr>
                <w:rStyle w:val="VARIABLE"/>
              </w:rPr>
            </w:pPr>
            <w:r w:rsidRPr="003C7618">
              <w:rPr>
                <w:rStyle w:val="VARIABLE"/>
              </w:rPr>
              <w:t>$2,800</w:t>
            </w:r>
          </w:p>
        </w:tc>
      </w:tr>
      <w:tr w:rsidR="00B22C47" w:rsidRPr="0021437A" w14:paraId="300D5904" w14:textId="77777777" w:rsidTr="0071715D">
        <w:trPr>
          <w:trHeight w:val="300"/>
        </w:trPr>
        <w:tc>
          <w:tcPr>
            <w:tcW w:w="3690" w:type="dxa"/>
            <w:shd w:val="clear" w:color="auto" w:fill="auto"/>
            <w:vAlign w:val="center"/>
          </w:tcPr>
          <w:p w14:paraId="4B31987C" w14:textId="77777777" w:rsidR="00B22C47" w:rsidRPr="009924E0" w:rsidRDefault="00B22C47" w:rsidP="00075F32">
            <w:pPr>
              <w:rPr>
                <w:color w:val="000000"/>
                <w:szCs w:val="24"/>
                <w:u w:val="single"/>
              </w:rPr>
            </w:pPr>
            <w:r w:rsidRPr="009924E0">
              <w:rPr>
                <w:color w:val="0066FF"/>
                <w:szCs w:val="24"/>
                <w:u w:val="single"/>
              </w:rPr>
              <w:t>Copayments</w:t>
            </w:r>
          </w:p>
        </w:tc>
        <w:tc>
          <w:tcPr>
            <w:tcW w:w="990" w:type="dxa"/>
            <w:shd w:val="clear" w:color="auto" w:fill="auto"/>
            <w:vAlign w:val="center"/>
          </w:tcPr>
          <w:p w14:paraId="48B3AD54" w14:textId="77777777" w:rsidR="00B22C47" w:rsidRPr="003C7618" w:rsidRDefault="00B22C47" w:rsidP="00075F32">
            <w:pPr>
              <w:jc w:val="right"/>
              <w:rPr>
                <w:rStyle w:val="VARIABLE"/>
              </w:rPr>
            </w:pPr>
            <w:r w:rsidRPr="003C7618">
              <w:rPr>
                <w:rStyle w:val="VARIABLE"/>
              </w:rPr>
              <w:t>$0</w:t>
            </w:r>
          </w:p>
        </w:tc>
      </w:tr>
      <w:tr w:rsidR="00B22C47" w:rsidRPr="0021437A" w14:paraId="130D3CC2" w14:textId="77777777" w:rsidTr="0071715D">
        <w:trPr>
          <w:trHeight w:val="300"/>
        </w:trPr>
        <w:tc>
          <w:tcPr>
            <w:tcW w:w="3690" w:type="dxa"/>
            <w:shd w:val="clear" w:color="auto" w:fill="auto"/>
            <w:vAlign w:val="center"/>
          </w:tcPr>
          <w:p w14:paraId="0B1CBEB4" w14:textId="77777777" w:rsidR="00B22C47" w:rsidRPr="009924E0" w:rsidRDefault="00B22C47" w:rsidP="00075F32">
            <w:pPr>
              <w:rPr>
                <w:color w:val="000000"/>
                <w:szCs w:val="24"/>
                <w:u w:val="single"/>
              </w:rPr>
            </w:pPr>
            <w:r w:rsidRPr="009924E0">
              <w:rPr>
                <w:color w:val="0066FF"/>
                <w:szCs w:val="24"/>
                <w:u w:val="single"/>
              </w:rPr>
              <w:t>Coinsurance</w:t>
            </w:r>
          </w:p>
        </w:tc>
        <w:tc>
          <w:tcPr>
            <w:tcW w:w="990" w:type="dxa"/>
            <w:shd w:val="clear" w:color="auto" w:fill="auto"/>
            <w:vAlign w:val="center"/>
          </w:tcPr>
          <w:p w14:paraId="68CCC778" w14:textId="77777777" w:rsidR="00B22C47" w:rsidRPr="003C7618" w:rsidRDefault="00B22C47" w:rsidP="00075F32">
            <w:pPr>
              <w:jc w:val="right"/>
              <w:rPr>
                <w:rStyle w:val="VARIABLE"/>
              </w:rPr>
            </w:pPr>
            <w:r w:rsidRPr="003C7618">
              <w:rPr>
                <w:rStyle w:val="VARIABLE"/>
              </w:rPr>
              <w:t>$0</w:t>
            </w:r>
          </w:p>
        </w:tc>
      </w:tr>
      <w:tr w:rsidR="00B22C47" w:rsidRPr="0021437A" w14:paraId="2DDE51B3" w14:textId="77777777" w:rsidTr="0071715D">
        <w:trPr>
          <w:trHeight w:val="300"/>
        </w:trPr>
        <w:tc>
          <w:tcPr>
            <w:tcW w:w="4680" w:type="dxa"/>
            <w:gridSpan w:val="2"/>
            <w:shd w:val="clear" w:color="auto" w:fill="DEEAF6"/>
            <w:vAlign w:val="center"/>
          </w:tcPr>
          <w:p w14:paraId="7DE0A31C" w14:textId="77777777" w:rsidR="00B22C47" w:rsidRPr="0021437A" w:rsidRDefault="00B22C47" w:rsidP="00075F32">
            <w:pPr>
              <w:jc w:val="center"/>
              <w:rPr>
                <w:color w:val="000000"/>
                <w:szCs w:val="24"/>
              </w:rPr>
            </w:pPr>
            <w:r w:rsidRPr="0021437A">
              <w:rPr>
                <w:i/>
                <w:color w:val="000000"/>
                <w:szCs w:val="24"/>
              </w:rPr>
              <w:t>What isn’t covered</w:t>
            </w:r>
          </w:p>
        </w:tc>
      </w:tr>
      <w:tr w:rsidR="00B22C47" w:rsidRPr="0021437A" w14:paraId="340BB44B" w14:textId="77777777" w:rsidTr="0071715D">
        <w:trPr>
          <w:trHeight w:val="300"/>
        </w:trPr>
        <w:tc>
          <w:tcPr>
            <w:tcW w:w="3690" w:type="dxa"/>
            <w:tcBorders>
              <w:bottom w:val="single" w:sz="4" w:space="0" w:color="70AFD9"/>
            </w:tcBorders>
            <w:shd w:val="clear" w:color="auto" w:fill="auto"/>
            <w:vAlign w:val="center"/>
          </w:tcPr>
          <w:p w14:paraId="44F1027D" w14:textId="77777777" w:rsidR="00B22C47" w:rsidRPr="0021437A" w:rsidRDefault="00B22C47" w:rsidP="00075F32">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6CF953AB" w14:textId="77777777" w:rsidR="00B22C47" w:rsidRPr="003C7618" w:rsidRDefault="00B22C47" w:rsidP="00075F32">
            <w:pPr>
              <w:jc w:val="right"/>
              <w:rPr>
                <w:rStyle w:val="VARIABLE"/>
              </w:rPr>
            </w:pPr>
            <w:r w:rsidRPr="003C7618">
              <w:rPr>
                <w:rStyle w:val="VARIABLE"/>
              </w:rPr>
              <w:t>$10</w:t>
            </w:r>
          </w:p>
        </w:tc>
      </w:tr>
      <w:tr w:rsidR="00B22C47" w:rsidRPr="0021437A" w14:paraId="6418CE9B" w14:textId="77777777" w:rsidTr="0071715D">
        <w:trPr>
          <w:trHeight w:val="300"/>
        </w:trPr>
        <w:tc>
          <w:tcPr>
            <w:tcW w:w="3690" w:type="dxa"/>
            <w:shd w:val="clear" w:color="auto" w:fill="C0E8FB"/>
            <w:vAlign w:val="center"/>
          </w:tcPr>
          <w:p w14:paraId="40106DC0" w14:textId="77777777" w:rsidR="00B22C47" w:rsidRPr="0021437A" w:rsidRDefault="00B22C47" w:rsidP="00075F32">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514F23AF" w14:textId="77777777" w:rsidR="00B22C47" w:rsidRPr="00C60379" w:rsidRDefault="00B22C47" w:rsidP="00075F32">
            <w:pPr>
              <w:jc w:val="right"/>
              <w:rPr>
                <w:rStyle w:val="VARIABLE"/>
                <w:b/>
                <w:bCs/>
              </w:rPr>
            </w:pPr>
            <w:r w:rsidRPr="00C60379">
              <w:rPr>
                <w:rStyle w:val="VARIABLE"/>
                <w:b/>
                <w:bCs/>
              </w:rPr>
              <w:t>$2,810</w:t>
            </w:r>
          </w:p>
        </w:tc>
      </w:tr>
    </w:tbl>
    <w:p w14:paraId="26BB0EF0" w14:textId="77777777" w:rsidR="00B22C47" w:rsidRPr="00A6077E" w:rsidRDefault="00B22C47" w:rsidP="00B22C47">
      <w:pPr>
        <w:pStyle w:val="Header"/>
        <w:rPr>
          <w:rFonts w:ascii="Garamond" w:hAnsi="Garamond"/>
          <w:sz w:val="16"/>
          <w:szCs w:val="16"/>
        </w:rPr>
        <w:sectPr w:rsidR="00B22C47" w:rsidRPr="00A6077E" w:rsidSect="004868F1">
          <w:type w:val="continuous"/>
          <w:pgSz w:w="15840" w:h="12240" w:orient="landscape" w:code="1"/>
          <w:pgMar w:top="1354" w:right="720" w:bottom="360" w:left="720" w:header="360" w:footer="360" w:gutter="0"/>
          <w:cols w:num="3" w:sep="1"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1-800-826-9781</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B22C47" w:rsidRDefault="00B22C47"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4" w:history="1">
                        <w:r w:rsidRPr="008D488E">
                          <w:rPr>
                            <w:rStyle w:val="Hyperlink"/>
                            <w:color w:val="0066FF"/>
                            <w:spacing w:val="-1"/>
                            <w:szCs w:val="24"/>
                          </w:rPr>
                          <w:t>www.umr.com</w:t>
                        </w:r>
                      </w:hyperlink>
                      <w:r>
                        <w:rPr>
                          <w:spacing w:val="-1"/>
                          <w:szCs w:val="24"/>
                        </w:rPr>
                        <w:t xml:space="preserve"> or call </w:t>
                      </w:r>
                      <w:r w:rsidR="00415161" w:rsidRPr="007C229D">
                        <w:rPr>
                          <w:rStyle w:val="VARIABLE"/>
                          <w:szCs w:val="24"/>
                        </w:rPr>
                        <w:t>1-800-826-9781</w:t>
                      </w:r>
                      <w:r w:rsidRPr="00821C17">
                        <w:rPr>
                          <w:spacing w:val="-1"/>
                          <w:szCs w:val="24"/>
                        </w:rPr>
                        <w:t>.</w:t>
                      </w:r>
                      <w:r>
                        <w:rPr>
                          <w:spacing w:val="-1"/>
                          <w:szCs w:val="24"/>
                        </w:rPr>
                        <w:t xml:space="preserve"> </w:t>
                      </w:r>
                    </w:p>
                    <w:p w14:paraId="0E8507F7" w14:textId="3BD2E67C" w:rsidR="00B22C47" w:rsidRDefault="00B22C47" w:rsidP="00B22C47">
                      <w:pPr>
                        <w:rPr>
                          <w:spacing w:val="-1"/>
                          <w:szCs w:val="24"/>
                        </w:rPr>
                      </w:pPr>
                      <w:r>
                        <w:rPr>
                          <w:spacing w:val="-1"/>
                          <w:szCs w:val="24"/>
                        </w:rPr>
                        <w:t xml:space="preserve">*Note: </w:t>
                      </w:r>
                      <w:r w:rsidRPr="008C6347">
                        <w:rPr>
                          <w:spacing w:val="-1"/>
                          <w:szCs w:val="24"/>
                        </w:rPr>
                        <w:t xml:space="preserve">This </w:t>
                      </w:r>
                      <w:r w:rsidR="009924E0"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009924E0"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B22C47" w:rsidRDefault="00B22C47"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5"/>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834D" w14:textId="77777777" w:rsidR="00CF3788" w:rsidRDefault="00CF3788">
      <w:r>
        <w:separator/>
      </w:r>
    </w:p>
  </w:endnote>
  <w:endnote w:type="continuationSeparator" w:id="0">
    <w:p w14:paraId="1AAA7B52" w14:textId="77777777" w:rsidR="00CF3788" w:rsidRDefault="00C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4868F1" w:rsidRPr="00194D17" w:rsidRDefault="004868F1"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sidR="005F2111">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sidR="005F2111">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6DD5" w14:textId="77777777" w:rsidR="009F2685" w:rsidRPr="00194D17" w:rsidRDefault="009F2685"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B22C47" w:rsidRPr="00633561" w:rsidRDefault="00B22C47" w:rsidP="004868F1">
    <w:pPr>
      <w:tabs>
        <w:tab w:val="center" w:pos="6480"/>
        <w:tab w:val="left" w:pos="12960"/>
        <w:tab w:val="right" w:pos="14400"/>
      </w:tabs>
      <w:jc w:val="center"/>
      <w:rPr>
        <w:color w:val="000000"/>
        <w:szCs w:val="24"/>
      </w:rPr>
    </w:pPr>
    <w:r>
      <w:rPr>
        <w:color w:val="000000"/>
        <w:szCs w:val="24"/>
      </w:rPr>
      <w:tab/>
      <w:t xml:space="preserve">The </w:t>
    </w:r>
    <w:r w:rsidRPr="00933F51">
      <w:rPr>
        <w:b/>
        <w:color w:val="0066FF"/>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4868F1" w:rsidRPr="00633561" w:rsidRDefault="004868F1"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sidR="005F2111">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7DBC" w14:textId="77777777" w:rsidR="00CF3788" w:rsidRDefault="00CF3788">
      <w:r>
        <w:separator/>
      </w:r>
    </w:p>
  </w:footnote>
  <w:footnote w:type="continuationSeparator" w:id="0">
    <w:p w14:paraId="5DC7B53B" w14:textId="77777777" w:rsidR="00CF3788" w:rsidRDefault="00CF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47D61BB0" w:rsidR="004868F1" w:rsidRPr="00C43E7F" w:rsidRDefault="004868F1" w:rsidP="004868F1">
    <w:pPr>
      <w:tabs>
        <w:tab w:val="center" w:pos="4320"/>
        <w:tab w:val="right" w:pos="14400"/>
      </w:tabs>
      <w:jc w:val="center"/>
      <w:rPr>
        <w:b/>
        <w:color w:val="0775A8"/>
        <w:szCs w:val="24"/>
      </w:rPr>
    </w:pPr>
    <w:r w:rsidRPr="00C43E7F">
      <w:rPr>
        <w:b/>
        <w:szCs w:val="28"/>
      </w:rPr>
      <w:t xml:space="preserve">Summary of Benefits and Coverage: </w:t>
    </w:r>
    <w:r w:rsidR="00B84636" w:rsidRPr="00C43E7F">
      <w:rPr>
        <w:szCs w:val="28"/>
      </w:rPr>
      <w:t xml:space="preserve">What this Plan Covers &amp; What </w:t>
    </w:r>
    <w:r w:rsidR="00B84636">
      <w:rPr>
        <w:szCs w:val="28"/>
      </w:rPr>
      <w:t xml:space="preserve">You Pay For Covered </w:t>
    </w:r>
    <w:proofErr w:type="gramStart"/>
    <w:r w:rsidR="00B84636">
      <w:rPr>
        <w:szCs w:val="28"/>
      </w:rPr>
      <w:t xml:space="preserve">Services  </w:t>
    </w:r>
    <w:r w:rsidR="00663086">
      <w:rPr>
        <w:b/>
        <w:color w:val="0775A8"/>
        <w:szCs w:val="24"/>
      </w:rPr>
      <w:tab/>
    </w:r>
    <w:proofErr w:type="gramEnd"/>
    <w:r w:rsidRPr="00C43E7F">
      <w:rPr>
        <w:b/>
        <w:color w:val="0775A8"/>
        <w:szCs w:val="24"/>
      </w:rPr>
      <w:t xml:space="preserve">Coverage Period: </w:t>
    </w:r>
    <w:r w:rsidR="006F2376" w:rsidRPr="00CD7259">
      <w:rPr>
        <w:rStyle w:val="HEADERSTARTDT"/>
      </w:rPr>
      <w:t>01/01/202</w:t>
    </w:r>
    <w:r w:rsidR="006108BD">
      <w:rPr>
        <w:rStyle w:val="HEADERSTARTDT"/>
      </w:rPr>
      <w:t>3</w:t>
    </w:r>
    <w:r w:rsidRPr="00C43E7F">
      <w:rPr>
        <w:b/>
        <w:color w:val="0775A8"/>
        <w:szCs w:val="24"/>
      </w:rPr>
      <w:t xml:space="preserve"> – </w:t>
    </w:r>
    <w:r w:rsidR="006F2376" w:rsidRPr="00CD7259">
      <w:rPr>
        <w:rStyle w:val="HEADERENDDT"/>
      </w:rPr>
      <w:t>12/31/202</w:t>
    </w:r>
    <w:r w:rsidR="006108BD">
      <w:rPr>
        <w:rStyle w:val="HEADERENDDT"/>
      </w:rPr>
      <w:t>3</w:t>
    </w:r>
  </w:p>
  <w:p w14:paraId="564F74D9" w14:textId="6F3889E1" w:rsidR="004868F1" w:rsidRPr="00C43E7F" w:rsidRDefault="004868F1" w:rsidP="004868F1">
    <w:pPr>
      <w:tabs>
        <w:tab w:val="right" w:pos="14400"/>
      </w:tabs>
      <w:jc w:val="center"/>
      <w:rPr>
        <w:szCs w:val="24"/>
      </w:rPr>
    </w:pPr>
    <w:r w:rsidRPr="00C43E7F">
      <w:rPr>
        <w:b/>
        <w:color w:val="0775A8"/>
        <w:sz w:val="32"/>
        <w:szCs w:val="32"/>
      </w:rPr>
      <w:t xml:space="preserve">UMR: </w:t>
    </w:r>
    <w:r w:rsidR="006F2376" w:rsidRPr="00CD7259">
      <w:rPr>
        <w:rStyle w:val="HEADERCOMPANY"/>
      </w:rPr>
      <w:t>CHEYENNE REGIONAL MEDICAL CENTER</w:t>
    </w:r>
    <w:r w:rsidRPr="00C43E7F">
      <w:rPr>
        <w:b/>
        <w:color w:val="0775A8"/>
        <w:sz w:val="32"/>
        <w:szCs w:val="32"/>
      </w:rPr>
      <w:t xml:space="preserve">: </w:t>
    </w:r>
    <w:r w:rsidR="006F2376" w:rsidRPr="00CD7259">
      <w:rPr>
        <w:rStyle w:val="HEADERPLAN"/>
      </w:rPr>
      <w:t>7670-00-412388 003</w:t>
    </w:r>
    <w:r w:rsidR="00063390">
      <w:rPr>
        <w:rStyle w:val="HEADERPLAN"/>
      </w:rPr>
      <w:t>, 004</w:t>
    </w:r>
    <w:r w:rsidRPr="00C43E7F">
      <w:rPr>
        <w:b/>
        <w:szCs w:val="24"/>
      </w:rPr>
      <w:tab/>
      <w:t>Coverage for:</w:t>
    </w:r>
    <w:r w:rsidRPr="00C43E7F">
      <w:rPr>
        <w:szCs w:val="24"/>
      </w:rPr>
      <w:t xml:space="preserve"> </w:t>
    </w:r>
    <w:r w:rsidR="006F2376" w:rsidRPr="00EE6D17">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006F2376" w:rsidRPr="00EE6D17">
      <w:rPr>
        <w:rStyle w:val="HEADERPLANTYPE"/>
      </w:rPr>
      <w:t>HDHP</w:t>
    </w:r>
  </w:p>
  <w:p w14:paraId="41429375" w14:textId="77777777" w:rsidR="004868F1" w:rsidRPr="00501D81" w:rsidRDefault="00BE0D3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004868F1"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9167" w14:textId="77777777" w:rsidR="009F2685" w:rsidRPr="00501D81" w:rsidRDefault="009F2685"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2E1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C3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2B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0E9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02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EA8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2E5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4E826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19"/>
  </w:num>
  <w:num w:numId="4">
    <w:abstractNumId w:val="18"/>
  </w:num>
  <w:num w:numId="5">
    <w:abstractNumId w:val="12"/>
  </w:num>
  <w:num w:numId="6">
    <w:abstractNumId w:val="2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21"/>
  </w:num>
  <w:num w:numId="11">
    <w:abstractNumId w:val="20"/>
  </w:num>
  <w:num w:numId="12">
    <w:abstractNumId w:val="27"/>
  </w:num>
  <w:num w:numId="13">
    <w:abstractNumId w:val="15"/>
  </w:num>
  <w:num w:numId="14">
    <w:abstractNumId w:val="23"/>
  </w:num>
  <w:num w:numId="15">
    <w:abstractNumId w:val="31"/>
  </w:num>
  <w:num w:numId="16">
    <w:abstractNumId w:val="19"/>
  </w:num>
  <w:num w:numId="17">
    <w:abstractNumId w:val="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25"/>
  </w:num>
  <w:num w:numId="27">
    <w:abstractNumId w:val="11"/>
  </w:num>
  <w:num w:numId="28">
    <w:abstractNumId w:val="24"/>
  </w:num>
  <w:num w:numId="29">
    <w:abstractNumId w:val="10"/>
  </w:num>
  <w:num w:numId="30">
    <w:abstractNumId w:val="14"/>
  </w:num>
  <w:num w:numId="31">
    <w:abstractNumId w:val="14"/>
  </w:num>
  <w:num w:numId="32">
    <w:abstractNumId w:val="14"/>
  </w:num>
  <w:num w:numId="33">
    <w:abstractNumId w:val="14"/>
  </w:num>
  <w:num w:numId="34">
    <w:abstractNumId w:val="29"/>
  </w:num>
  <w:num w:numId="35">
    <w:abstractNumId w:val="2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5E3E"/>
    <w:rsid w:val="00026B6E"/>
    <w:rsid w:val="00027252"/>
    <w:rsid w:val="0003018B"/>
    <w:rsid w:val="0003157A"/>
    <w:rsid w:val="00035239"/>
    <w:rsid w:val="00043B24"/>
    <w:rsid w:val="00052BB5"/>
    <w:rsid w:val="00061493"/>
    <w:rsid w:val="00063390"/>
    <w:rsid w:val="00064FAB"/>
    <w:rsid w:val="00066A71"/>
    <w:rsid w:val="000670C9"/>
    <w:rsid w:val="00071440"/>
    <w:rsid w:val="0007274D"/>
    <w:rsid w:val="00072FB0"/>
    <w:rsid w:val="000732FF"/>
    <w:rsid w:val="0008765A"/>
    <w:rsid w:val="00097E68"/>
    <w:rsid w:val="000B2A3F"/>
    <w:rsid w:val="000B4EEC"/>
    <w:rsid w:val="000C2291"/>
    <w:rsid w:val="000D283C"/>
    <w:rsid w:val="000F3F81"/>
    <w:rsid w:val="000F3FAE"/>
    <w:rsid w:val="000F5C6F"/>
    <w:rsid w:val="00105514"/>
    <w:rsid w:val="00106478"/>
    <w:rsid w:val="001071DF"/>
    <w:rsid w:val="00120AED"/>
    <w:rsid w:val="00125C80"/>
    <w:rsid w:val="00136797"/>
    <w:rsid w:val="00143463"/>
    <w:rsid w:val="001452FF"/>
    <w:rsid w:val="00150EDC"/>
    <w:rsid w:val="00161C8E"/>
    <w:rsid w:val="0016436E"/>
    <w:rsid w:val="001671A1"/>
    <w:rsid w:val="0019349E"/>
    <w:rsid w:val="00194D8A"/>
    <w:rsid w:val="001A1F9A"/>
    <w:rsid w:val="001A65C8"/>
    <w:rsid w:val="001A735D"/>
    <w:rsid w:val="001B0F83"/>
    <w:rsid w:val="001B4FDE"/>
    <w:rsid w:val="001B5BAA"/>
    <w:rsid w:val="001C2836"/>
    <w:rsid w:val="001C47F6"/>
    <w:rsid w:val="001D05A0"/>
    <w:rsid w:val="001D1E04"/>
    <w:rsid w:val="001D3DED"/>
    <w:rsid w:val="001E41D1"/>
    <w:rsid w:val="001E787F"/>
    <w:rsid w:val="001F7947"/>
    <w:rsid w:val="00202F06"/>
    <w:rsid w:val="00205547"/>
    <w:rsid w:val="00206F4A"/>
    <w:rsid w:val="0020782D"/>
    <w:rsid w:val="00213159"/>
    <w:rsid w:val="00217156"/>
    <w:rsid w:val="0023049C"/>
    <w:rsid w:val="0023190A"/>
    <w:rsid w:val="00235D70"/>
    <w:rsid w:val="002366E9"/>
    <w:rsid w:val="00241EAB"/>
    <w:rsid w:val="0024755A"/>
    <w:rsid w:val="002540E5"/>
    <w:rsid w:val="00262452"/>
    <w:rsid w:val="00263268"/>
    <w:rsid w:val="00266F0E"/>
    <w:rsid w:val="0027088E"/>
    <w:rsid w:val="002842AE"/>
    <w:rsid w:val="00290829"/>
    <w:rsid w:val="0029778D"/>
    <w:rsid w:val="002A23A1"/>
    <w:rsid w:val="002A31F1"/>
    <w:rsid w:val="002B50FF"/>
    <w:rsid w:val="002C2ED5"/>
    <w:rsid w:val="002C5169"/>
    <w:rsid w:val="002C67A7"/>
    <w:rsid w:val="002D62EC"/>
    <w:rsid w:val="002E3672"/>
    <w:rsid w:val="002E6A7D"/>
    <w:rsid w:val="002E7431"/>
    <w:rsid w:val="002F0DDC"/>
    <w:rsid w:val="002F174C"/>
    <w:rsid w:val="002F26F6"/>
    <w:rsid w:val="00300CA3"/>
    <w:rsid w:val="0030518A"/>
    <w:rsid w:val="00307033"/>
    <w:rsid w:val="00307FCD"/>
    <w:rsid w:val="00316EF2"/>
    <w:rsid w:val="003217E2"/>
    <w:rsid w:val="0032229B"/>
    <w:rsid w:val="003231C5"/>
    <w:rsid w:val="00324317"/>
    <w:rsid w:val="0032586C"/>
    <w:rsid w:val="00331CD6"/>
    <w:rsid w:val="0033285D"/>
    <w:rsid w:val="003505B5"/>
    <w:rsid w:val="00353E61"/>
    <w:rsid w:val="003616CA"/>
    <w:rsid w:val="003621E5"/>
    <w:rsid w:val="00366EAD"/>
    <w:rsid w:val="0037405F"/>
    <w:rsid w:val="00374180"/>
    <w:rsid w:val="00391733"/>
    <w:rsid w:val="003A30CF"/>
    <w:rsid w:val="003A7AF4"/>
    <w:rsid w:val="003D0173"/>
    <w:rsid w:val="003D3F12"/>
    <w:rsid w:val="003E1439"/>
    <w:rsid w:val="003E2D85"/>
    <w:rsid w:val="003E7180"/>
    <w:rsid w:val="003E7663"/>
    <w:rsid w:val="003E7727"/>
    <w:rsid w:val="003F5CDC"/>
    <w:rsid w:val="003F6092"/>
    <w:rsid w:val="00410C39"/>
    <w:rsid w:val="00415161"/>
    <w:rsid w:val="00424BE7"/>
    <w:rsid w:val="004251F1"/>
    <w:rsid w:val="0043500D"/>
    <w:rsid w:val="00435D38"/>
    <w:rsid w:val="00441AC7"/>
    <w:rsid w:val="0044275A"/>
    <w:rsid w:val="00452021"/>
    <w:rsid w:val="004572CC"/>
    <w:rsid w:val="0046326A"/>
    <w:rsid w:val="00485329"/>
    <w:rsid w:val="004868F1"/>
    <w:rsid w:val="00486D0F"/>
    <w:rsid w:val="0049037C"/>
    <w:rsid w:val="004B2E13"/>
    <w:rsid w:val="004B4640"/>
    <w:rsid w:val="004C6AE9"/>
    <w:rsid w:val="004D0B98"/>
    <w:rsid w:val="004E0AA9"/>
    <w:rsid w:val="004E1BA5"/>
    <w:rsid w:val="004F034A"/>
    <w:rsid w:val="004F0626"/>
    <w:rsid w:val="004F0EB8"/>
    <w:rsid w:val="004F31DC"/>
    <w:rsid w:val="00504286"/>
    <w:rsid w:val="00504F8E"/>
    <w:rsid w:val="0050725C"/>
    <w:rsid w:val="00510875"/>
    <w:rsid w:val="005116C9"/>
    <w:rsid w:val="00513B22"/>
    <w:rsid w:val="00514A41"/>
    <w:rsid w:val="00521973"/>
    <w:rsid w:val="0053114F"/>
    <w:rsid w:val="005316F3"/>
    <w:rsid w:val="00533FA3"/>
    <w:rsid w:val="005344AF"/>
    <w:rsid w:val="00534CC4"/>
    <w:rsid w:val="005376D1"/>
    <w:rsid w:val="00545F11"/>
    <w:rsid w:val="00547298"/>
    <w:rsid w:val="00551034"/>
    <w:rsid w:val="0055196E"/>
    <w:rsid w:val="00554A30"/>
    <w:rsid w:val="00562005"/>
    <w:rsid w:val="00566CC1"/>
    <w:rsid w:val="00571652"/>
    <w:rsid w:val="00581DA9"/>
    <w:rsid w:val="005834D1"/>
    <w:rsid w:val="00590D13"/>
    <w:rsid w:val="00591406"/>
    <w:rsid w:val="005A7793"/>
    <w:rsid w:val="005B0DDE"/>
    <w:rsid w:val="005B1DD4"/>
    <w:rsid w:val="005B28F2"/>
    <w:rsid w:val="005B3C57"/>
    <w:rsid w:val="005C1E04"/>
    <w:rsid w:val="005C6C35"/>
    <w:rsid w:val="005D74BF"/>
    <w:rsid w:val="005E26ED"/>
    <w:rsid w:val="005E4316"/>
    <w:rsid w:val="005F2111"/>
    <w:rsid w:val="005F683A"/>
    <w:rsid w:val="006108BD"/>
    <w:rsid w:val="0061586A"/>
    <w:rsid w:val="006259D8"/>
    <w:rsid w:val="006370B4"/>
    <w:rsid w:val="00642030"/>
    <w:rsid w:val="006424D3"/>
    <w:rsid w:val="00663086"/>
    <w:rsid w:val="006719B7"/>
    <w:rsid w:val="00675DBD"/>
    <w:rsid w:val="0069001C"/>
    <w:rsid w:val="00696876"/>
    <w:rsid w:val="006A4CE9"/>
    <w:rsid w:val="006B030E"/>
    <w:rsid w:val="006B609A"/>
    <w:rsid w:val="006C6768"/>
    <w:rsid w:val="006D123D"/>
    <w:rsid w:val="006D3DC2"/>
    <w:rsid w:val="006E3AF2"/>
    <w:rsid w:val="006E55E5"/>
    <w:rsid w:val="006E7F17"/>
    <w:rsid w:val="006F2376"/>
    <w:rsid w:val="0070522D"/>
    <w:rsid w:val="00706987"/>
    <w:rsid w:val="00706E3D"/>
    <w:rsid w:val="007078C4"/>
    <w:rsid w:val="00710640"/>
    <w:rsid w:val="00710B50"/>
    <w:rsid w:val="0071715D"/>
    <w:rsid w:val="007217E6"/>
    <w:rsid w:val="00740F45"/>
    <w:rsid w:val="0074113E"/>
    <w:rsid w:val="00743783"/>
    <w:rsid w:val="0074775A"/>
    <w:rsid w:val="00770189"/>
    <w:rsid w:val="007779AF"/>
    <w:rsid w:val="0078421B"/>
    <w:rsid w:val="007A1158"/>
    <w:rsid w:val="007A252B"/>
    <w:rsid w:val="007A4DD8"/>
    <w:rsid w:val="007B5888"/>
    <w:rsid w:val="007C1D59"/>
    <w:rsid w:val="007C229D"/>
    <w:rsid w:val="007E5CFC"/>
    <w:rsid w:val="007E5F37"/>
    <w:rsid w:val="007F0F8E"/>
    <w:rsid w:val="007F66BA"/>
    <w:rsid w:val="00805272"/>
    <w:rsid w:val="0080797F"/>
    <w:rsid w:val="00807A63"/>
    <w:rsid w:val="00807BD2"/>
    <w:rsid w:val="00807D2C"/>
    <w:rsid w:val="008113ED"/>
    <w:rsid w:val="00815326"/>
    <w:rsid w:val="00821678"/>
    <w:rsid w:val="008322FB"/>
    <w:rsid w:val="00833CA0"/>
    <w:rsid w:val="008362A2"/>
    <w:rsid w:val="00842604"/>
    <w:rsid w:val="008510D1"/>
    <w:rsid w:val="0086270F"/>
    <w:rsid w:val="00866E22"/>
    <w:rsid w:val="00871A4A"/>
    <w:rsid w:val="008766AF"/>
    <w:rsid w:val="00883154"/>
    <w:rsid w:val="00883F47"/>
    <w:rsid w:val="00886C23"/>
    <w:rsid w:val="00892587"/>
    <w:rsid w:val="00897519"/>
    <w:rsid w:val="008A2780"/>
    <w:rsid w:val="008A5815"/>
    <w:rsid w:val="008A70C9"/>
    <w:rsid w:val="008B2F72"/>
    <w:rsid w:val="008B7854"/>
    <w:rsid w:val="008B7A28"/>
    <w:rsid w:val="008C28DD"/>
    <w:rsid w:val="008D4CE1"/>
    <w:rsid w:val="008E29BF"/>
    <w:rsid w:val="008E3DDF"/>
    <w:rsid w:val="008E40B8"/>
    <w:rsid w:val="008E60CA"/>
    <w:rsid w:val="008F0A94"/>
    <w:rsid w:val="008F1813"/>
    <w:rsid w:val="008F4294"/>
    <w:rsid w:val="008F5CBB"/>
    <w:rsid w:val="008F5E84"/>
    <w:rsid w:val="008F5EF9"/>
    <w:rsid w:val="00907B6F"/>
    <w:rsid w:val="009105E9"/>
    <w:rsid w:val="00910E77"/>
    <w:rsid w:val="00912C7B"/>
    <w:rsid w:val="00913859"/>
    <w:rsid w:val="00913F91"/>
    <w:rsid w:val="00917251"/>
    <w:rsid w:val="00922A0A"/>
    <w:rsid w:val="00925015"/>
    <w:rsid w:val="0092562F"/>
    <w:rsid w:val="009331D9"/>
    <w:rsid w:val="00933F51"/>
    <w:rsid w:val="00935658"/>
    <w:rsid w:val="00937AD9"/>
    <w:rsid w:val="00945263"/>
    <w:rsid w:val="00946ECA"/>
    <w:rsid w:val="00950AAB"/>
    <w:rsid w:val="0095188B"/>
    <w:rsid w:val="00954FFD"/>
    <w:rsid w:val="009560D4"/>
    <w:rsid w:val="009616C1"/>
    <w:rsid w:val="00973F0D"/>
    <w:rsid w:val="009840C7"/>
    <w:rsid w:val="0098676D"/>
    <w:rsid w:val="00991C99"/>
    <w:rsid w:val="009924E0"/>
    <w:rsid w:val="0099279A"/>
    <w:rsid w:val="0099648C"/>
    <w:rsid w:val="009968EB"/>
    <w:rsid w:val="009A1FE2"/>
    <w:rsid w:val="009A26F6"/>
    <w:rsid w:val="009A2D74"/>
    <w:rsid w:val="009A3B45"/>
    <w:rsid w:val="009B113B"/>
    <w:rsid w:val="009B3511"/>
    <w:rsid w:val="009C5475"/>
    <w:rsid w:val="009E438F"/>
    <w:rsid w:val="009F1AC7"/>
    <w:rsid w:val="009F2685"/>
    <w:rsid w:val="009F6391"/>
    <w:rsid w:val="00A012C4"/>
    <w:rsid w:val="00A0444C"/>
    <w:rsid w:val="00A07A24"/>
    <w:rsid w:val="00A204F7"/>
    <w:rsid w:val="00A23D85"/>
    <w:rsid w:val="00A32DB9"/>
    <w:rsid w:val="00A41418"/>
    <w:rsid w:val="00A44413"/>
    <w:rsid w:val="00A63B18"/>
    <w:rsid w:val="00A67A99"/>
    <w:rsid w:val="00A7050C"/>
    <w:rsid w:val="00A73AAF"/>
    <w:rsid w:val="00A77F6C"/>
    <w:rsid w:val="00A85003"/>
    <w:rsid w:val="00A9090E"/>
    <w:rsid w:val="00AA5685"/>
    <w:rsid w:val="00AB228A"/>
    <w:rsid w:val="00AB4645"/>
    <w:rsid w:val="00AB5090"/>
    <w:rsid w:val="00AD1C07"/>
    <w:rsid w:val="00AD33BF"/>
    <w:rsid w:val="00AD5DEF"/>
    <w:rsid w:val="00AD7F6C"/>
    <w:rsid w:val="00AE1B16"/>
    <w:rsid w:val="00AE2DB1"/>
    <w:rsid w:val="00AE5BEC"/>
    <w:rsid w:val="00AE6113"/>
    <w:rsid w:val="00AF206C"/>
    <w:rsid w:val="00AF3726"/>
    <w:rsid w:val="00AF6D32"/>
    <w:rsid w:val="00B065A9"/>
    <w:rsid w:val="00B07D2F"/>
    <w:rsid w:val="00B12306"/>
    <w:rsid w:val="00B13C22"/>
    <w:rsid w:val="00B13FD0"/>
    <w:rsid w:val="00B17EBA"/>
    <w:rsid w:val="00B20650"/>
    <w:rsid w:val="00B22C47"/>
    <w:rsid w:val="00B269F8"/>
    <w:rsid w:val="00B34882"/>
    <w:rsid w:val="00B40AB0"/>
    <w:rsid w:val="00B54483"/>
    <w:rsid w:val="00B5498B"/>
    <w:rsid w:val="00B570A3"/>
    <w:rsid w:val="00B7124E"/>
    <w:rsid w:val="00B778A8"/>
    <w:rsid w:val="00B82AD2"/>
    <w:rsid w:val="00B84636"/>
    <w:rsid w:val="00B87DD6"/>
    <w:rsid w:val="00B96C9E"/>
    <w:rsid w:val="00BA2FA4"/>
    <w:rsid w:val="00BA4BBA"/>
    <w:rsid w:val="00BA505A"/>
    <w:rsid w:val="00BA69E8"/>
    <w:rsid w:val="00BA6FE6"/>
    <w:rsid w:val="00BB1CE0"/>
    <w:rsid w:val="00BB28DD"/>
    <w:rsid w:val="00BB414A"/>
    <w:rsid w:val="00BC6594"/>
    <w:rsid w:val="00BD5F61"/>
    <w:rsid w:val="00BD6FCF"/>
    <w:rsid w:val="00BE0D38"/>
    <w:rsid w:val="00BF717A"/>
    <w:rsid w:val="00C00778"/>
    <w:rsid w:val="00C00E6E"/>
    <w:rsid w:val="00C014C9"/>
    <w:rsid w:val="00C019D6"/>
    <w:rsid w:val="00C06400"/>
    <w:rsid w:val="00C12B90"/>
    <w:rsid w:val="00C162AB"/>
    <w:rsid w:val="00C202AC"/>
    <w:rsid w:val="00C204A2"/>
    <w:rsid w:val="00C20D71"/>
    <w:rsid w:val="00C24078"/>
    <w:rsid w:val="00C240AF"/>
    <w:rsid w:val="00C26948"/>
    <w:rsid w:val="00C312A1"/>
    <w:rsid w:val="00C319AF"/>
    <w:rsid w:val="00C32155"/>
    <w:rsid w:val="00C32187"/>
    <w:rsid w:val="00C379E8"/>
    <w:rsid w:val="00C423BC"/>
    <w:rsid w:val="00C456C5"/>
    <w:rsid w:val="00C50845"/>
    <w:rsid w:val="00C529D8"/>
    <w:rsid w:val="00C57402"/>
    <w:rsid w:val="00C74BC6"/>
    <w:rsid w:val="00C77B9E"/>
    <w:rsid w:val="00C81367"/>
    <w:rsid w:val="00C86399"/>
    <w:rsid w:val="00C87812"/>
    <w:rsid w:val="00C935A5"/>
    <w:rsid w:val="00C93769"/>
    <w:rsid w:val="00C94BED"/>
    <w:rsid w:val="00CA4A47"/>
    <w:rsid w:val="00CA5976"/>
    <w:rsid w:val="00CB1590"/>
    <w:rsid w:val="00CB320E"/>
    <w:rsid w:val="00CB5F25"/>
    <w:rsid w:val="00CB7432"/>
    <w:rsid w:val="00CC41AE"/>
    <w:rsid w:val="00CD5D9C"/>
    <w:rsid w:val="00CD7259"/>
    <w:rsid w:val="00CD7348"/>
    <w:rsid w:val="00CF2AD4"/>
    <w:rsid w:val="00CF3788"/>
    <w:rsid w:val="00D0117B"/>
    <w:rsid w:val="00D01995"/>
    <w:rsid w:val="00D01D30"/>
    <w:rsid w:val="00D177FE"/>
    <w:rsid w:val="00D205F8"/>
    <w:rsid w:val="00D22F58"/>
    <w:rsid w:val="00D23241"/>
    <w:rsid w:val="00D23E73"/>
    <w:rsid w:val="00D316E5"/>
    <w:rsid w:val="00D34A86"/>
    <w:rsid w:val="00D3689A"/>
    <w:rsid w:val="00D41991"/>
    <w:rsid w:val="00D433DB"/>
    <w:rsid w:val="00D446DC"/>
    <w:rsid w:val="00D4699E"/>
    <w:rsid w:val="00D51BC4"/>
    <w:rsid w:val="00D61778"/>
    <w:rsid w:val="00D618BC"/>
    <w:rsid w:val="00D61CA7"/>
    <w:rsid w:val="00D62573"/>
    <w:rsid w:val="00D670E8"/>
    <w:rsid w:val="00D76B6C"/>
    <w:rsid w:val="00D8160E"/>
    <w:rsid w:val="00D85CB1"/>
    <w:rsid w:val="00D87AF5"/>
    <w:rsid w:val="00D97F8F"/>
    <w:rsid w:val="00DA309B"/>
    <w:rsid w:val="00DA4A04"/>
    <w:rsid w:val="00DA71B6"/>
    <w:rsid w:val="00DB0004"/>
    <w:rsid w:val="00DC2715"/>
    <w:rsid w:val="00DC53C7"/>
    <w:rsid w:val="00DC6769"/>
    <w:rsid w:val="00DC7282"/>
    <w:rsid w:val="00DE0150"/>
    <w:rsid w:val="00DE019C"/>
    <w:rsid w:val="00DF0210"/>
    <w:rsid w:val="00DF2B43"/>
    <w:rsid w:val="00DF2B83"/>
    <w:rsid w:val="00DF44D4"/>
    <w:rsid w:val="00E051BD"/>
    <w:rsid w:val="00E1230B"/>
    <w:rsid w:val="00E127D1"/>
    <w:rsid w:val="00E1312C"/>
    <w:rsid w:val="00E14D04"/>
    <w:rsid w:val="00E3079A"/>
    <w:rsid w:val="00E33810"/>
    <w:rsid w:val="00E40BEB"/>
    <w:rsid w:val="00E44B0A"/>
    <w:rsid w:val="00E45A72"/>
    <w:rsid w:val="00E47647"/>
    <w:rsid w:val="00E62C0E"/>
    <w:rsid w:val="00E638A3"/>
    <w:rsid w:val="00E72D8D"/>
    <w:rsid w:val="00E74B22"/>
    <w:rsid w:val="00E90C62"/>
    <w:rsid w:val="00EA2121"/>
    <w:rsid w:val="00EA3564"/>
    <w:rsid w:val="00EB2A5C"/>
    <w:rsid w:val="00EB5D99"/>
    <w:rsid w:val="00EB6666"/>
    <w:rsid w:val="00EB67CF"/>
    <w:rsid w:val="00EC372F"/>
    <w:rsid w:val="00ED1A9D"/>
    <w:rsid w:val="00ED4B5F"/>
    <w:rsid w:val="00EE5E2F"/>
    <w:rsid w:val="00EE6D17"/>
    <w:rsid w:val="00EF472B"/>
    <w:rsid w:val="00EF4CAF"/>
    <w:rsid w:val="00EF6489"/>
    <w:rsid w:val="00EF714C"/>
    <w:rsid w:val="00F008E4"/>
    <w:rsid w:val="00F036CF"/>
    <w:rsid w:val="00F06540"/>
    <w:rsid w:val="00F10011"/>
    <w:rsid w:val="00F10B97"/>
    <w:rsid w:val="00F22051"/>
    <w:rsid w:val="00F238F5"/>
    <w:rsid w:val="00F243A4"/>
    <w:rsid w:val="00F3632A"/>
    <w:rsid w:val="00F40DA2"/>
    <w:rsid w:val="00F43129"/>
    <w:rsid w:val="00F47E7B"/>
    <w:rsid w:val="00F51C9F"/>
    <w:rsid w:val="00F52060"/>
    <w:rsid w:val="00F55EF2"/>
    <w:rsid w:val="00F7367F"/>
    <w:rsid w:val="00F77A55"/>
    <w:rsid w:val="00F80796"/>
    <w:rsid w:val="00F828E4"/>
    <w:rsid w:val="00F92BBF"/>
    <w:rsid w:val="00F93E85"/>
    <w:rsid w:val="00FB08AA"/>
    <w:rsid w:val="00FB1695"/>
    <w:rsid w:val="00FB16A4"/>
    <w:rsid w:val="00FB1899"/>
    <w:rsid w:val="00FB4282"/>
    <w:rsid w:val="00FB7F35"/>
    <w:rsid w:val="00FC1E18"/>
    <w:rsid w:val="00FC4220"/>
    <w:rsid w:val="00FC43BE"/>
    <w:rsid w:val="00FD065F"/>
    <w:rsid w:val="00FD5CEE"/>
    <w:rsid w:val="00FE08CC"/>
    <w:rsid w:val="00FE1070"/>
    <w:rsid w:val="00FE175E"/>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BC6594"/>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customStyle="1" w:styleId="CMEoddrow2">
    <w:name w:val="CME odd row 2"/>
    <w:basedOn w:val="Evenrowstyle"/>
    <w:uiPriority w:val="99"/>
    <w:rsid w:val="003621E5"/>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Evenrowstyle">
    <w:name w:val="Even row style"/>
    <w:basedOn w:val="TableNormal"/>
    <w:uiPriority w:val="99"/>
    <w:rsid w:val="00A012C4"/>
    <w:tblPr>
      <w:tblStyleRowBandSize w:val="1"/>
    </w:tblPr>
    <w:tblStylePr w:type="band1Horz">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tcPr>
    </w:tblStylePr>
    <w:tblStylePr w:type="band2Horz">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tcPr>
    </w:tblStylePr>
  </w:style>
  <w:style w:type="table" w:styleId="TableGrid">
    <w:name w:val="Table Grid"/>
    <w:basedOn w:val="TableNormal"/>
    <w:rsid w:val="00AB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www.HealthCar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ciio.cms.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hyperlink" Target="http://www.umr.com" TargetMode="External"/><Relationship Id="rId5" Type="http://schemas.openxmlformats.org/officeDocument/2006/relationships/footnotes" Target="footnotes.xml"/><Relationship Id="rId15" Type="http://schemas.openxmlformats.org/officeDocument/2006/relationships/hyperlink" Target="http://www.optumrx.com" TargetMode="External"/><Relationship Id="rId23" Type="http://schemas.openxmlformats.org/officeDocument/2006/relationships/hyperlink" Target="http://www.umr.com" TargetMode="External"/><Relationship Id="rId10" Type="http://schemas.openxmlformats.org/officeDocument/2006/relationships/hyperlink" Target="http://www.umr.com" TargetMode="External"/><Relationship Id="rId19" Type="http://schemas.openxmlformats.org/officeDocument/2006/relationships/hyperlink" Target="http://cciio.cms.gov/programs/consumer/capgrants/index.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tumrx.com"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2204</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15321</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Alexa McKnight</cp:lastModifiedBy>
  <cp:revision>2</cp:revision>
  <cp:lastPrinted>2004-03-17T10:05:00Z</cp:lastPrinted>
  <dcterms:created xsi:type="dcterms:W3CDTF">2022-10-27T20:39:00Z</dcterms:created>
  <dcterms:modified xsi:type="dcterms:W3CDTF">2022-10-27T20:39:00Z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2022-10-18T17:35:02Z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6526ea7e-e7d8-41a7-a862-c906d60db6b4</vt:lpwstr>
  </property>
  <property fmtid="{D5CDD505-2E9C-101B-9397-08002B2CF9AE}" pid="8" name="MSIP_Label_320f21ee-9bdc-4991-8abe-58f53448e302_ContentBits">
    <vt:lpwstr>0</vt:lpwstr>
  </property>
</Properties>
</file>