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0A" w:rsidRDefault="00244C91" w:rsidP="008D4E36">
      <w:pPr>
        <w:spacing w:after="120"/>
        <w:rPr>
          <w:rFonts w:ascii="Georgia" w:hAnsi="Georgia"/>
          <w:b/>
          <w:sz w:val="36"/>
          <w:szCs w:val="24"/>
          <w:u w:val="single"/>
        </w:rPr>
      </w:pPr>
      <w:r w:rsidRPr="00244C91">
        <w:rPr>
          <w:rFonts w:ascii="Georgia" w:hAnsi="Georgia"/>
          <w:noProof/>
          <w:sz w:val="36"/>
          <w:szCs w:val="24"/>
        </w:rPr>
        <w:drawing>
          <wp:anchor distT="0" distB="0" distL="114300" distR="114300" simplePos="0" relativeHeight="251657728" behindDoc="1" locked="0" layoutInCell="1" allowOverlap="1">
            <wp:simplePos x="0" y="0"/>
            <wp:positionH relativeFrom="column">
              <wp:posOffset>-198120</wp:posOffset>
            </wp:positionH>
            <wp:positionV relativeFrom="paragraph">
              <wp:posOffset>-175260</wp:posOffset>
            </wp:positionV>
            <wp:extent cx="1647825" cy="487680"/>
            <wp:effectExtent l="0" t="0" r="9525" b="7620"/>
            <wp:wrapThrough wrapText="bothSides">
              <wp:wrapPolygon edited="0">
                <wp:start x="0" y="0"/>
                <wp:lineTo x="0" y="21094"/>
                <wp:lineTo x="21475" y="21094"/>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C-Logo-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48768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36"/>
          <w:szCs w:val="24"/>
        </w:rPr>
        <w:t xml:space="preserve">      </w:t>
      </w:r>
      <w:r w:rsidRPr="00244C91">
        <w:rPr>
          <w:rFonts w:ascii="Georgia" w:hAnsi="Georgia"/>
          <w:sz w:val="36"/>
          <w:szCs w:val="24"/>
        </w:rPr>
        <w:tab/>
      </w:r>
    </w:p>
    <w:p w:rsidR="00DA50CF" w:rsidRPr="00DA50CF" w:rsidRDefault="00DA50CF" w:rsidP="00244C91">
      <w:pPr>
        <w:spacing w:after="120"/>
        <w:jc w:val="right"/>
        <w:rPr>
          <w:rFonts w:ascii="Georgia" w:hAnsi="Georgia"/>
          <w:b/>
          <w:color w:val="000000" w:themeColor="text1"/>
          <w:sz w:val="24"/>
          <w:szCs w:val="28"/>
          <w:u w:val="single"/>
        </w:rPr>
      </w:pPr>
      <w:r w:rsidRPr="00EA3958">
        <w:rPr>
          <w:rFonts w:ascii="Georgia" w:hAnsi="Georgia"/>
          <w:b/>
          <w:color w:val="000000" w:themeColor="text1"/>
          <w:sz w:val="32"/>
          <w:szCs w:val="28"/>
          <w:u w:val="single"/>
        </w:rPr>
        <w:t xml:space="preserve">General Inpatient LPN </w:t>
      </w:r>
      <w:r w:rsidRPr="00DA50CF">
        <w:rPr>
          <w:rFonts w:ascii="Georgia" w:hAnsi="Georgia"/>
          <w:b/>
          <w:color w:val="000000" w:themeColor="text1"/>
          <w:sz w:val="24"/>
          <w:szCs w:val="28"/>
          <w:u w:val="single"/>
        </w:rPr>
        <w:t>Nursing Orientation Competencies</w:t>
      </w:r>
    </w:p>
    <w:p w:rsidR="002E3651" w:rsidRDefault="00DA50CF" w:rsidP="00244C91">
      <w:pPr>
        <w:spacing w:after="120"/>
        <w:jc w:val="right"/>
        <w:rPr>
          <w:rFonts w:ascii="Georgia" w:hAnsi="Georgia"/>
          <w:color w:val="000000" w:themeColor="text1"/>
          <w:sz w:val="18"/>
          <w:szCs w:val="28"/>
        </w:rPr>
      </w:pPr>
      <w:r w:rsidRPr="00AF27B4">
        <w:rPr>
          <w:rFonts w:ascii="Georgia" w:hAnsi="Georgia"/>
          <w:color w:val="000000" w:themeColor="text1"/>
          <w:sz w:val="18"/>
          <w:szCs w:val="28"/>
        </w:rPr>
        <w:t xml:space="preserve"> </w:t>
      </w:r>
      <w:r w:rsidR="002E3651" w:rsidRPr="00AF27B4">
        <w:rPr>
          <w:rFonts w:ascii="Georgia" w:hAnsi="Georgia"/>
          <w:color w:val="000000" w:themeColor="text1"/>
          <w:sz w:val="18"/>
          <w:szCs w:val="28"/>
        </w:rPr>
        <w:t>(</w:t>
      </w:r>
      <w:r w:rsidR="003746C4">
        <w:rPr>
          <w:rFonts w:ascii="Georgia" w:hAnsi="Georgia"/>
          <w:color w:val="000000" w:themeColor="text1"/>
          <w:sz w:val="18"/>
          <w:szCs w:val="28"/>
        </w:rPr>
        <w:t xml:space="preserve">Initial </w:t>
      </w:r>
      <w:r w:rsidR="003631C0">
        <w:rPr>
          <w:rFonts w:ascii="Georgia" w:hAnsi="Georgia"/>
          <w:color w:val="000000" w:themeColor="text1"/>
          <w:sz w:val="18"/>
          <w:szCs w:val="28"/>
        </w:rPr>
        <w:t>Launch</w:t>
      </w:r>
      <w:r>
        <w:rPr>
          <w:rFonts w:ascii="Georgia" w:hAnsi="Georgia"/>
          <w:color w:val="000000" w:themeColor="text1"/>
          <w:sz w:val="18"/>
          <w:szCs w:val="28"/>
        </w:rPr>
        <w:t xml:space="preserve"> </w:t>
      </w:r>
      <w:r w:rsidR="001B77DB">
        <w:rPr>
          <w:rFonts w:ascii="Georgia" w:hAnsi="Georgia"/>
          <w:color w:val="000000" w:themeColor="text1"/>
          <w:sz w:val="18"/>
          <w:szCs w:val="28"/>
        </w:rPr>
        <w:t>1-15-2019</w:t>
      </w:r>
      <w:r w:rsidR="003631C0">
        <w:rPr>
          <w:rFonts w:ascii="Georgia" w:hAnsi="Georgia"/>
          <w:color w:val="000000" w:themeColor="text1"/>
          <w:sz w:val="18"/>
          <w:szCs w:val="28"/>
        </w:rPr>
        <w:t>)</w:t>
      </w:r>
    </w:p>
    <w:p w:rsidR="00DA50CF" w:rsidRPr="00804478" w:rsidRDefault="008D4E36" w:rsidP="00804478">
      <w:pPr>
        <w:tabs>
          <w:tab w:val="left" w:pos="912"/>
          <w:tab w:val="right" w:pos="10800"/>
        </w:tabs>
        <w:spacing w:after="120"/>
        <w:rPr>
          <w:rFonts w:ascii="Georgia" w:hAnsi="Georgia"/>
          <w:color w:val="000000" w:themeColor="text1"/>
          <w:sz w:val="18"/>
          <w:szCs w:val="28"/>
        </w:rPr>
      </w:pPr>
      <w:r>
        <w:rPr>
          <w:rFonts w:ascii="Georgia" w:hAnsi="Georgia"/>
          <w:color w:val="000000" w:themeColor="text1"/>
          <w:sz w:val="18"/>
          <w:szCs w:val="28"/>
        </w:rPr>
        <w:tab/>
      </w:r>
      <w:r>
        <w:rPr>
          <w:rFonts w:ascii="Georgia" w:hAnsi="Georgia"/>
          <w:color w:val="000000" w:themeColor="text1"/>
          <w:sz w:val="18"/>
          <w:szCs w:val="28"/>
        </w:rPr>
        <w:tab/>
      </w:r>
      <w:r w:rsidR="00AF27B4">
        <w:rPr>
          <w:rFonts w:ascii="Georgia" w:hAnsi="Georgia"/>
          <w:color w:val="000000" w:themeColor="text1"/>
          <w:sz w:val="18"/>
          <w:szCs w:val="28"/>
        </w:rPr>
        <w:t>(</w:t>
      </w:r>
      <w:r w:rsidR="00804478">
        <w:rPr>
          <w:rFonts w:ascii="Georgia" w:hAnsi="Georgia"/>
          <w:color w:val="000000" w:themeColor="text1"/>
          <w:sz w:val="18"/>
          <w:szCs w:val="28"/>
        </w:rPr>
        <w:t>Updated)</w:t>
      </w:r>
    </w:p>
    <w:tbl>
      <w:tblPr>
        <w:tblStyle w:val="TableGrid"/>
        <w:tblpPr w:leftFromText="180" w:rightFromText="180" w:vertAnchor="text" w:tblpXSpec="center" w:tblpY="1"/>
        <w:tblOverlap w:val="never"/>
        <w:tblW w:w="11088" w:type="dxa"/>
        <w:tblLayout w:type="fixed"/>
        <w:tblLook w:val="04A0" w:firstRow="1" w:lastRow="0" w:firstColumn="1" w:lastColumn="0" w:noHBand="0" w:noVBand="1"/>
      </w:tblPr>
      <w:tblGrid>
        <w:gridCol w:w="1260"/>
        <w:gridCol w:w="9828"/>
      </w:tblGrid>
      <w:tr w:rsidR="003A1CC3" w:rsidRPr="00D13651" w:rsidTr="00EA3958">
        <w:trPr>
          <w:trHeight w:val="530"/>
        </w:trPr>
        <w:tc>
          <w:tcPr>
            <w:tcW w:w="11088" w:type="dxa"/>
            <w:gridSpan w:val="2"/>
            <w:shd w:val="clear" w:color="auto" w:fill="5F497A"/>
          </w:tcPr>
          <w:p w:rsidR="003A1CC3" w:rsidRPr="00D13651" w:rsidRDefault="003A1CC3" w:rsidP="003631C0">
            <w:pPr>
              <w:jc w:val="center"/>
              <w:rPr>
                <w:rFonts w:asciiTheme="minorHAnsi" w:hAnsiTheme="minorHAnsi"/>
                <w:b/>
                <w:u w:val="single"/>
              </w:rPr>
            </w:pPr>
            <w:r w:rsidRPr="008D4E36">
              <w:rPr>
                <w:rFonts w:asciiTheme="minorHAnsi" w:hAnsiTheme="minorHAnsi"/>
                <w:b/>
                <w:color w:val="FFFFFF" w:themeColor="background1"/>
                <w:sz w:val="32"/>
                <w:u w:val="single"/>
              </w:rPr>
              <w:t xml:space="preserve">#1   Nursing Process:  </w:t>
            </w:r>
            <w:r w:rsidR="00123F7B">
              <w:rPr>
                <w:rFonts w:asciiTheme="minorHAnsi" w:hAnsiTheme="minorHAnsi"/>
                <w:b/>
                <w:color w:val="FFFFFF" w:themeColor="background1"/>
                <w:sz w:val="32"/>
                <w:u w:val="single"/>
              </w:rPr>
              <w:t>Data</w:t>
            </w:r>
            <w:r w:rsidR="003631C0">
              <w:rPr>
                <w:rFonts w:asciiTheme="minorHAnsi" w:hAnsiTheme="minorHAnsi"/>
                <w:b/>
                <w:color w:val="FFFFFF" w:themeColor="background1"/>
                <w:sz w:val="32"/>
                <w:u w:val="single"/>
              </w:rPr>
              <w:t xml:space="preserve"> </w:t>
            </w:r>
            <w:r w:rsidR="00123F7B">
              <w:rPr>
                <w:rFonts w:asciiTheme="minorHAnsi" w:hAnsiTheme="minorHAnsi"/>
                <w:b/>
                <w:color w:val="FFFFFF" w:themeColor="background1"/>
                <w:sz w:val="32"/>
                <w:u w:val="single"/>
              </w:rPr>
              <w:t>Collection</w:t>
            </w:r>
          </w:p>
        </w:tc>
      </w:tr>
      <w:tr w:rsidR="0069017B" w:rsidRPr="00812795" w:rsidTr="00AB2D3E">
        <w:trPr>
          <w:cantSplit/>
          <w:trHeight w:val="648"/>
        </w:trPr>
        <w:tc>
          <w:tcPr>
            <w:tcW w:w="1260" w:type="dxa"/>
            <w:shd w:val="clear" w:color="auto" w:fill="D9D9D9" w:themeFill="background1" w:themeFillShade="D9"/>
          </w:tcPr>
          <w:p w:rsidR="00812795" w:rsidRPr="00812795" w:rsidRDefault="00812795" w:rsidP="00812795">
            <w:pPr>
              <w:jc w:val="center"/>
              <w:rPr>
                <w:rFonts w:asciiTheme="minorHAnsi" w:hAnsiTheme="minorHAnsi"/>
                <w:sz w:val="16"/>
              </w:rPr>
            </w:pPr>
          </w:p>
          <w:p w:rsidR="003A1CC3" w:rsidRPr="00AB2D3E" w:rsidRDefault="003A1CC3" w:rsidP="00812795">
            <w:pPr>
              <w:jc w:val="center"/>
              <w:rPr>
                <w:rFonts w:asciiTheme="minorHAnsi" w:hAnsiTheme="minorHAnsi"/>
                <w:b/>
                <w:sz w:val="16"/>
              </w:rPr>
            </w:pPr>
            <w:r w:rsidRPr="00AB2D3E">
              <w:rPr>
                <w:rFonts w:asciiTheme="minorHAnsi" w:hAnsiTheme="minorHAnsi"/>
                <w:b/>
                <w:sz w:val="16"/>
              </w:rPr>
              <w:t>Competency Statement</w:t>
            </w:r>
          </w:p>
        </w:tc>
        <w:tc>
          <w:tcPr>
            <w:tcW w:w="9828" w:type="dxa"/>
          </w:tcPr>
          <w:p w:rsidR="00E76A3B" w:rsidRPr="00AB2D3E" w:rsidRDefault="00123F7B" w:rsidP="0015148F">
            <w:pPr>
              <w:numPr>
                <w:ilvl w:val="0"/>
                <w:numId w:val="1"/>
              </w:numPr>
              <w:rPr>
                <w:rFonts w:asciiTheme="minorHAnsi" w:hAnsiTheme="minorHAnsi"/>
              </w:rPr>
            </w:pPr>
            <w:r w:rsidRPr="00123F7B">
              <w:rPr>
                <w:rFonts w:asciiTheme="minorHAnsi" w:hAnsiTheme="minorHAnsi"/>
                <w:szCs w:val="24"/>
              </w:rPr>
              <w:t xml:space="preserve">The </w:t>
            </w:r>
            <w:r w:rsidR="0015148F">
              <w:rPr>
                <w:rFonts w:asciiTheme="minorHAnsi" w:hAnsiTheme="minorHAnsi"/>
                <w:szCs w:val="24"/>
              </w:rPr>
              <w:t>licensed practical nurse (LPN)</w:t>
            </w:r>
            <w:r w:rsidRPr="00123F7B">
              <w:rPr>
                <w:rFonts w:asciiTheme="minorHAnsi" w:hAnsiTheme="minorHAnsi"/>
                <w:szCs w:val="24"/>
              </w:rPr>
              <w:t xml:space="preserve"> at </w:t>
            </w:r>
            <w:r w:rsidR="0015148F" w:rsidRPr="009259F1">
              <w:rPr>
                <w:rFonts w:asciiTheme="minorHAnsi" w:hAnsiTheme="minorHAnsi"/>
              </w:rPr>
              <w:t>C</w:t>
            </w:r>
            <w:r w:rsidR="0015148F">
              <w:rPr>
                <w:rFonts w:asciiTheme="minorHAnsi" w:hAnsiTheme="minorHAnsi"/>
              </w:rPr>
              <w:t>heyenne Regional Medical Center</w:t>
            </w:r>
            <w:r w:rsidRPr="00123F7B">
              <w:rPr>
                <w:rFonts w:asciiTheme="minorHAnsi" w:hAnsiTheme="minorHAnsi"/>
                <w:szCs w:val="24"/>
              </w:rPr>
              <w:t xml:space="preserve"> </w:t>
            </w:r>
            <w:r w:rsidR="00871520">
              <w:rPr>
                <w:rFonts w:asciiTheme="minorHAnsi" w:hAnsiTheme="minorHAnsi"/>
                <w:szCs w:val="24"/>
              </w:rPr>
              <w:t xml:space="preserve">(CRMC) </w:t>
            </w:r>
            <w:r w:rsidRPr="00123F7B">
              <w:rPr>
                <w:rFonts w:asciiTheme="minorHAnsi" w:hAnsiTheme="minorHAnsi"/>
                <w:szCs w:val="24"/>
              </w:rPr>
              <w:t xml:space="preserve">collects pertinent information relative to the situation and patient condition and shares this information with the registered nurse </w:t>
            </w:r>
            <w:r w:rsidR="00124FE2" w:rsidRPr="00AB2D3E">
              <w:rPr>
                <w:rFonts w:asciiTheme="minorHAnsi" w:hAnsiTheme="minorHAnsi"/>
                <w:sz w:val="18"/>
              </w:rPr>
              <w:t>(</w:t>
            </w:r>
            <w:r w:rsidR="004C0AAA">
              <w:rPr>
                <w:rFonts w:asciiTheme="minorHAnsi" w:hAnsiTheme="minorHAnsi"/>
                <w:sz w:val="18"/>
              </w:rPr>
              <w:t>1, 2b, 2</w:t>
            </w:r>
            <w:r w:rsidR="00D9057C">
              <w:rPr>
                <w:rFonts w:asciiTheme="minorHAnsi" w:hAnsiTheme="minorHAnsi"/>
                <w:sz w:val="18"/>
              </w:rPr>
              <w:t>c</w:t>
            </w:r>
            <w:r w:rsidR="003B3CB8" w:rsidRPr="00AB2D3E">
              <w:rPr>
                <w:rFonts w:asciiTheme="minorHAnsi" w:hAnsiTheme="minorHAnsi"/>
                <w:sz w:val="18"/>
              </w:rPr>
              <w:t>,</w:t>
            </w:r>
            <w:r w:rsidR="004C0AAA">
              <w:rPr>
                <w:rFonts w:asciiTheme="minorHAnsi" w:hAnsiTheme="minorHAnsi"/>
                <w:sz w:val="18"/>
              </w:rPr>
              <w:t xml:space="preserve"> 3</w:t>
            </w:r>
            <w:r w:rsidR="00C32C7E" w:rsidRPr="00AB2D3E">
              <w:rPr>
                <w:rFonts w:asciiTheme="minorHAnsi" w:hAnsiTheme="minorHAnsi"/>
                <w:sz w:val="18"/>
              </w:rPr>
              <w:t>).</w:t>
            </w:r>
          </w:p>
        </w:tc>
      </w:tr>
      <w:tr w:rsidR="0069017B" w:rsidRPr="00812795" w:rsidTr="00AB2D3E">
        <w:tc>
          <w:tcPr>
            <w:tcW w:w="1260" w:type="dxa"/>
            <w:shd w:val="clear" w:color="auto" w:fill="D9D9D9" w:themeFill="background1" w:themeFillShade="D9"/>
          </w:tcPr>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Default="003A1CC3"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Default="008D4E36" w:rsidP="00812795">
            <w:pPr>
              <w:jc w:val="center"/>
              <w:rPr>
                <w:rFonts w:asciiTheme="minorHAnsi" w:hAnsiTheme="minorHAnsi"/>
                <w:sz w:val="16"/>
              </w:rPr>
            </w:pPr>
          </w:p>
          <w:p w:rsidR="008D4E36" w:rsidRPr="00812795" w:rsidRDefault="008D4E36"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812795" w:rsidRDefault="003A1CC3" w:rsidP="00812795">
            <w:pPr>
              <w:jc w:val="center"/>
              <w:rPr>
                <w:rFonts w:asciiTheme="minorHAnsi" w:hAnsiTheme="minorHAnsi"/>
                <w:sz w:val="16"/>
              </w:rPr>
            </w:pPr>
          </w:p>
          <w:p w:rsidR="003A1CC3" w:rsidRPr="00AB2D3E" w:rsidRDefault="003A1CC3" w:rsidP="00812795">
            <w:pPr>
              <w:jc w:val="center"/>
              <w:rPr>
                <w:rFonts w:asciiTheme="minorHAnsi" w:hAnsiTheme="minorHAnsi"/>
                <w:b/>
                <w:sz w:val="16"/>
              </w:rPr>
            </w:pPr>
            <w:r w:rsidRPr="00AB2D3E">
              <w:rPr>
                <w:rFonts w:asciiTheme="minorHAnsi" w:hAnsiTheme="minorHAnsi"/>
                <w:b/>
                <w:sz w:val="20"/>
              </w:rPr>
              <w:t>Behavioral Criteria</w:t>
            </w:r>
          </w:p>
        </w:tc>
        <w:tc>
          <w:tcPr>
            <w:tcW w:w="9828" w:type="dxa"/>
          </w:tcPr>
          <w:p w:rsidR="00123F7B" w:rsidRPr="00D9057C" w:rsidRDefault="00123F7B" w:rsidP="00123F7B">
            <w:pPr>
              <w:numPr>
                <w:ilvl w:val="0"/>
                <w:numId w:val="2"/>
              </w:numPr>
              <w:rPr>
                <w:rFonts w:asciiTheme="minorHAnsi" w:hAnsiTheme="minorHAnsi"/>
                <w:color w:val="000000"/>
              </w:rPr>
            </w:pPr>
            <w:r w:rsidRPr="00D9057C">
              <w:rPr>
                <w:rFonts w:asciiTheme="minorHAnsi" w:hAnsiTheme="minorHAnsi"/>
                <w:b/>
                <w:color w:val="000000"/>
                <w:u w:val="single"/>
              </w:rPr>
              <w:t>Gathering Data</w:t>
            </w:r>
          </w:p>
          <w:p w:rsidR="00123F7B" w:rsidRPr="00D9057C" w:rsidRDefault="00123F7B" w:rsidP="00123F7B">
            <w:pPr>
              <w:numPr>
                <w:ilvl w:val="1"/>
                <w:numId w:val="2"/>
              </w:numPr>
              <w:rPr>
                <w:rFonts w:asciiTheme="minorHAnsi" w:hAnsiTheme="minorHAnsi"/>
                <w:color w:val="000000"/>
              </w:rPr>
            </w:pPr>
            <w:r w:rsidRPr="00D9057C">
              <w:rPr>
                <w:rFonts w:asciiTheme="minorHAnsi" w:hAnsiTheme="minorHAnsi"/>
                <w:color w:val="000000"/>
              </w:rPr>
              <w:t>The LPN contributes to the assessment of a patient’s health status unde</w:t>
            </w:r>
            <w:r w:rsidR="0015148F">
              <w:rPr>
                <w:rFonts w:asciiTheme="minorHAnsi" w:hAnsiTheme="minorHAnsi"/>
                <w:color w:val="000000"/>
              </w:rPr>
              <w:t>r the supervision of a Registered Nurse (RN)</w:t>
            </w:r>
            <w:r w:rsidRPr="00D9057C">
              <w:rPr>
                <w:rFonts w:asciiTheme="minorHAnsi" w:hAnsiTheme="minorHAnsi"/>
                <w:color w:val="000000"/>
              </w:rPr>
              <w:t xml:space="preserve">.  These assessments are focused </w:t>
            </w:r>
            <w:r w:rsidR="00D9057C">
              <w:rPr>
                <w:rFonts w:asciiTheme="minorHAnsi" w:hAnsiTheme="minorHAnsi"/>
                <w:color w:val="000000"/>
              </w:rPr>
              <w:t>data gathering, not synthesis</w:t>
            </w:r>
            <w:r w:rsidRPr="00D9057C">
              <w:rPr>
                <w:rFonts w:asciiTheme="minorHAnsi" w:hAnsiTheme="minorHAnsi"/>
                <w:color w:val="000000"/>
              </w:rPr>
              <w:t xml:space="preserve"> of information. </w:t>
            </w:r>
          </w:p>
          <w:p w:rsidR="00123F7B" w:rsidRPr="00D9057C" w:rsidRDefault="00123F7B" w:rsidP="00D9057C">
            <w:pPr>
              <w:numPr>
                <w:ilvl w:val="1"/>
                <w:numId w:val="2"/>
              </w:numPr>
              <w:rPr>
                <w:rFonts w:asciiTheme="minorHAnsi" w:hAnsiTheme="minorHAnsi"/>
                <w:color w:val="000000"/>
              </w:rPr>
            </w:pPr>
            <w:r w:rsidRPr="00D9057C">
              <w:rPr>
                <w:rFonts w:asciiTheme="minorHAnsi" w:hAnsiTheme="minorHAnsi"/>
                <w:color w:val="000000"/>
              </w:rPr>
              <w:t xml:space="preserve">Identifies abnormal findings and </w:t>
            </w:r>
            <w:r w:rsidR="00D9057C">
              <w:rPr>
                <w:rFonts w:asciiTheme="minorHAnsi" w:hAnsiTheme="minorHAnsi"/>
                <w:color w:val="000000"/>
              </w:rPr>
              <w:t>r</w:t>
            </w:r>
            <w:r w:rsidR="00D9057C" w:rsidRPr="00D9057C">
              <w:rPr>
                <w:rFonts w:asciiTheme="minorHAnsi" w:hAnsiTheme="minorHAnsi"/>
                <w:color w:val="000000"/>
              </w:rPr>
              <w:t xml:space="preserve">ecognizes </w:t>
            </w:r>
            <w:r w:rsidR="0015148F">
              <w:rPr>
                <w:rFonts w:asciiTheme="minorHAnsi" w:hAnsiTheme="minorHAnsi"/>
                <w:color w:val="000000"/>
              </w:rPr>
              <w:t>patient</w:t>
            </w:r>
            <w:r w:rsidR="00D9057C" w:rsidRPr="00D9057C">
              <w:rPr>
                <w:rFonts w:asciiTheme="minorHAnsi" w:hAnsiTheme="minorHAnsi"/>
                <w:color w:val="000000"/>
              </w:rPr>
              <w:t xml:space="preserve"> characteristics that may affect the </w:t>
            </w:r>
            <w:r w:rsidR="0015148F">
              <w:rPr>
                <w:rFonts w:asciiTheme="minorHAnsi" w:hAnsiTheme="minorHAnsi"/>
                <w:color w:val="000000"/>
              </w:rPr>
              <w:t>patient</w:t>
            </w:r>
            <w:r w:rsidR="00D9057C" w:rsidRPr="00D9057C">
              <w:rPr>
                <w:rFonts w:asciiTheme="minorHAnsi" w:hAnsiTheme="minorHAnsi"/>
                <w:color w:val="000000"/>
              </w:rPr>
              <w:t xml:space="preserve">’s health status </w:t>
            </w:r>
            <w:r w:rsidR="004C0AAA">
              <w:rPr>
                <w:rFonts w:asciiTheme="minorHAnsi" w:hAnsiTheme="minorHAnsi"/>
                <w:color w:val="000000"/>
                <w:sz w:val="18"/>
              </w:rPr>
              <w:t>(1</w:t>
            </w:r>
            <w:r w:rsidR="00D9057C" w:rsidRPr="00D9057C">
              <w:rPr>
                <w:rFonts w:asciiTheme="minorHAnsi" w:hAnsiTheme="minorHAnsi"/>
                <w:color w:val="000000"/>
                <w:sz w:val="18"/>
              </w:rPr>
              <w:t xml:space="preserve">, </w:t>
            </w:r>
            <w:r w:rsidR="004C0AAA">
              <w:rPr>
                <w:rFonts w:asciiTheme="minorHAnsi" w:hAnsiTheme="minorHAnsi"/>
                <w:color w:val="000000"/>
                <w:sz w:val="18"/>
              </w:rPr>
              <w:t>2</w:t>
            </w:r>
            <w:r w:rsidR="00D9057C">
              <w:rPr>
                <w:rFonts w:asciiTheme="minorHAnsi" w:hAnsiTheme="minorHAnsi"/>
                <w:color w:val="000000"/>
                <w:sz w:val="18"/>
              </w:rPr>
              <w:t>c</w:t>
            </w:r>
            <w:r w:rsidR="004C0AAA">
              <w:rPr>
                <w:rFonts w:asciiTheme="minorHAnsi" w:hAnsiTheme="minorHAnsi"/>
                <w:color w:val="000000"/>
                <w:sz w:val="18"/>
              </w:rPr>
              <w:t>, 3</w:t>
            </w:r>
            <w:r w:rsidR="00D9057C" w:rsidRPr="00D9057C">
              <w:rPr>
                <w:rFonts w:asciiTheme="minorHAnsi" w:hAnsiTheme="minorHAnsi"/>
                <w:sz w:val="18"/>
              </w:rPr>
              <w:t>)</w:t>
            </w:r>
            <w:r w:rsidR="00D9057C" w:rsidRPr="00D9057C">
              <w:rPr>
                <w:rFonts w:asciiTheme="minorHAnsi" w:hAnsiTheme="minorHAnsi"/>
                <w:color w:val="000000"/>
                <w:sz w:val="18"/>
              </w:rPr>
              <w:t>.</w:t>
            </w:r>
          </w:p>
          <w:p w:rsidR="00123F7B" w:rsidRPr="00D9057C" w:rsidRDefault="00123F7B" w:rsidP="00123F7B">
            <w:pPr>
              <w:numPr>
                <w:ilvl w:val="1"/>
                <w:numId w:val="2"/>
              </w:numPr>
              <w:rPr>
                <w:rFonts w:asciiTheme="minorHAnsi" w:hAnsiTheme="minorHAnsi"/>
                <w:color w:val="000000"/>
              </w:rPr>
            </w:pPr>
            <w:r w:rsidRPr="00D9057C">
              <w:rPr>
                <w:rFonts w:asciiTheme="minorHAnsi" w:hAnsiTheme="minorHAnsi"/>
                <w:color w:val="000000"/>
              </w:rPr>
              <w:t xml:space="preserve">Recognizes and responds to changes in patient condition and alerts the RN and provider of such changes </w:t>
            </w:r>
            <w:r w:rsidRPr="00D9057C">
              <w:rPr>
                <w:rFonts w:asciiTheme="minorHAnsi" w:hAnsiTheme="minorHAnsi"/>
                <w:color w:val="000000"/>
                <w:sz w:val="18"/>
              </w:rPr>
              <w:t>(</w:t>
            </w:r>
            <w:r w:rsidR="004C0AAA">
              <w:rPr>
                <w:rFonts w:asciiTheme="minorHAnsi" w:hAnsiTheme="minorHAnsi"/>
                <w:color w:val="000000"/>
                <w:sz w:val="18"/>
              </w:rPr>
              <w:t>2</w:t>
            </w:r>
            <w:r w:rsidR="00D9057C" w:rsidRPr="00D9057C">
              <w:rPr>
                <w:rFonts w:asciiTheme="minorHAnsi" w:hAnsiTheme="minorHAnsi"/>
                <w:color w:val="000000"/>
                <w:sz w:val="18"/>
              </w:rPr>
              <w:t>a</w:t>
            </w:r>
            <w:r w:rsidRPr="00D9057C">
              <w:rPr>
                <w:rFonts w:asciiTheme="minorHAnsi" w:hAnsiTheme="minorHAnsi"/>
                <w:sz w:val="18"/>
              </w:rPr>
              <w:t>)</w:t>
            </w:r>
            <w:r w:rsidRPr="00D9057C">
              <w:rPr>
                <w:rFonts w:asciiTheme="minorHAnsi" w:hAnsiTheme="minorHAnsi"/>
                <w:color w:val="000000"/>
                <w:sz w:val="18"/>
              </w:rPr>
              <w:t xml:space="preserve">.  </w:t>
            </w:r>
          </w:p>
          <w:p w:rsidR="00123F7B" w:rsidRPr="00D9057C" w:rsidRDefault="00123F7B" w:rsidP="00123F7B">
            <w:pPr>
              <w:numPr>
                <w:ilvl w:val="0"/>
                <w:numId w:val="2"/>
              </w:numPr>
              <w:rPr>
                <w:rFonts w:asciiTheme="minorHAnsi" w:hAnsiTheme="minorHAnsi"/>
                <w:b/>
                <w:color w:val="000000"/>
                <w:u w:val="single"/>
              </w:rPr>
            </w:pPr>
            <w:r w:rsidRPr="00D9057C">
              <w:rPr>
                <w:rFonts w:asciiTheme="minorHAnsi" w:hAnsiTheme="minorHAnsi"/>
                <w:b/>
                <w:color w:val="000000"/>
                <w:u w:val="single"/>
              </w:rPr>
              <w:t xml:space="preserve">Prioritization: </w:t>
            </w:r>
          </w:p>
          <w:p w:rsidR="00123F7B" w:rsidRPr="00D9057C" w:rsidRDefault="00123F7B" w:rsidP="00123F7B">
            <w:pPr>
              <w:numPr>
                <w:ilvl w:val="1"/>
                <w:numId w:val="2"/>
              </w:numPr>
              <w:rPr>
                <w:rFonts w:asciiTheme="minorHAnsi" w:hAnsiTheme="minorHAnsi"/>
                <w:color w:val="000000"/>
              </w:rPr>
            </w:pPr>
            <w:r w:rsidRPr="00D9057C">
              <w:rPr>
                <w:rFonts w:asciiTheme="minorHAnsi" w:hAnsiTheme="minorHAnsi"/>
                <w:color w:val="000000"/>
              </w:rPr>
              <w:t>Prioritizes the collection of pertinent data/ information based on the patient’s immediate condition or anticipated needs for the situation</w:t>
            </w:r>
            <w:r w:rsidRPr="00D9057C">
              <w:rPr>
                <w:rFonts w:asciiTheme="minorHAnsi" w:hAnsiTheme="minorHAnsi"/>
                <w:color w:val="000000"/>
                <w:sz w:val="18"/>
              </w:rPr>
              <w:t>.</w:t>
            </w:r>
          </w:p>
          <w:p w:rsidR="00123F7B" w:rsidRPr="00D9057C" w:rsidRDefault="00123F7B" w:rsidP="00123F7B">
            <w:pPr>
              <w:numPr>
                <w:ilvl w:val="0"/>
                <w:numId w:val="2"/>
              </w:numPr>
              <w:rPr>
                <w:rFonts w:asciiTheme="minorHAnsi" w:hAnsiTheme="minorHAnsi"/>
                <w:b/>
                <w:color w:val="000000"/>
                <w:u w:val="single"/>
              </w:rPr>
            </w:pPr>
            <w:r w:rsidRPr="00D9057C">
              <w:rPr>
                <w:rFonts w:asciiTheme="minorHAnsi" w:hAnsiTheme="minorHAnsi"/>
                <w:b/>
                <w:color w:val="000000"/>
                <w:u w:val="single"/>
              </w:rPr>
              <w:t xml:space="preserve">Risk Screening: </w:t>
            </w:r>
          </w:p>
          <w:p w:rsidR="00123F7B" w:rsidRPr="00D9057C" w:rsidRDefault="00123F7B" w:rsidP="00123F7B">
            <w:pPr>
              <w:numPr>
                <w:ilvl w:val="1"/>
                <w:numId w:val="2"/>
              </w:numPr>
              <w:rPr>
                <w:rFonts w:asciiTheme="minorHAnsi" w:hAnsiTheme="minorHAnsi"/>
                <w:color w:val="000000"/>
              </w:rPr>
            </w:pPr>
            <w:r w:rsidRPr="00D9057C">
              <w:rPr>
                <w:rFonts w:asciiTheme="minorHAnsi" w:hAnsiTheme="minorHAnsi"/>
                <w:color w:val="000000"/>
              </w:rPr>
              <w:t>Gathers data to assign patient risk for developing adverse events.  The following scales are used to collect data regarding patient risk.  However, the initial screening must be completed by an RN.  The LPN can contribute to the risk assessment or screening under the supervision of the RN:</w:t>
            </w:r>
          </w:p>
          <w:p w:rsidR="00123F7B" w:rsidRPr="00D9057C" w:rsidRDefault="00123F7B" w:rsidP="00123F7B">
            <w:pPr>
              <w:numPr>
                <w:ilvl w:val="2"/>
                <w:numId w:val="2"/>
              </w:numPr>
              <w:rPr>
                <w:rFonts w:asciiTheme="minorHAnsi" w:hAnsiTheme="minorHAnsi"/>
                <w:color w:val="000000"/>
              </w:rPr>
            </w:pPr>
            <w:r w:rsidRPr="00D9057C">
              <w:rPr>
                <w:rFonts w:asciiTheme="minorHAnsi" w:hAnsiTheme="minorHAnsi"/>
                <w:color w:val="000000"/>
              </w:rPr>
              <w:t>“6-Clicks” Mobility Screening</w:t>
            </w:r>
          </w:p>
          <w:p w:rsidR="004C0AAA" w:rsidRPr="00AB2D3E" w:rsidRDefault="004C0AAA" w:rsidP="004C0AAA">
            <w:pPr>
              <w:numPr>
                <w:ilvl w:val="2"/>
                <w:numId w:val="2"/>
              </w:numPr>
              <w:rPr>
                <w:rFonts w:asciiTheme="minorHAnsi" w:hAnsiTheme="minorHAnsi"/>
                <w:color w:val="000000"/>
              </w:rPr>
            </w:pPr>
            <w:r>
              <w:rPr>
                <w:rFonts w:asciiTheme="minorHAnsi" w:hAnsiTheme="minorHAnsi"/>
                <w:color w:val="000000"/>
              </w:rPr>
              <w:t xml:space="preserve">Braden Scale </w:t>
            </w:r>
          </w:p>
          <w:p w:rsidR="004C0AAA" w:rsidRPr="00AB2D3E" w:rsidRDefault="004C0AAA" w:rsidP="004C0AAA">
            <w:pPr>
              <w:numPr>
                <w:ilvl w:val="2"/>
                <w:numId w:val="2"/>
              </w:numPr>
              <w:rPr>
                <w:rFonts w:asciiTheme="minorHAnsi" w:hAnsiTheme="minorHAnsi"/>
                <w:color w:val="000000"/>
              </w:rPr>
            </w:pPr>
            <w:r>
              <w:rPr>
                <w:rFonts w:asciiTheme="minorHAnsi" w:hAnsiTheme="minorHAnsi"/>
                <w:color w:val="000000"/>
              </w:rPr>
              <w:t>IV P</w:t>
            </w:r>
            <w:r w:rsidRPr="00AB2D3E">
              <w:rPr>
                <w:rFonts w:asciiTheme="minorHAnsi" w:hAnsiTheme="minorHAnsi"/>
                <w:color w:val="000000"/>
              </w:rPr>
              <w:t xml:space="preserve">hlebitis </w:t>
            </w:r>
            <w:r>
              <w:rPr>
                <w:rFonts w:asciiTheme="minorHAnsi" w:hAnsiTheme="minorHAnsi"/>
                <w:color w:val="000000"/>
              </w:rPr>
              <w:t>and Infiltration S</w:t>
            </w:r>
            <w:r w:rsidRPr="00AB2D3E">
              <w:rPr>
                <w:rFonts w:asciiTheme="minorHAnsi" w:hAnsiTheme="minorHAnsi"/>
                <w:color w:val="000000"/>
              </w:rPr>
              <w:t>cale</w:t>
            </w:r>
          </w:p>
          <w:p w:rsidR="004C0AAA" w:rsidRPr="00AB2D3E" w:rsidRDefault="004C0AAA" w:rsidP="004C0AAA">
            <w:pPr>
              <w:numPr>
                <w:ilvl w:val="2"/>
                <w:numId w:val="2"/>
              </w:numPr>
              <w:rPr>
                <w:rFonts w:asciiTheme="minorHAnsi" w:hAnsiTheme="minorHAnsi"/>
                <w:color w:val="000000"/>
              </w:rPr>
            </w:pPr>
            <w:r>
              <w:rPr>
                <w:rFonts w:asciiTheme="minorHAnsi" w:hAnsiTheme="minorHAnsi"/>
                <w:color w:val="000000"/>
              </w:rPr>
              <w:t>Morse Fall Scale</w:t>
            </w:r>
            <w:r w:rsidRPr="00AB2D3E">
              <w:rPr>
                <w:rFonts w:asciiTheme="minorHAnsi" w:hAnsiTheme="minorHAnsi"/>
                <w:color w:val="000000"/>
              </w:rPr>
              <w:t xml:space="preserve"> </w:t>
            </w:r>
            <w:r>
              <w:rPr>
                <w:rFonts w:asciiTheme="minorHAnsi" w:hAnsiTheme="minorHAnsi"/>
                <w:sz w:val="18"/>
              </w:rPr>
              <w:t>(2e</w:t>
            </w:r>
            <w:r w:rsidRPr="00AB2D3E">
              <w:rPr>
                <w:rFonts w:asciiTheme="minorHAnsi" w:hAnsiTheme="minorHAnsi"/>
                <w:sz w:val="18"/>
              </w:rPr>
              <w:t xml:space="preserve">)  </w:t>
            </w:r>
          </w:p>
          <w:p w:rsidR="00123F7B" w:rsidRPr="00D9057C" w:rsidRDefault="004C0AAA" w:rsidP="00123F7B">
            <w:pPr>
              <w:numPr>
                <w:ilvl w:val="2"/>
                <w:numId w:val="2"/>
              </w:numPr>
              <w:rPr>
                <w:rFonts w:asciiTheme="minorHAnsi" w:hAnsiTheme="minorHAnsi"/>
                <w:color w:val="000000"/>
              </w:rPr>
            </w:pPr>
            <w:r>
              <w:rPr>
                <w:rFonts w:asciiTheme="minorHAnsi" w:hAnsiTheme="minorHAnsi"/>
                <w:color w:val="000000"/>
              </w:rPr>
              <w:t>Nutritional S</w:t>
            </w:r>
            <w:r w:rsidR="00123F7B" w:rsidRPr="00D9057C">
              <w:rPr>
                <w:rFonts w:asciiTheme="minorHAnsi" w:hAnsiTheme="minorHAnsi"/>
                <w:color w:val="000000"/>
              </w:rPr>
              <w:t>creening</w:t>
            </w:r>
          </w:p>
          <w:p w:rsidR="00123F7B" w:rsidRPr="00D9057C" w:rsidRDefault="00123F7B" w:rsidP="00123F7B">
            <w:pPr>
              <w:numPr>
                <w:ilvl w:val="2"/>
                <w:numId w:val="2"/>
              </w:numPr>
              <w:rPr>
                <w:rFonts w:asciiTheme="minorHAnsi" w:hAnsiTheme="minorHAnsi"/>
                <w:color w:val="000000"/>
              </w:rPr>
            </w:pPr>
            <w:r w:rsidRPr="00D9057C">
              <w:rPr>
                <w:rFonts w:asciiTheme="minorHAnsi" w:hAnsiTheme="minorHAnsi"/>
                <w:color w:val="000000"/>
              </w:rPr>
              <w:t>Pain</w:t>
            </w:r>
            <w:r w:rsidR="004C0AAA">
              <w:rPr>
                <w:rFonts w:asciiTheme="minorHAnsi" w:hAnsiTheme="minorHAnsi"/>
                <w:color w:val="000000"/>
              </w:rPr>
              <w:t xml:space="preserve"> Scales</w:t>
            </w:r>
            <w:r w:rsidRPr="00D9057C">
              <w:rPr>
                <w:rFonts w:asciiTheme="minorHAnsi" w:hAnsiTheme="minorHAnsi"/>
                <w:color w:val="000000"/>
              </w:rPr>
              <w:t xml:space="preserve"> </w:t>
            </w:r>
            <w:r w:rsidR="004C0AAA">
              <w:rPr>
                <w:rFonts w:asciiTheme="minorHAnsi" w:hAnsiTheme="minorHAnsi"/>
                <w:color w:val="000000"/>
                <w:sz w:val="18"/>
              </w:rPr>
              <w:t>(2</w:t>
            </w:r>
            <w:r w:rsidR="00D9057C" w:rsidRPr="00D9057C">
              <w:rPr>
                <w:rFonts w:asciiTheme="minorHAnsi" w:hAnsiTheme="minorHAnsi"/>
                <w:color w:val="000000"/>
                <w:sz w:val="18"/>
              </w:rPr>
              <w:t>d)</w:t>
            </w:r>
          </w:p>
          <w:p w:rsidR="00123F7B" w:rsidRPr="00D9057C" w:rsidRDefault="00123F7B" w:rsidP="00123F7B">
            <w:pPr>
              <w:numPr>
                <w:ilvl w:val="2"/>
                <w:numId w:val="2"/>
              </w:numPr>
              <w:rPr>
                <w:rFonts w:asciiTheme="minorHAnsi" w:hAnsiTheme="minorHAnsi"/>
                <w:color w:val="000000"/>
              </w:rPr>
            </w:pPr>
            <w:r w:rsidRPr="00D9057C">
              <w:rPr>
                <w:rFonts w:asciiTheme="minorHAnsi" w:hAnsiTheme="minorHAnsi"/>
                <w:color w:val="000000"/>
              </w:rPr>
              <w:t>Se</w:t>
            </w:r>
            <w:r w:rsidR="004C0AAA">
              <w:rPr>
                <w:rFonts w:asciiTheme="minorHAnsi" w:hAnsiTheme="minorHAnsi"/>
                <w:color w:val="000000"/>
              </w:rPr>
              <w:t>psis S</w:t>
            </w:r>
            <w:r w:rsidRPr="00D9057C">
              <w:rPr>
                <w:rFonts w:asciiTheme="minorHAnsi" w:hAnsiTheme="minorHAnsi"/>
                <w:color w:val="000000"/>
              </w:rPr>
              <w:t>creening</w:t>
            </w:r>
          </w:p>
          <w:p w:rsidR="004C0AAA" w:rsidRDefault="004C0AAA" w:rsidP="004C0AAA">
            <w:pPr>
              <w:numPr>
                <w:ilvl w:val="2"/>
                <w:numId w:val="2"/>
              </w:numPr>
              <w:rPr>
                <w:rFonts w:asciiTheme="minorHAnsi" w:hAnsiTheme="minorHAnsi"/>
                <w:color w:val="000000"/>
              </w:rPr>
            </w:pPr>
            <w:r>
              <w:rPr>
                <w:rFonts w:asciiTheme="minorHAnsi" w:hAnsiTheme="minorHAnsi"/>
                <w:color w:val="000000"/>
              </w:rPr>
              <w:t>Venous Thromboembolism (</w:t>
            </w:r>
            <w:r w:rsidRPr="00AB2D3E">
              <w:rPr>
                <w:rFonts w:asciiTheme="minorHAnsi" w:hAnsiTheme="minorHAnsi"/>
                <w:color w:val="000000"/>
              </w:rPr>
              <w:t>VTE</w:t>
            </w:r>
            <w:r>
              <w:rPr>
                <w:rFonts w:asciiTheme="minorHAnsi" w:hAnsiTheme="minorHAnsi"/>
                <w:color w:val="000000"/>
              </w:rPr>
              <w:t>)</w:t>
            </w:r>
            <w:r w:rsidRPr="00AB2D3E">
              <w:rPr>
                <w:rFonts w:asciiTheme="minorHAnsi" w:hAnsiTheme="minorHAnsi"/>
                <w:color w:val="000000"/>
              </w:rPr>
              <w:t xml:space="preserve"> </w:t>
            </w:r>
            <w:r>
              <w:rPr>
                <w:rFonts w:asciiTheme="minorHAnsi" w:hAnsiTheme="minorHAnsi"/>
                <w:color w:val="000000"/>
              </w:rPr>
              <w:t xml:space="preserve">Risk </w:t>
            </w:r>
          </w:p>
          <w:p w:rsidR="00123F7B" w:rsidRPr="00D9057C" w:rsidRDefault="00123F7B" w:rsidP="00123F7B">
            <w:pPr>
              <w:numPr>
                <w:ilvl w:val="0"/>
                <w:numId w:val="2"/>
              </w:numPr>
              <w:rPr>
                <w:rFonts w:asciiTheme="minorHAnsi" w:hAnsiTheme="minorHAnsi"/>
                <w:b/>
                <w:color w:val="000000"/>
                <w:u w:val="single"/>
              </w:rPr>
            </w:pPr>
            <w:r w:rsidRPr="00D9057C">
              <w:rPr>
                <w:rFonts w:asciiTheme="minorHAnsi" w:hAnsiTheme="minorHAnsi"/>
                <w:b/>
                <w:color w:val="000000"/>
                <w:u w:val="single"/>
              </w:rPr>
              <w:t xml:space="preserve">Documentation: </w:t>
            </w:r>
          </w:p>
          <w:p w:rsidR="00AF27B4" w:rsidRPr="004C0AAA" w:rsidRDefault="00123F7B" w:rsidP="00123F7B">
            <w:pPr>
              <w:numPr>
                <w:ilvl w:val="1"/>
                <w:numId w:val="2"/>
              </w:numPr>
              <w:rPr>
                <w:rFonts w:asciiTheme="minorHAnsi" w:hAnsiTheme="minorHAnsi"/>
                <w:color w:val="000000"/>
              </w:rPr>
            </w:pPr>
            <w:r w:rsidRPr="00D9057C">
              <w:rPr>
                <w:rFonts w:asciiTheme="minorHAnsi" w:hAnsiTheme="minorHAnsi"/>
                <w:color w:val="000000"/>
              </w:rPr>
              <w:t>Accurately documents data obtained in a timely manner as to provide information to the inter-</w:t>
            </w:r>
            <w:r w:rsidRPr="004C0AAA">
              <w:rPr>
                <w:rFonts w:asciiTheme="minorHAnsi" w:hAnsiTheme="minorHAnsi"/>
                <w:color w:val="000000"/>
              </w:rPr>
              <w:t>professional team (</w:t>
            </w:r>
            <w:r w:rsidRPr="004C0AAA">
              <w:rPr>
                <w:rFonts w:asciiTheme="minorHAnsi" w:hAnsiTheme="minorHAnsi"/>
              </w:rPr>
              <w:t>1</w:t>
            </w:r>
            <w:r w:rsidRPr="004C0AAA">
              <w:rPr>
                <w:rFonts w:asciiTheme="minorHAnsi" w:hAnsiTheme="minorHAnsi"/>
                <w:color w:val="000000"/>
              </w:rPr>
              <w:t xml:space="preserve">). </w:t>
            </w:r>
          </w:p>
          <w:p w:rsidR="004C0AAA" w:rsidRPr="00D9057C" w:rsidRDefault="004C0AAA" w:rsidP="004C0AAA">
            <w:pPr>
              <w:numPr>
                <w:ilvl w:val="1"/>
                <w:numId w:val="2"/>
              </w:numPr>
              <w:rPr>
                <w:rFonts w:asciiTheme="minorHAnsi" w:hAnsiTheme="minorHAnsi"/>
                <w:color w:val="000000"/>
              </w:rPr>
            </w:pPr>
            <w:r w:rsidRPr="004C0AAA">
              <w:rPr>
                <w:rFonts w:asciiTheme="minorHAnsi" w:hAnsiTheme="minorHAnsi"/>
                <w:color w:val="000000"/>
              </w:rPr>
              <w:t xml:space="preserve">Validates that </w:t>
            </w:r>
            <w:r>
              <w:rPr>
                <w:rFonts w:asciiTheme="minorHAnsi" w:hAnsiTheme="minorHAnsi"/>
                <w:color w:val="000000"/>
              </w:rPr>
              <w:t>the RN</w:t>
            </w:r>
            <w:r w:rsidRPr="004C0AAA">
              <w:rPr>
                <w:rFonts w:asciiTheme="minorHAnsi" w:hAnsiTheme="minorHAnsi"/>
                <w:color w:val="000000"/>
              </w:rPr>
              <w:t xml:space="preserve"> complete</w:t>
            </w:r>
            <w:r>
              <w:rPr>
                <w:rFonts w:asciiTheme="minorHAnsi" w:hAnsiTheme="minorHAnsi"/>
                <w:color w:val="000000"/>
              </w:rPr>
              <w:t>s</w:t>
            </w:r>
            <w:r w:rsidRPr="004C0AAA">
              <w:rPr>
                <w:rFonts w:asciiTheme="minorHAnsi" w:hAnsiTheme="minorHAnsi"/>
                <w:color w:val="000000"/>
              </w:rPr>
              <w:t xml:space="preserve"> </w:t>
            </w:r>
            <w:r>
              <w:rPr>
                <w:rFonts w:asciiTheme="minorHAnsi" w:hAnsiTheme="minorHAnsi"/>
                <w:color w:val="000000"/>
              </w:rPr>
              <w:t xml:space="preserve">a thorough </w:t>
            </w:r>
            <w:r w:rsidRPr="004C0AAA">
              <w:rPr>
                <w:rFonts w:asciiTheme="minorHAnsi" w:hAnsiTheme="minorHAnsi"/>
                <w:color w:val="000000"/>
              </w:rPr>
              <w:t>assessment every 24 hours.</w:t>
            </w:r>
            <w:r w:rsidRPr="004C0AAA">
              <w:rPr>
                <w:rFonts w:asciiTheme="minorHAnsi" w:hAnsiTheme="minorHAnsi"/>
                <w:color w:val="000000"/>
                <w:sz w:val="18"/>
              </w:rPr>
              <w:t xml:space="preserve">  </w:t>
            </w:r>
          </w:p>
        </w:tc>
      </w:tr>
      <w:tr w:rsidR="0069017B" w:rsidRPr="00812795" w:rsidTr="00A47DAC">
        <w:trPr>
          <w:trHeight w:val="4040"/>
        </w:trPr>
        <w:tc>
          <w:tcPr>
            <w:tcW w:w="1260" w:type="dxa"/>
            <w:shd w:val="clear" w:color="auto" w:fill="D9D9D9" w:themeFill="background1" w:themeFillShade="D9"/>
          </w:tcPr>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2D3E" w:rsidRDefault="00AB2D3E" w:rsidP="00AB5406">
            <w:pPr>
              <w:jc w:val="center"/>
              <w:rPr>
                <w:rFonts w:asciiTheme="minorHAnsi" w:hAnsiTheme="minorHAnsi"/>
                <w:b/>
                <w:sz w:val="18"/>
              </w:rPr>
            </w:pPr>
          </w:p>
          <w:p w:rsidR="00AB5406" w:rsidRPr="00AB2D3E" w:rsidRDefault="003A1CC3" w:rsidP="00AB5406">
            <w:pPr>
              <w:jc w:val="center"/>
              <w:rPr>
                <w:rFonts w:asciiTheme="minorHAnsi" w:hAnsiTheme="minorHAnsi"/>
                <w:b/>
                <w:sz w:val="18"/>
              </w:rPr>
            </w:pPr>
            <w:r w:rsidRPr="00AB2D3E">
              <w:rPr>
                <w:rFonts w:asciiTheme="minorHAnsi" w:hAnsiTheme="minorHAnsi"/>
                <w:b/>
                <w:sz w:val="18"/>
              </w:rPr>
              <w:t>Evidence of Achievement</w:t>
            </w:r>
          </w:p>
          <w:p w:rsidR="00AB5406" w:rsidRPr="00AB5406" w:rsidRDefault="00AB5406" w:rsidP="00AB5406">
            <w:pPr>
              <w:jc w:val="center"/>
              <w:rPr>
                <w:rFonts w:asciiTheme="minorHAnsi" w:hAnsiTheme="minorHAnsi"/>
                <w:sz w:val="18"/>
              </w:rPr>
            </w:pPr>
          </w:p>
          <w:p w:rsidR="00AB5406" w:rsidRPr="00AB5406" w:rsidRDefault="00AB5406" w:rsidP="00AB5406">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3631C0">
              <w:rPr>
                <w:rFonts w:asciiTheme="minorHAnsi" w:hAnsiTheme="minorHAnsi"/>
                <w:sz w:val="12"/>
              </w:rPr>
              <w:t>LPN</w:t>
            </w:r>
            <w:r w:rsidRPr="00AB5406">
              <w:rPr>
                <w:rFonts w:asciiTheme="minorHAnsi" w:hAnsiTheme="minorHAnsi"/>
                <w:sz w:val="12"/>
              </w:rPr>
              <w:t xml:space="preserve"> must do to fulfill this requirement</w:t>
            </w:r>
            <w:r>
              <w:rPr>
                <w:rFonts w:asciiTheme="minorHAnsi" w:hAnsiTheme="minorHAnsi"/>
                <w:sz w:val="12"/>
              </w:rPr>
              <w:t>)</w:t>
            </w:r>
          </w:p>
          <w:p w:rsidR="00AB5406" w:rsidRPr="00812795" w:rsidRDefault="00AB5406" w:rsidP="00812795">
            <w:pPr>
              <w:jc w:val="center"/>
              <w:rPr>
                <w:rFonts w:asciiTheme="minorHAnsi" w:hAnsiTheme="minorHAnsi"/>
                <w:sz w:val="16"/>
              </w:rPr>
            </w:pPr>
          </w:p>
        </w:tc>
        <w:tc>
          <w:tcPr>
            <w:tcW w:w="9828" w:type="dxa"/>
          </w:tcPr>
          <w:p w:rsidR="008B6A4F" w:rsidRDefault="009C56BA" w:rsidP="008B6A4F">
            <w:pPr>
              <w:rPr>
                <w:rFonts w:asciiTheme="minorHAnsi" w:eastAsia="Times New Roman" w:hAnsiTheme="minorHAnsi" w:cs="Tahoma"/>
              </w:rPr>
            </w:pPr>
            <w:r w:rsidRPr="00AB2D3E">
              <w:rPr>
                <w:rFonts w:asciiTheme="minorHAnsi" w:eastAsia="Times New Roman" w:hAnsiTheme="minorHAnsi" w:cs="Segoe UI"/>
              </w:rPr>
              <w:t xml:space="preserve">Identified behavioral criteria can be assessed using competency in knowledge, skill, and attitude.  </w:t>
            </w:r>
            <w:r w:rsidRPr="00AB2D3E">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AB2D3E">
              <w:rPr>
                <w:rFonts w:asciiTheme="minorHAnsi" w:eastAsia="Times New Roman" w:hAnsiTheme="minorHAnsi" w:cs="Segoe UI"/>
                <w:color w:val="C00000"/>
              </w:rPr>
              <w:t xml:space="preserve"> </w:t>
            </w:r>
            <w:r w:rsidRPr="00AB2D3E">
              <w:rPr>
                <w:rFonts w:asciiTheme="minorHAnsi" w:eastAsia="Times New Roman" w:hAnsiTheme="minorHAnsi" w:cs="Segoe UI"/>
                <w:b/>
                <w:bCs/>
                <w:color w:val="C00000"/>
                <w:u w:val="single"/>
              </w:rPr>
              <w:t>must</w:t>
            </w:r>
            <w:r w:rsidRPr="00AB2D3E">
              <w:rPr>
                <w:rFonts w:asciiTheme="minorHAnsi" w:eastAsia="Times New Roman" w:hAnsiTheme="minorHAnsi" w:cs="Segoe UI"/>
                <w:color w:val="C00000"/>
              </w:rPr>
              <w:t xml:space="preserve"> complete the following:</w:t>
            </w:r>
          </w:p>
          <w:p w:rsidR="008B6A4F" w:rsidRPr="008B6A4F" w:rsidRDefault="009C56BA" w:rsidP="00C05E79">
            <w:pPr>
              <w:pStyle w:val="ListParagraph"/>
              <w:numPr>
                <w:ilvl w:val="0"/>
                <w:numId w:val="46"/>
              </w:numPr>
              <w:rPr>
                <w:rFonts w:asciiTheme="minorHAnsi" w:eastAsia="Times New Roman" w:hAnsiTheme="minorHAnsi" w:cs="Tahoma"/>
              </w:rPr>
            </w:pPr>
            <w:r w:rsidRPr="008B6A4F">
              <w:rPr>
                <w:rFonts w:asciiTheme="minorHAnsi" w:eastAsia="Times New Roman" w:hAnsiTheme="minorHAnsi" w:cs="Segoe UI"/>
                <w:b/>
                <w:color w:val="000000"/>
                <w:u w:val="single"/>
              </w:rPr>
              <w:t>Competency in knowledge</w:t>
            </w:r>
            <w:r w:rsidRPr="008B6A4F">
              <w:rPr>
                <w:rFonts w:asciiTheme="minorHAnsi" w:eastAsia="Times New Roman" w:hAnsiTheme="minorHAnsi" w:cs="Segoe UI"/>
                <w:b/>
                <w:color w:val="000000"/>
              </w:rPr>
              <w:t>:</w:t>
            </w:r>
            <w:r w:rsidRPr="008B6A4F">
              <w:rPr>
                <w:rFonts w:asciiTheme="minorHAnsi" w:eastAsia="Times New Roman" w:hAnsiTheme="minorHAnsi" w:cs="Segoe UI"/>
                <w:b/>
              </w:rPr>
              <w:t xml:space="preserve"> </w:t>
            </w:r>
          </w:p>
          <w:p w:rsidR="00DA50CF" w:rsidRPr="00484E92" w:rsidRDefault="00DA50CF" w:rsidP="00C05E79">
            <w:pPr>
              <w:numPr>
                <w:ilvl w:val="1"/>
                <w:numId w:val="46"/>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3631C0" w:rsidRPr="00AB2D3E" w:rsidRDefault="003631C0" w:rsidP="00C05E79">
            <w:pPr>
              <w:numPr>
                <w:ilvl w:val="1"/>
                <w:numId w:val="46"/>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A50CF">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8B6A4F" w:rsidRPr="008B6A4F" w:rsidRDefault="009C56BA" w:rsidP="00C05E79">
            <w:pPr>
              <w:pStyle w:val="ListParagraph"/>
              <w:numPr>
                <w:ilvl w:val="0"/>
                <w:numId w:val="46"/>
              </w:numPr>
              <w:rPr>
                <w:rFonts w:asciiTheme="minorHAnsi" w:eastAsia="Times New Roman" w:hAnsiTheme="minorHAnsi" w:cs="Tahoma"/>
              </w:rPr>
            </w:pPr>
            <w:r w:rsidRPr="008B6A4F">
              <w:rPr>
                <w:rFonts w:asciiTheme="minorHAnsi" w:eastAsia="Times New Roman" w:hAnsiTheme="minorHAnsi" w:cs="Tahoma"/>
                <w:b/>
                <w:color w:val="000000"/>
                <w:u w:val="single"/>
              </w:rPr>
              <w:t>Competency in Skill</w:t>
            </w:r>
            <w:r w:rsidRPr="008B6A4F">
              <w:rPr>
                <w:rFonts w:asciiTheme="minorHAnsi" w:eastAsia="Times New Roman" w:hAnsiTheme="minorHAnsi" w:cs="Tahoma"/>
                <w:b/>
                <w:color w:val="000000"/>
              </w:rPr>
              <w:t xml:space="preserve">: </w:t>
            </w:r>
          </w:p>
          <w:p w:rsidR="004C0AAA" w:rsidRPr="00AB2D3E" w:rsidRDefault="004C0AAA" w:rsidP="00C05E79">
            <w:pPr>
              <w:numPr>
                <w:ilvl w:val="1"/>
                <w:numId w:val="46"/>
              </w:numPr>
              <w:rPr>
                <w:rFonts w:asciiTheme="minorHAnsi" w:eastAsia="Times New Roman" w:hAnsiTheme="minorHAnsi" w:cs="Tahoma"/>
              </w:rPr>
            </w:pPr>
            <w:r w:rsidRPr="00AB2D3E">
              <w:rPr>
                <w:rFonts w:asciiTheme="minorHAnsi" w:eastAsia="Times New Roman" w:hAnsiTheme="minorHAnsi" w:cs="Tahoma"/>
                <w:color w:val="000000"/>
              </w:rPr>
              <w:t>The precep</w:t>
            </w:r>
            <w:r w:rsidRPr="00DA50CF">
              <w:rPr>
                <w:rFonts w:asciiTheme="minorHAnsi" w:eastAsia="Times New Roman" w:hAnsiTheme="minorHAnsi" w:cs="Tahoma"/>
                <w:color w:val="000000"/>
              </w:rPr>
              <w:t xml:space="preserve">tor validates the employee’s ability to document findings by submitting </w:t>
            </w:r>
            <w:r w:rsidRPr="00DA50CF">
              <w:rPr>
                <w:rFonts w:asciiTheme="minorHAnsi" w:eastAsia="Times New Roman" w:hAnsiTheme="minorHAnsi" w:cs="Tahoma"/>
                <w:color w:val="000000" w:themeColor="text1"/>
              </w:rPr>
              <w:t>1 patient audit (</w:t>
            </w:r>
            <w:r w:rsidR="0021030C" w:rsidRPr="008B6A4F">
              <w:rPr>
                <w:rFonts w:asciiTheme="minorHAnsi" w:eastAsia="Times New Roman" w:hAnsiTheme="minorHAnsi" w:cs="Segoe UI"/>
              </w:rPr>
              <w:t>Assigned in HealthStream</w:t>
            </w:r>
            <w:r w:rsidRPr="00AB2D3E">
              <w:rPr>
                <w:rFonts w:asciiTheme="minorHAnsi" w:eastAsia="Times New Roman" w:hAnsiTheme="minorHAnsi" w:cs="Tahoma"/>
                <w:color w:val="000000" w:themeColor="text1"/>
              </w:rPr>
              <w:t>).</w:t>
            </w:r>
          </w:p>
          <w:p w:rsidR="004C0AAA" w:rsidRPr="00AB2D3E" w:rsidRDefault="00DA50CF" w:rsidP="00C05E79">
            <w:pPr>
              <w:numPr>
                <w:ilvl w:val="1"/>
                <w:numId w:val="46"/>
              </w:numPr>
              <w:rPr>
                <w:rFonts w:asciiTheme="minorHAnsi" w:eastAsia="Times New Roman" w:hAnsiTheme="minorHAnsi" w:cs="Tahoma"/>
              </w:rPr>
            </w:pPr>
            <w:r w:rsidRPr="00DA50CF">
              <w:rPr>
                <w:rFonts w:asciiTheme="minorHAnsi" w:eastAsia="Times New Roman" w:hAnsiTheme="minorHAnsi" w:cs="Tahoma"/>
                <w:color w:val="000000" w:themeColor="text1"/>
              </w:rPr>
              <w:t>Completes</w:t>
            </w:r>
            <w:r w:rsidR="004C0AAA" w:rsidRPr="00DA50CF">
              <w:rPr>
                <w:rFonts w:asciiTheme="minorHAnsi" w:eastAsia="Times New Roman" w:hAnsiTheme="minorHAnsi" w:cs="Tahoma"/>
                <w:color w:val="000000" w:themeColor="text1"/>
              </w:rPr>
              <w:t xml:space="preserve"> 1 patient audit </w:t>
            </w:r>
            <w:r w:rsidR="004C0AAA" w:rsidRPr="00DA50CF">
              <w:rPr>
                <w:rFonts w:asciiTheme="minorHAnsi" w:eastAsia="Times New Roman" w:hAnsiTheme="minorHAnsi" w:cs="Tahoma"/>
                <w:color w:val="000000"/>
              </w:rPr>
              <w:t>located</w:t>
            </w:r>
            <w:r w:rsidR="004C0AAA" w:rsidRPr="00AB2D3E">
              <w:rPr>
                <w:rFonts w:asciiTheme="minorHAnsi" w:eastAsia="Times New Roman" w:hAnsiTheme="minorHAnsi" w:cs="Tahoma"/>
                <w:color w:val="000000"/>
              </w:rPr>
              <w:t xml:space="preserve"> in HealthStream (</w:t>
            </w:r>
            <w:r w:rsidR="0021030C" w:rsidRPr="008B6A4F">
              <w:rPr>
                <w:rFonts w:asciiTheme="minorHAnsi" w:eastAsia="Times New Roman" w:hAnsiTheme="minorHAnsi" w:cs="Segoe UI"/>
              </w:rPr>
              <w:t>Assigned in HealthStream</w:t>
            </w:r>
            <w:r w:rsidR="004C0AAA" w:rsidRPr="00AB2D3E">
              <w:rPr>
                <w:rFonts w:asciiTheme="minorHAnsi" w:eastAsia="Times New Roman" w:hAnsiTheme="minorHAnsi" w:cs="Tahoma"/>
                <w:color w:val="000000"/>
              </w:rPr>
              <w:t xml:space="preserve">). </w:t>
            </w:r>
          </w:p>
          <w:p w:rsidR="008B6A4F" w:rsidRPr="008B6A4F" w:rsidRDefault="009C56BA" w:rsidP="00C05E79">
            <w:pPr>
              <w:pStyle w:val="ListParagraph"/>
              <w:numPr>
                <w:ilvl w:val="0"/>
                <w:numId w:val="46"/>
              </w:numPr>
              <w:rPr>
                <w:rFonts w:asciiTheme="minorHAnsi" w:eastAsia="Times New Roman" w:hAnsiTheme="minorHAnsi" w:cs="Tahoma"/>
              </w:rPr>
            </w:pPr>
            <w:r w:rsidRPr="008B6A4F">
              <w:rPr>
                <w:rFonts w:asciiTheme="minorHAnsi" w:eastAsia="Times New Roman" w:hAnsiTheme="minorHAnsi" w:cs="Tahoma"/>
                <w:b/>
                <w:color w:val="000000"/>
                <w:u w:val="single"/>
              </w:rPr>
              <w:t>Competency in Attitude</w:t>
            </w:r>
            <w:r w:rsidRPr="008B6A4F">
              <w:rPr>
                <w:rFonts w:asciiTheme="minorHAnsi" w:eastAsia="Times New Roman" w:hAnsiTheme="minorHAnsi" w:cs="Tahoma"/>
                <w:b/>
                <w:color w:val="000000"/>
              </w:rPr>
              <w:t>:</w:t>
            </w:r>
            <w:r w:rsidRPr="008B6A4F">
              <w:rPr>
                <w:rFonts w:asciiTheme="minorHAnsi" w:eastAsia="Times New Roman" w:hAnsiTheme="minorHAnsi" w:cs="Tahoma"/>
                <w:b/>
              </w:rPr>
              <w:t xml:space="preserve"> </w:t>
            </w:r>
          </w:p>
          <w:p w:rsidR="008B6A4F" w:rsidRPr="008B6A4F" w:rsidRDefault="009C56BA" w:rsidP="00C05E79">
            <w:pPr>
              <w:pStyle w:val="ListParagraph"/>
              <w:numPr>
                <w:ilvl w:val="1"/>
                <w:numId w:val="46"/>
              </w:numPr>
              <w:rPr>
                <w:rFonts w:asciiTheme="minorHAnsi" w:eastAsia="Times New Roman" w:hAnsiTheme="minorHAnsi" w:cs="Tahoma"/>
              </w:rPr>
            </w:pPr>
            <w:r w:rsidRPr="00DA50CF">
              <w:rPr>
                <w:rFonts w:asciiTheme="minorHAnsi" w:eastAsia="Times New Roman" w:hAnsiTheme="minorHAnsi" w:cs="Tahoma"/>
                <w:bCs/>
                <w:color w:val="000000" w:themeColor="text1"/>
              </w:rPr>
              <w:t>Writes an Exemplar in the Comments section</w:t>
            </w:r>
            <w:r w:rsidRPr="00DA50CF">
              <w:rPr>
                <w:rFonts w:asciiTheme="minorHAnsi" w:eastAsia="Times New Roman" w:hAnsiTheme="minorHAnsi" w:cs="Tahoma"/>
                <w:b/>
                <w:bCs/>
                <w:color w:val="000000" w:themeColor="text1"/>
              </w:rPr>
              <w:t xml:space="preserve"> </w:t>
            </w:r>
            <w:r w:rsidRPr="00DA50CF">
              <w:rPr>
                <w:rFonts w:asciiTheme="minorHAnsi" w:eastAsia="Times New Roman" w:hAnsiTheme="minorHAnsi" w:cs="Tahoma"/>
                <w:color w:val="000000"/>
              </w:rPr>
              <w:t>that</w:t>
            </w:r>
            <w:r w:rsidRPr="008B6A4F">
              <w:rPr>
                <w:rFonts w:asciiTheme="minorHAnsi" w:eastAsia="Times New Roman" w:hAnsiTheme="minorHAnsi" w:cs="Tahoma"/>
                <w:color w:val="000000"/>
              </w:rPr>
              <w:t xml:space="preserve"> meets the following conditions:</w:t>
            </w:r>
          </w:p>
          <w:p w:rsidR="00CD71F8" w:rsidRPr="008B6A4F" w:rsidRDefault="003631C0" w:rsidP="00C05E79">
            <w:pPr>
              <w:pStyle w:val="ListParagraph"/>
              <w:numPr>
                <w:ilvl w:val="2"/>
                <w:numId w:val="46"/>
              </w:numPr>
              <w:rPr>
                <w:rFonts w:asciiTheme="minorHAnsi" w:eastAsia="Times New Roman" w:hAnsiTheme="minorHAnsi" w:cs="Tahoma"/>
              </w:rPr>
            </w:pPr>
            <w:r>
              <w:rPr>
                <w:rFonts w:asciiTheme="minorHAnsi" w:eastAsia="Times New Roman" w:hAnsiTheme="minorHAnsi" w:cs="Tahoma"/>
                <w:color w:val="000000"/>
              </w:rPr>
              <w:t>Describes</w:t>
            </w:r>
            <w:r w:rsidR="009C56BA" w:rsidRPr="008B6A4F">
              <w:rPr>
                <w:rFonts w:asciiTheme="minorHAnsi" w:eastAsia="Times New Roman" w:hAnsiTheme="minorHAnsi" w:cs="Tahoma"/>
                <w:color w:val="000000"/>
              </w:rPr>
              <w:t xml:space="preserve"> a patient they cared for that demonstrates their ability to recognize and respond to changes in patient condition. </w:t>
            </w:r>
          </w:p>
        </w:tc>
      </w:tr>
      <w:tr w:rsidR="00C32C7E" w:rsidRPr="00812795" w:rsidTr="00F707E6">
        <w:trPr>
          <w:cantSplit/>
          <w:trHeight w:val="620"/>
        </w:trPr>
        <w:tc>
          <w:tcPr>
            <w:tcW w:w="1260" w:type="dxa"/>
            <w:shd w:val="clear" w:color="auto" w:fill="D9D9D9" w:themeFill="background1" w:themeFillShade="D9"/>
          </w:tcPr>
          <w:p w:rsidR="00C32C7E" w:rsidRPr="00812795" w:rsidRDefault="00C32C7E" w:rsidP="00812795">
            <w:pPr>
              <w:jc w:val="center"/>
              <w:rPr>
                <w:rFonts w:asciiTheme="minorHAnsi" w:hAnsiTheme="minorHAnsi"/>
              </w:rPr>
            </w:pPr>
          </w:p>
          <w:p w:rsidR="00C32C7E" w:rsidRPr="00812795" w:rsidRDefault="00C32C7E" w:rsidP="00812795">
            <w:pPr>
              <w:jc w:val="center"/>
              <w:rPr>
                <w:rFonts w:asciiTheme="minorHAnsi" w:hAnsiTheme="minorHAnsi"/>
                <w:sz w:val="18"/>
              </w:rPr>
            </w:pPr>
          </w:p>
          <w:p w:rsidR="008D4E36" w:rsidRDefault="008D4E36" w:rsidP="00812795">
            <w:pPr>
              <w:jc w:val="center"/>
              <w:rPr>
                <w:rFonts w:asciiTheme="minorHAnsi" w:hAnsiTheme="minorHAnsi"/>
                <w:sz w:val="18"/>
              </w:rPr>
            </w:pPr>
          </w:p>
          <w:p w:rsidR="008D4E36" w:rsidRDefault="008D4E36" w:rsidP="00812795">
            <w:pPr>
              <w:jc w:val="center"/>
              <w:rPr>
                <w:rFonts w:asciiTheme="minorHAnsi" w:hAnsiTheme="minorHAnsi"/>
                <w:sz w:val="18"/>
              </w:rPr>
            </w:pPr>
          </w:p>
          <w:p w:rsidR="008D4E36" w:rsidRPr="008D4E36" w:rsidRDefault="008D4E36" w:rsidP="00AB5406">
            <w:pPr>
              <w:rPr>
                <w:rFonts w:asciiTheme="minorHAnsi" w:hAnsiTheme="minorHAnsi"/>
                <w:sz w:val="20"/>
              </w:rPr>
            </w:pPr>
          </w:p>
          <w:p w:rsidR="00C32C7E" w:rsidRPr="009259F1" w:rsidRDefault="00C32C7E" w:rsidP="00812795">
            <w:pPr>
              <w:jc w:val="center"/>
              <w:rPr>
                <w:rFonts w:asciiTheme="minorHAnsi" w:hAnsiTheme="minorHAnsi"/>
                <w:b/>
              </w:rPr>
            </w:pPr>
            <w:r w:rsidRPr="009259F1">
              <w:rPr>
                <w:rFonts w:asciiTheme="minorHAnsi" w:hAnsiTheme="minorHAnsi"/>
                <w:b/>
                <w:sz w:val="20"/>
              </w:rPr>
              <w:t>References</w:t>
            </w:r>
          </w:p>
        </w:tc>
        <w:tc>
          <w:tcPr>
            <w:tcW w:w="9828" w:type="dxa"/>
          </w:tcPr>
          <w:p w:rsidR="003B3CB8" w:rsidRPr="008D4E36" w:rsidRDefault="003B3CB8" w:rsidP="00C05E79">
            <w:pPr>
              <w:pStyle w:val="ListParagraph"/>
              <w:numPr>
                <w:ilvl w:val="0"/>
                <w:numId w:val="36"/>
              </w:numPr>
              <w:rPr>
                <w:rFonts w:asciiTheme="minorHAnsi" w:hAnsiTheme="minorHAnsi"/>
                <w:sz w:val="16"/>
                <w:szCs w:val="16"/>
              </w:rPr>
            </w:pPr>
            <w:r w:rsidRPr="008D4E36">
              <w:rPr>
                <w:rFonts w:asciiTheme="minorHAnsi" w:hAnsiTheme="minorHAnsi"/>
                <w:sz w:val="16"/>
                <w:szCs w:val="16"/>
              </w:rPr>
              <w:t>Centers for Medicare and Medicaid Services. (2017). State Operations Manual: Survey Protocol, Regulations and Interpretive Guidelines for Hospitals. [</w:t>
            </w:r>
            <w:r w:rsidR="008605F5" w:rsidRPr="008D4E36">
              <w:rPr>
                <w:rFonts w:asciiTheme="minorHAnsi" w:hAnsiTheme="minorHAnsi"/>
                <w:sz w:val="16"/>
                <w:szCs w:val="16"/>
              </w:rPr>
              <w:t>482.28(b</w:t>
            </w:r>
            <w:r w:rsidR="00AB5406" w:rsidRPr="008D4E36">
              <w:rPr>
                <w:rFonts w:asciiTheme="minorHAnsi" w:hAnsiTheme="minorHAnsi"/>
                <w:sz w:val="16"/>
                <w:szCs w:val="16"/>
              </w:rPr>
              <w:t>) (</w:t>
            </w:r>
            <w:r w:rsidR="008605F5" w:rsidRPr="008D4E36">
              <w:rPr>
                <w:rFonts w:asciiTheme="minorHAnsi" w:hAnsiTheme="minorHAnsi"/>
                <w:sz w:val="16"/>
                <w:szCs w:val="16"/>
              </w:rPr>
              <w:t>1), 482.439(c</w:t>
            </w:r>
            <w:r w:rsidR="00AB5406" w:rsidRPr="008D4E36">
              <w:rPr>
                <w:rFonts w:asciiTheme="minorHAnsi" w:hAnsiTheme="minorHAnsi"/>
                <w:sz w:val="16"/>
                <w:szCs w:val="16"/>
              </w:rPr>
              <w:t>) (</w:t>
            </w:r>
            <w:r w:rsidR="008605F5" w:rsidRPr="008D4E36">
              <w:rPr>
                <w:rFonts w:asciiTheme="minorHAnsi" w:hAnsiTheme="minorHAnsi"/>
                <w:sz w:val="16"/>
                <w:szCs w:val="16"/>
              </w:rPr>
              <w:t>4), 482.23(b</w:t>
            </w:r>
            <w:r w:rsidR="00AB5406" w:rsidRPr="008D4E36">
              <w:rPr>
                <w:rFonts w:asciiTheme="minorHAnsi" w:hAnsiTheme="minorHAnsi"/>
                <w:sz w:val="16"/>
                <w:szCs w:val="16"/>
              </w:rPr>
              <w:t>) (</w:t>
            </w:r>
            <w:r w:rsidR="008605F5" w:rsidRPr="008D4E36">
              <w:rPr>
                <w:rFonts w:asciiTheme="minorHAnsi" w:hAnsiTheme="minorHAnsi"/>
                <w:sz w:val="16"/>
                <w:szCs w:val="16"/>
              </w:rPr>
              <w:t>4)].</w:t>
            </w:r>
            <w:r w:rsidRPr="008D4E36">
              <w:rPr>
                <w:rFonts w:asciiTheme="minorHAnsi" w:hAnsiTheme="minorHAnsi"/>
                <w:sz w:val="16"/>
                <w:szCs w:val="16"/>
              </w:rPr>
              <w:t xml:space="preserve"> Retrieved from </w:t>
            </w:r>
            <w:hyperlink r:id="rId9" w:history="1">
              <w:r w:rsidR="00AB5406" w:rsidRPr="007E3F7B">
                <w:rPr>
                  <w:rStyle w:val="Hyperlink"/>
                  <w:rFonts w:asciiTheme="minorHAnsi" w:hAnsiTheme="minorHAnsi"/>
                  <w:sz w:val="16"/>
                  <w:szCs w:val="16"/>
                </w:rPr>
                <w:t>https://www.cms.gov/RegulationsandGuidance/Guidance/Manuals</w:t>
              </w:r>
              <w:r w:rsidR="00AB5406" w:rsidRPr="007E3F7B">
                <w:rPr>
                  <w:rStyle w:val="Hyperlink"/>
                  <w:rFonts w:asciiTheme="minorHAnsi" w:hAnsiTheme="minorHAnsi"/>
                  <w:sz w:val="16"/>
                  <w:szCs w:val="16"/>
                </w:rPr>
                <w:br/>
                <w:t>/downloads/som107ap_pp_guidelines_ltcf.pdf</w:t>
              </w:r>
            </w:hyperlink>
          </w:p>
          <w:p w:rsidR="00AF27B4" w:rsidRPr="008D4E36" w:rsidRDefault="00AF27B4" w:rsidP="00C05E79">
            <w:pPr>
              <w:pStyle w:val="ListParagraph"/>
              <w:numPr>
                <w:ilvl w:val="0"/>
                <w:numId w:val="36"/>
              </w:numPr>
              <w:rPr>
                <w:rFonts w:asciiTheme="minorHAnsi" w:hAnsiTheme="minorHAnsi"/>
                <w:sz w:val="16"/>
                <w:szCs w:val="16"/>
              </w:rPr>
            </w:pPr>
            <w:r w:rsidRPr="008D4E36">
              <w:rPr>
                <w:rFonts w:asciiTheme="minorHAnsi" w:hAnsiTheme="minorHAnsi"/>
                <w:color w:val="000000"/>
                <w:sz w:val="16"/>
                <w:szCs w:val="16"/>
              </w:rPr>
              <w:t xml:space="preserve">The Joint Commission. (2018) Retrieved from </w:t>
            </w:r>
            <w:hyperlink r:id="rId10" w:history="1">
              <w:r w:rsidR="00AB5406" w:rsidRPr="007E3F7B">
                <w:rPr>
                  <w:rStyle w:val="Hyperlink"/>
                  <w:rFonts w:asciiTheme="minorHAnsi" w:hAnsiTheme="minorHAnsi"/>
                  <w:sz w:val="16"/>
                  <w:szCs w:val="16"/>
                </w:rPr>
                <w:t>https://edition.jcrinc.com/ProxyLogin.aspx?lnk=8AA7CF7F3484</w:t>
              </w:r>
            </w:hyperlink>
          </w:p>
          <w:p w:rsidR="009E5D16" w:rsidRPr="008D4E36" w:rsidRDefault="009E5D16" w:rsidP="00C05E79">
            <w:pPr>
              <w:pStyle w:val="ListParagraph"/>
              <w:numPr>
                <w:ilvl w:val="1"/>
                <w:numId w:val="36"/>
              </w:numPr>
              <w:rPr>
                <w:rFonts w:asciiTheme="minorHAnsi" w:hAnsiTheme="minorHAnsi"/>
                <w:sz w:val="16"/>
                <w:szCs w:val="16"/>
              </w:rPr>
            </w:pPr>
            <w:r w:rsidRPr="008D4E36">
              <w:rPr>
                <w:rFonts w:asciiTheme="minorHAnsi" w:hAnsiTheme="minorHAnsi"/>
                <w:i/>
                <w:sz w:val="16"/>
                <w:szCs w:val="16"/>
              </w:rPr>
              <w:t>PC.02.01.19: The hospital recognizes and responds to changes in patient condition</w:t>
            </w:r>
            <w:r w:rsidRPr="008D4E36">
              <w:rPr>
                <w:rFonts w:asciiTheme="minorHAnsi" w:hAnsiTheme="minorHAnsi"/>
                <w:sz w:val="16"/>
                <w:szCs w:val="16"/>
              </w:rPr>
              <w:t>.</w:t>
            </w:r>
          </w:p>
          <w:p w:rsidR="003B3CB8" w:rsidRPr="008D4E36" w:rsidRDefault="003B3CB8" w:rsidP="00C05E79">
            <w:pPr>
              <w:pStyle w:val="ListParagraph"/>
              <w:numPr>
                <w:ilvl w:val="1"/>
                <w:numId w:val="36"/>
              </w:numPr>
              <w:rPr>
                <w:rFonts w:asciiTheme="minorHAnsi" w:hAnsiTheme="minorHAnsi"/>
                <w:i/>
                <w:sz w:val="16"/>
                <w:szCs w:val="16"/>
              </w:rPr>
            </w:pPr>
            <w:r w:rsidRPr="008D4E36">
              <w:rPr>
                <w:rFonts w:asciiTheme="minorHAnsi" w:hAnsiTheme="minorHAnsi"/>
                <w:i/>
                <w:sz w:val="16"/>
                <w:szCs w:val="16"/>
              </w:rPr>
              <w:t xml:space="preserve">PC.01.02.01:  The hospital assesses and reassesses its patients. </w:t>
            </w:r>
          </w:p>
          <w:p w:rsidR="008605F5" w:rsidRPr="008D4E36" w:rsidRDefault="008605F5" w:rsidP="00C05E79">
            <w:pPr>
              <w:pStyle w:val="ListParagraph"/>
              <w:numPr>
                <w:ilvl w:val="1"/>
                <w:numId w:val="36"/>
              </w:numPr>
              <w:rPr>
                <w:rFonts w:asciiTheme="minorHAnsi" w:hAnsiTheme="minorHAnsi"/>
                <w:i/>
                <w:sz w:val="16"/>
                <w:szCs w:val="16"/>
              </w:rPr>
            </w:pPr>
            <w:r w:rsidRPr="008D4E36">
              <w:rPr>
                <w:rFonts w:asciiTheme="minorHAnsi" w:hAnsiTheme="minorHAnsi"/>
                <w:i/>
                <w:sz w:val="16"/>
                <w:szCs w:val="16"/>
              </w:rPr>
              <w:t xml:space="preserve">PC.01.02.03: The hospital assesses and reassesses the patient and his or her condition according to defined time frames. </w:t>
            </w:r>
          </w:p>
          <w:p w:rsidR="008605F5" w:rsidRPr="008D4E36" w:rsidRDefault="008605F5" w:rsidP="00C05E79">
            <w:pPr>
              <w:pStyle w:val="ListParagraph"/>
              <w:numPr>
                <w:ilvl w:val="1"/>
                <w:numId w:val="36"/>
              </w:numPr>
              <w:rPr>
                <w:rFonts w:asciiTheme="minorHAnsi" w:hAnsiTheme="minorHAnsi"/>
                <w:i/>
                <w:sz w:val="16"/>
                <w:szCs w:val="16"/>
              </w:rPr>
            </w:pPr>
            <w:r w:rsidRPr="008D4E36">
              <w:rPr>
                <w:rFonts w:asciiTheme="minorHAnsi" w:hAnsiTheme="minorHAnsi"/>
                <w:i/>
                <w:sz w:val="16"/>
                <w:szCs w:val="16"/>
              </w:rPr>
              <w:t xml:space="preserve">PC.01.02.07: The hospital assesses and manages the patient’s pain and minimizes the risks associated with treatment. </w:t>
            </w:r>
          </w:p>
          <w:p w:rsidR="008605F5" w:rsidRPr="008D4E36" w:rsidRDefault="008605F5" w:rsidP="00C05E79">
            <w:pPr>
              <w:pStyle w:val="ListParagraph"/>
              <w:numPr>
                <w:ilvl w:val="1"/>
                <w:numId w:val="36"/>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p w:rsidR="00C32C7E" w:rsidRPr="00F707E6" w:rsidRDefault="00C32C7E" w:rsidP="00C05E79">
            <w:pPr>
              <w:pStyle w:val="ListParagraph"/>
              <w:numPr>
                <w:ilvl w:val="0"/>
                <w:numId w:val="36"/>
              </w:numPr>
              <w:rPr>
                <w:rFonts w:asciiTheme="minorHAnsi" w:hAnsiTheme="minorHAnsi"/>
                <w:sz w:val="16"/>
                <w:szCs w:val="16"/>
              </w:rPr>
            </w:pPr>
            <w:r w:rsidRPr="008D4E36">
              <w:rPr>
                <w:rFonts w:asciiTheme="minorHAnsi" w:hAnsiTheme="minorHAnsi"/>
                <w:color w:val="000000"/>
                <w:sz w:val="16"/>
                <w:szCs w:val="16"/>
              </w:rPr>
              <w:t xml:space="preserve">Wyoming State Board of Nursing. (2018). Scope and standards of nursing practice and CNA role.  Retrieved from </w:t>
            </w:r>
            <w:hyperlink r:id="rId11" w:history="1">
              <w:r w:rsidRPr="008D4E36">
                <w:rPr>
                  <w:rStyle w:val="Hyperlink"/>
                  <w:rFonts w:asciiTheme="minorHAnsi" w:hAnsiTheme="minorHAnsi"/>
                  <w:sz w:val="16"/>
                  <w:szCs w:val="16"/>
                </w:rPr>
                <w:t>https://nursing-online.state.wy.us/Resources/FINAL%20--%20Ch%203%20(Clean)%20v2%20%205.12.17.pdf</w:t>
              </w:r>
            </w:hyperlink>
            <w:r w:rsidRPr="008D4E36">
              <w:rPr>
                <w:rFonts w:asciiTheme="minorHAnsi" w:hAnsiTheme="minorHAnsi"/>
                <w:color w:val="000000"/>
                <w:sz w:val="16"/>
                <w:szCs w:val="16"/>
              </w:rPr>
              <w:t xml:space="preserve"> </w:t>
            </w:r>
          </w:p>
        </w:tc>
      </w:tr>
    </w:tbl>
    <w:p w:rsidR="00123F7B" w:rsidRDefault="00123F7B"/>
    <w:p w:rsidR="00123F7B" w:rsidRDefault="00123F7B">
      <w:r>
        <w:br w:type="page"/>
      </w:r>
    </w:p>
    <w:p w:rsidR="00B71851" w:rsidRDefault="00B71851"/>
    <w:p w:rsidR="00804478" w:rsidRDefault="00804478">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34043E" w:rsidRPr="00D13651" w:rsidTr="00717D10">
        <w:trPr>
          <w:trHeight w:val="530"/>
        </w:trPr>
        <w:tc>
          <w:tcPr>
            <w:tcW w:w="11088" w:type="dxa"/>
            <w:gridSpan w:val="2"/>
            <w:shd w:val="clear" w:color="auto" w:fill="5F497A" w:themeFill="accent4" w:themeFillShade="BF"/>
          </w:tcPr>
          <w:p w:rsidR="0034043E" w:rsidRPr="000E5CBB" w:rsidRDefault="00156928" w:rsidP="0034043E">
            <w:pPr>
              <w:jc w:val="center"/>
              <w:rPr>
                <w:rFonts w:asciiTheme="minorHAnsi" w:hAnsiTheme="minorHAnsi"/>
                <w:b/>
                <w:color w:val="FFFFFF" w:themeColor="background1"/>
                <w:u w:val="single"/>
              </w:rPr>
            </w:pPr>
            <w:r w:rsidRPr="000E5CBB">
              <w:rPr>
                <w:color w:val="FFFFFF" w:themeColor="background1"/>
              </w:rPr>
              <w:lastRenderedPageBreak/>
              <w:br w:type="page"/>
            </w:r>
            <w:r w:rsidR="0034043E" w:rsidRPr="000E5CBB">
              <w:rPr>
                <w:rFonts w:asciiTheme="minorHAnsi" w:hAnsiTheme="minorHAnsi"/>
                <w:b/>
                <w:color w:val="FFFFFF" w:themeColor="background1"/>
                <w:sz w:val="32"/>
                <w:u w:val="single"/>
              </w:rPr>
              <w:t>#2   Nursing Process:  Plan of Care</w:t>
            </w:r>
          </w:p>
        </w:tc>
      </w:tr>
      <w:tr w:rsidR="0034043E" w:rsidRPr="00D13651" w:rsidTr="00417B18">
        <w:trPr>
          <w:cantSplit/>
          <w:trHeight w:val="710"/>
        </w:trPr>
        <w:tc>
          <w:tcPr>
            <w:tcW w:w="1260" w:type="dxa"/>
            <w:shd w:val="clear" w:color="auto" w:fill="BFBFBF" w:themeFill="background1" w:themeFillShade="BF"/>
          </w:tcPr>
          <w:p w:rsidR="000E5CBB" w:rsidRPr="00AB2D3E" w:rsidRDefault="000E5CBB" w:rsidP="00417B18">
            <w:pPr>
              <w:rPr>
                <w:rFonts w:asciiTheme="minorHAnsi" w:hAnsiTheme="minorHAnsi"/>
                <w:b/>
                <w:sz w:val="18"/>
              </w:rPr>
            </w:pPr>
          </w:p>
          <w:p w:rsidR="0034043E" w:rsidRPr="00D13651" w:rsidRDefault="000E5CBB" w:rsidP="000E5CBB">
            <w:pPr>
              <w:jc w:val="center"/>
              <w:rPr>
                <w:rFonts w:asciiTheme="minorHAnsi" w:hAnsiTheme="minorHAnsi"/>
              </w:rPr>
            </w:pPr>
            <w:r w:rsidRPr="00AB2D3E">
              <w:rPr>
                <w:rFonts w:asciiTheme="minorHAnsi" w:hAnsiTheme="minorHAnsi"/>
                <w:b/>
                <w:sz w:val="18"/>
              </w:rPr>
              <w:t>Competency Statement</w:t>
            </w:r>
          </w:p>
        </w:tc>
        <w:tc>
          <w:tcPr>
            <w:tcW w:w="9828" w:type="dxa"/>
          </w:tcPr>
          <w:p w:rsidR="0034043E" w:rsidRPr="00AB2D3E" w:rsidRDefault="00417B18" w:rsidP="00871520">
            <w:pPr>
              <w:numPr>
                <w:ilvl w:val="0"/>
                <w:numId w:val="4"/>
              </w:numPr>
              <w:rPr>
                <w:rFonts w:asciiTheme="minorHAnsi" w:hAnsiTheme="minorHAnsi"/>
                <w:sz w:val="24"/>
                <w:szCs w:val="24"/>
              </w:rPr>
            </w:pPr>
            <w:r>
              <w:rPr>
                <w:rFonts w:asciiTheme="minorHAnsi" w:hAnsiTheme="minorHAnsi"/>
                <w:sz w:val="24"/>
                <w:szCs w:val="24"/>
              </w:rPr>
              <w:t xml:space="preserve">The </w:t>
            </w:r>
            <w:r w:rsidR="0015148F">
              <w:rPr>
                <w:rFonts w:asciiTheme="minorHAnsi" w:hAnsiTheme="minorHAnsi"/>
                <w:szCs w:val="24"/>
              </w:rPr>
              <w:t>LP</w:t>
            </w:r>
            <w:r w:rsidR="00871520">
              <w:rPr>
                <w:rFonts w:asciiTheme="minorHAnsi" w:hAnsiTheme="minorHAnsi"/>
                <w:szCs w:val="24"/>
              </w:rPr>
              <w:t>N</w:t>
            </w:r>
            <w:r>
              <w:rPr>
                <w:rFonts w:asciiTheme="minorHAnsi" w:hAnsiTheme="minorHAnsi"/>
                <w:sz w:val="24"/>
                <w:szCs w:val="24"/>
              </w:rPr>
              <w:t xml:space="preserve"> at </w:t>
            </w:r>
            <w:r w:rsidR="00871520">
              <w:rPr>
                <w:rFonts w:asciiTheme="minorHAnsi" w:hAnsiTheme="minorHAnsi"/>
              </w:rPr>
              <w:t xml:space="preserve">CRMC </w:t>
            </w:r>
            <w:r>
              <w:rPr>
                <w:rFonts w:asciiTheme="minorHAnsi" w:hAnsiTheme="minorHAnsi"/>
                <w:sz w:val="24"/>
                <w:szCs w:val="24"/>
              </w:rPr>
              <w:t xml:space="preserve">contributes to the plan of care and updates the plan of care in collaboration with the RN </w:t>
            </w:r>
            <w:r w:rsidR="0066380A" w:rsidRPr="00AB2D3E">
              <w:rPr>
                <w:rFonts w:asciiTheme="minorHAnsi" w:hAnsiTheme="minorHAnsi"/>
                <w:color w:val="000000"/>
                <w:sz w:val="18"/>
              </w:rPr>
              <w:t>(</w:t>
            </w:r>
            <w:r w:rsidR="00C7543F">
              <w:rPr>
                <w:rFonts w:asciiTheme="minorHAnsi" w:hAnsiTheme="minorHAnsi"/>
                <w:color w:val="000000"/>
                <w:sz w:val="18"/>
              </w:rPr>
              <w:t>1, 2a, 3</w:t>
            </w:r>
            <w:r w:rsidR="00AB2D3E" w:rsidRPr="00AB2D3E">
              <w:rPr>
                <w:rFonts w:asciiTheme="minorHAnsi" w:hAnsiTheme="minorHAnsi"/>
                <w:color w:val="000000"/>
                <w:sz w:val="18"/>
              </w:rPr>
              <w:t>).</w:t>
            </w:r>
            <w:r w:rsidR="0066380A" w:rsidRPr="00AB2D3E">
              <w:rPr>
                <w:rFonts w:asciiTheme="minorHAnsi" w:hAnsiTheme="minorHAnsi"/>
                <w:color w:val="000000"/>
                <w:sz w:val="14"/>
                <w:szCs w:val="24"/>
              </w:rPr>
              <w:t xml:space="preserve"> </w:t>
            </w:r>
          </w:p>
        </w:tc>
      </w:tr>
      <w:tr w:rsidR="0034043E" w:rsidRPr="00D13651" w:rsidTr="00AB2D3E">
        <w:tc>
          <w:tcPr>
            <w:tcW w:w="1260" w:type="dxa"/>
            <w:shd w:val="clear" w:color="auto" w:fill="BFBFBF" w:themeFill="background1" w:themeFillShade="BF"/>
          </w:tcPr>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D13651" w:rsidRDefault="0034043E" w:rsidP="000A727C">
            <w:pPr>
              <w:jc w:val="center"/>
              <w:rPr>
                <w:rFonts w:asciiTheme="minorHAnsi" w:hAnsiTheme="minorHAnsi"/>
              </w:rPr>
            </w:pPr>
          </w:p>
          <w:p w:rsidR="0034043E" w:rsidRPr="00AB2D3E" w:rsidRDefault="0034043E" w:rsidP="000A727C">
            <w:pPr>
              <w:jc w:val="center"/>
              <w:rPr>
                <w:rFonts w:asciiTheme="minorHAnsi" w:hAnsiTheme="minorHAnsi"/>
                <w:b/>
              </w:rPr>
            </w:pPr>
            <w:r w:rsidRPr="00AB2D3E">
              <w:rPr>
                <w:rFonts w:asciiTheme="minorHAnsi" w:hAnsiTheme="minorHAnsi"/>
                <w:b/>
                <w:sz w:val="18"/>
              </w:rPr>
              <w:t>Behavioral Criteria</w:t>
            </w:r>
          </w:p>
        </w:tc>
        <w:tc>
          <w:tcPr>
            <w:tcW w:w="9828" w:type="dxa"/>
          </w:tcPr>
          <w:p w:rsidR="00417B18" w:rsidRPr="00417B18" w:rsidRDefault="00417B18" w:rsidP="00417B18">
            <w:pPr>
              <w:pStyle w:val="ListParagraph"/>
              <w:numPr>
                <w:ilvl w:val="0"/>
                <w:numId w:val="5"/>
              </w:numPr>
              <w:rPr>
                <w:rFonts w:asciiTheme="minorHAnsi" w:hAnsiTheme="minorHAnsi"/>
                <w:b/>
                <w:color w:val="000000"/>
                <w:szCs w:val="24"/>
                <w:u w:val="single"/>
              </w:rPr>
            </w:pPr>
            <w:r w:rsidRPr="00417B18">
              <w:rPr>
                <w:rFonts w:asciiTheme="minorHAnsi" w:hAnsiTheme="minorHAnsi"/>
                <w:b/>
                <w:color w:val="000000"/>
                <w:szCs w:val="24"/>
                <w:u w:val="single"/>
              </w:rPr>
              <w:t xml:space="preserve">Nursing Diagnosis: </w:t>
            </w:r>
          </w:p>
          <w:p w:rsidR="00417B18" w:rsidRPr="00417B18" w:rsidRDefault="00417B18" w:rsidP="00417B18">
            <w:pPr>
              <w:numPr>
                <w:ilvl w:val="1"/>
                <w:numId w:val="5"/>
              </w:numPr>
              <w:rPr>
                <w:rFonts w:asciiTheme="minorHAnsi" w:hAnsiTheme="minorHAnsi"/>
                <w:szCs w:val="24"/>
              </w:rPr>
            </w:pPr>
            <w:r w:rsidRPr="00417B18">
              <w:rPr>
                <w:rFonts w:asciiTheme="minorHAnsi" w:hAnsiTheme="minorHAnsi"/>
                <w:szCs w:val="24"/>
              </w:rPr>
              <w:t>Applies the nursing diagnosis</w:t>
            </w:r>
            <w:r w:rsidR="003631C0">
              <w:rPr>
                <w:rFonts w:asciiTheme="minorHAnsi" w:hAnsiTheme="minorHAnsi"/>
                <w:szCs w:val="24"/>
              </w:rPr>
              <w:t>/es</w:t>
            </w:r>
            <w:r w:rsidRPr="00417B18">
              <w:rPr>
                <w:rFonts w:asciiTheme="minorHAnsi" w:hAnsiTheme="minorHAnsi"/>
                <w:szCs w:val="24"/>
              </w:rPr>
              <w:t xml:space="preserve"> (formulated by the RN) as a foundation for implementing interventions </w:t>
            </w:r>
            <w:r w:rsidRPr="00417B18">
              <w:rPr>
                <w:rFonts w:asciiTheme="minorHAnsi" w:hAnsiTheme="minorHAnsi"/>
                <w:color w:val="000000"/>
                <w:sz w:val="18"/>
                <w:szCs w:val="24"/>
              </w:rPr>
              <w:t>(</w:t>
            </w:r>
            <w:r w:rsidR="00C7543F">
              <w:rPr>
                <w:rFonts w:asciiTheme="minorHAnsi" w:hAnsiTheme="minorHAnsi"/>
                <w:color w:val="000000"/>
                <w:sz w:val="18"/>
                <w:szCs w:val="24"/>
              </w:rPr>
              <w:t>1, 2b, 3</w:t>
            </w:r>
            <w:r w:rsidRPr="00417B18">
              <w:rPr>
                <w:rFonts w:asciiTheme="minorHAnsi" w:hAnsiTheme="minorHAnsi"/>
                <w:sz w:val="18"/>
                <w:szCs w:val="24"/>
              </w:rPr>
              <w:t>).</w:t>
            </w:r>
          </w:p>
          <w:p w:rsidR="00417B18" w:rsidRPr="00417B18" w:rsidRDefault="00417B18" w:rsidP="00417B18">
            <w:pPr>
              <w:pStyle w:val="ListParagraph"/>
              <w:numPr>
                <w:ilvl w:val="0"/>
                <w:numId w:val="5"/>
              </w:numPr>
              <w:rPr>
                <w:rFonts w:asciiTheme="minorHAnsi" w:hAnsiTheme="minorHAnsi"/>
                <w:b/>
                <w:color w:val="000000"/>
                <w:szCs w:val="24"/>
                <w:u w:val="single"/>
              </w:rPr>
            </w:pPr>
            <w:r w:rsidRPr="00417B18">
              <w:rPr>
                <w:rFonts w:asciiTheme="minorHAnsi" w:hAnsiTheme="minorHAnsi"/>
                <w:b/>
                <w:color w:val="000000"/>
                <w:szCs w:val="24"/>
                <w:u w:val="single"/>
              </w:rPr>
              <w:t xml:space="preserve">Planning and Implementation: </w:t>
            </w:r>
          </w:p>
          <w:p w:rsidR="00417B18" w:rsidRPr="00417B18" w:rsidRDefault="00417B18" w:rsidP="00417B18">
            <w:pPr>
              <w:numPr>
                <w:ilvl w:val="1"/>
                <w:numId w:val="5"/>
              </w:numPr>
              <w:rPr>
                <w:rFonts w:asciiTheme="minorHAnsi" w:hAnsiTheme="minorHAnsi"/>
                <w:szCs w:val="24"/>
              </w:rPr>
            </w:pPr>
            <w:r w:rsidRPr="00417B18">
              <w:rPr>
                <w:rFonts w:asciiTheme="minorHAnsi" w:hAnsiTheme="minorHAnsi"/>
                <w:szCs w:val="24"/>
              </w:rPr>
              <w:t>Demonstrates the ability to validate and verify p</w:t>
            </w:r>
            <w:r w:rsidR="000B2455">
              <w:rPr>
                <w:rFonts w:asciiTheme="minorHAnsi" w:hAnsiTheme="minorHAnsi"/>
                <w:szCs w:val="24"/>
              </w:rPr>
              <w:t>rovider</w:t>
            </w:r>
            <w:r w:rsidRPr="00417B18">
              <w:rPr>
                <w:rFonts w:asciiTheme="minorHAnsi" w:hAnsiTheme="minorHAnsi"/>
                <w:szCs w:val="24"/>
              </w:rPr>
              <w:t xml:space="preserve"> orders</w:t>
            </w:r>
            <w:r w:rsidR="00C7543F">
              <w:rPr>
                <w:rFonts w:asciiTheme="minorHAnsi" w:hAnsiTheme="minorHAnsi"/>
                <w:szCs w:val="24"/>
              </w:rPr>
              <w:t xml:space="preserve"> </w:t>
            </w:r>
            <w:r w:rsidR="00C7543F" w:rsidRPr="00417B18">
              <w:rPr>
                <w:rFonts w:asciiTheme="minorHAnsi" w:hAnsiTheme="minorHAnsi"/>
                <w:color w:val="000000"/>
                <w:sz w:val="18"/>
                <w:szCs w:val="24"/>
              </w:rPr>
              <w:t>(</w:t>
            </w:r>
            <w:r w:rsidR="00C7543F">
              <w:rPr>
                <w:rFonts w:asciiTheme="minorHAnsi" w:hAnsiTheme="minorHAnsi"/>
                <w:color w:val="000000"/>
                <w:sz w:val="18"/>
                <w:szCs w:val="24"/>
              </w:rPr>
              <w:t>2a</w:t>
            </w:r>
            <w:r w:rsidR="00C7543F">
              <w:rPr>
                <w:rFonts w:asciiTheme="minorHAnsi" w:hAnsiTheme="minorHAnsi"/>
                <w:sz w:val="18"/>
                <w:szCs w:val="24"/>
              </w:rPr>
              <w:t>)</w:t>
            </w:r>
            <w:r w:rsidRPr="00417B18">
              <w:rPr>
                <w:rFonts w:asciiTheme="minorHAnsi" w:hAnsiTheme="minorHAnsi"/>
                <w:szCs w:val="24"/>
              </w:rPr>
              <w:t xml:space="preserve">. </w:t>
            </w:r>
          </w:p>
          <w:p w:rsidR="00417B18" w:rsidRPr="00417B18" w:rsidRDefault="00417B18" w:rsidP="00417B18">
            <w:pPr>
              <w:pStyle w:val="ListParagraph"/>
              <w:numPr>
                <w:ilvl w:val="1"/>
                <w:numId w:val="5"/>
              </w:numPr>
              <w:rPr>
                <w:rFonts w:asciiTheme="minorHAnsi" w:hAnsiTheme="minorHAnsi"/>
                <w:color w:val="000000"/>
                <w:szCs w:val="24"/>
              </w:rPr>
            </w:pPr>
            <w:r w:rsidRPr="00417B18">
              <w:rPr>
                <w:rFonts w:asciiTheme="minorHAnsi" w:hAnsiTheme="minorHAnsi"/>
                <w:szCs w:val="24"/>
              </w:rPr>
              <w:t>Contributes to t</w:t>
            </w:r>
            <w:r w:rsidR="0015148F">
              <w:rPr>
                <w:rFonts w:asciiTheme="minorHAnsi" w:hAnsiTheme="minorHAnsi"/>
                <w:szCs w:val="24"/>
              </w:rPr>
              <w:t>he development and modification</w:t>
            </w:r>
            <w:r w:rsidRPr="00417B18">
              <w:rPr>
                <w:rFonts w:asciiTheme="minorHAnsi" w:hAnsiTheme="minorHAnsi"/>
                <w:szCs w:val="24"/>
              </w:rPr>
              <w:t xml:space="preserve"> of the plan of care by </w:t>
            </w:r>
            <w:r w:rsidRPr="00417B18">
              <w:rPr>
                <w:rFonts w:asciiTheme="minorHAnsi" w:hAnsiTheme="minorHAnsi"/>
                <w:sz w:val="18"/>
                <w:szCs w:val="24"/>
              </w:rPr>
              <w:t>(</w:t>
            </w:r>
            <w:r w:rsidR="00C7543F">
              <w:rPr>
                <w:rFonts w:asciiTheme="minorHAnsi" w:hAnsiTheme="minorHAnsi"/>
                <w:color w:val="000000"/>
                <w:sz w:val="18"/>
                <w:szCs w:val="24"/>
              </w:rPr>
              <w:t>3</w:t>
            </w:r>
            <w:r w:rsidRPr="00417B18">
              <w:rPr>
                <w:rFonts w:asciiTheme="minorHAnsi" w:hAnsiTheme="minorHAnsi"/>
                <w:sz w:val="18"/>
                <w:szCs w:val="24"/>
              </w:rPr>
              <w:t xml:space="preserve">): </w:t>
            </w:r>
          </w:p>
          <w:p w:rsidR="00417B18" w:rsidRPr="00417B18" w:rsidRDefault="00417B18" w:rsidP="00417B18">
            <w:pPr>
              <w:pStyle w:val="ListParagraph"/>
              <w:numPr>
                <w:ilvl w:val="2"/>
                <w:numId w:val="5"/>
              </w:numPr>
              <w:rPr>
                <w:rFonts w:asciiTheme="minorHAnsi" w:hAnsiTheme="minorHAnsi"/>
                <w:color w:val="000000"/>
                <w:szCs w:val="24"/>
              </w:rPr>
            </w:pPr>
            <w:r w:rsidRPr="00417B18">
              <w:rPr>
                <w:rFonts w:asciiTheme="minorHAnsi" w:hAnsiTheme="minorHAnsi"/>
                <w:szCs w:val="24"/>
              </w:rPr>
              <w:t xml:space="preserve">Planning episodic nursing care for a </w:t>
            </w:r>
            <w:r w:rsidR="0015148F">
              <w:rPr>
                <w:rFonts w:asciiTheme="minorHAnsi" w:hAnsiTheme="minorHAnsi"/>
                <w:szCs w:val="24"/>
              </w:rPr>
              <w:t>patient</w:t>
            </w:r>
            <w:r w:rsidRPr="00417B18">
              <w:rPr>
                <w:rFonts w:asciiTheme="minorHAnsi" w:hAnsiTheme="minorHAnsi"/>
                <w:szCs w:val="24"/>
              </w:rPr>
              <w:t xml:space="preserve"> whose condition is stable and predictable.</w:t>
            </w:r>
          </w:p>
          <w:p w:rsidR="00417B18" w:rsidRPr="00417B18" w:rsidRDefault="00417B18" w:rsidP="00417B18">
            <w:pPr>
              <w:pStyle w:val="ListParagraph"/>
              <w:numPr>
                <w:ilvl w:val="2"/>
                <w:numId w:val="5"/>
              </w:numPr>
              <w:rPr>
                <w:rFonts w:asciiTheme="minorHAnsi" w:hAnsiTheme="minorHAnsi"/>
                <w:color w:val="000000"/>
                <w:szCs w:val="24"/>
              </w:rPr>
            </w:pPr>
            <w:r w:rsidRPr="00417B18">
              <w:rPr>
                <w:rFonts w:asciiTheme="minorHAnsi" w:hAnsiTheme="minorHAnsi"/>
                <w:color w:val="000000"/>
                <w:szCs w:val="24"/>
              </w:rPr>
              <w:t>Assist</w:t>
            </w:r>
            <w:r w:rsidR="0015148F">
              <w:rPr>
                <w:rFonts w:asciiTheme="minorHAnsi" w:hAnsiTheme="minorHAnsi"/>
                <w:color w:val="000000"/>
                <w:szCs w:val="24"/>
              </w:rPr>
              <w:t>ing</w:t>
            </w:r>
            <w:r w:rsidRPr="00417B18">
              <w:rPr>
                <w:rFonts w:asciiTheme="minorHAnsi" w:hAnsiTheme="minorHAnsi"/>
                <w:color w:val="000000"/>
                <w:szCs w:val="24"/>
              </w:rPr>
              <w:t xml:space="preserve"> the </w:t>
            </w:r>
            <w:r w:rsidR="00871520">
              <w:rPr>
                <w:rFonts w:asciiTheme="minorHAnsi" w:hAnsiTheme="minorHAnsi"/>
                <w:color w:val="000000"/>
                <w:szCs w:val="24"/>
              </w:rPr>
              <w:t>RN</w:t>
            </w:r>
            <w:r w:rsidRPr="00417B18">
              <w:rPr>
                <w:rFonts w:asciiTheme="minorHAnsi" w:hAnsiTheme="minorHAnsi"/>
                <w:color w:val="000000"/>
                <w:szCs w:val="24"/>
              </w:rPr>
              <w:t xml:space="preserve"> or supervising provider in identification of </w:t>
            </w:r>
            <w:r w:rsidR="0015148F">
              <w:rPr>
                <w:rFonts w:asciiTheme="minorHAnsi" w:hAnsiTheme="minorHAnsi"/>
                <w:color w:val="000000"/>
                <w:szCs w:val="24"/>
              </w:rPr>
              <w:t>patient</w:t>
            </w:r>
            <w:r w:rsidRPr="00417B18">
              <w:rPr>
                <w:rFonts w:asciiTheme="minorHAnsi" w:hAnsiTheme="minorHAnsi"/>
                <w:color w:val="000000"/>
                <w:szCs w:val="24"/>
              </w:rPr>
              <w:t xml:space="preserve"> needs and goals.</w:t>
            </w:r>
          </w:p>
          <w:p w:rsidR="00417B18" w:rsidRPr="00417B18" w:rsidRDefault="00871520" w:rsidP="00417B18">
            <w:pPr>
              <w:pStyle w:val="ListParagraph"/>
              <w:numPr>
                <w:ilvl w:val="2"/>
                <w:numId w:val="5"/>
              </w:numPr>
              <w:rPr>
                <w:rFonts w:asciiTheme="minorHAnsi" w:hAnsiTheme="minorHAnsi"/>
                <w:color w:val="000000"/>
                <w:szCs w:val="24"/>
              </w:rPr>
            </w:pPr>
            <w:r>
              <w:rPr>
                <w:rFonts w:asciiTheme="minorHAnsi" w:hAnsiTheme="minorHAnsi"/>
                <w:color w:val="000000"/>
                <w:szCs w:val="24"/>
              </w:rPr>
              <w:t>Determining</w:t>
            </w:r>
            <w:r w:rsidR="00417B18" w:rsidRPr="00417B18">
              <w:rPr>
                <w:rFonts w:asciiTheme="minorHAnsi" w:hAnsiTheme="minorHAnsi"/>
                <w:color w:val="000000"/>
                <w:szCs w:val="24"/>
              </w:rPr>
              <w:t xml:space="preserve"> priorities of care together with the supervising RN or provider. </w:t>
            </w:r>
          </w:p>
          <w:p w:rsidR="00417B18" w:rsidRPr="00417B18" w:rsidRDefault="00417B18" w:rsidP="00417B18">
            <w:pPr>
              <w:pStyle w:val="ListParagraph"/>
              <w:numPr>
                <w:ilvl w:val="1"/>
                <w:numId w:val="5"/>
              </w:numPr>
              <w:rPr>
                <w:rFonts w:asciiTheme="minorHAnsi" w:hAnsiTheme="minorHAnsi"/>
                <w:color w:val="000000"/>
                <w:szCs w:val="24"/>
              </w:rPr>
            </w:pPr>
            <w:r w:rsidRPr="00417B18">
              <w:t>Implement</w:t>
            </w:r>
            <w:r w:rsidR="00B86DF2">
              <w:t>s</w:t>
            </w:r>
            <w:r w:rsidRPr="00417B18">
              <w:t xml:space="preserve"> aspects of a </w:t>
            </w:r>
            <w:r w:rsidR="0015148F">
              <w:t>patient</w:t>
            </w:r>
            <w:r w:rsidRPr="00417B18">
              <w:t xml:space="preserve">’s care consistent with the LPN scope of practice in a timely and accurate manner including </w:t>
            </w:r>
            <w:r w:rsidR="00C7543F">
              <w:rPr>
                <w:sz w:val="18"/>
              </w:rPr>
              <w:t>(3</w:t>
            </w:r>
            <w:r w:rsidRPr="00417B18">
              <w:rPr>
                <w:sz w:val="18"/>
              </w:rPr>
              <w:t>):</w:t>
            </w:r>
          </w:p>
          <w:p w:rsidR="00417B18" w:rsidRPr="00417B18" w:rsidRDefault="00417B18" w:rsidP="00417B18">
            <w:pPr>
              <w:pStyle w:val="ListParagraph"/>
              <w:numPr>
                <w:ilvl w:val="2"/>
                <w:numId w:val="5"/>
              </w:numPr>
              <w:rPr>
                <w:rFonts w:asciiTheme="minorHAnsi" w:hAnsiTheme="minorHAnsi"/>
                <w:color w:val="000000"/>
                <w:szCs w:val="24"/>
              </w:rPr>
            </w:pPr>
            <w:r w:rsidRPr="00417B18">
              <w:t>Follow</w:t>
            </w:r>
            <w:r w:rsidR="00B86DF2">
              <w:t>s</w:t>
            </w:r>
            <w:r w:rsidRPr="00417B18">
              <w:t xml:space="preserve"> nurse and physician orders and seek clarification of orders when needed.</w:t>
            </w:r>
          </w:p>
          <w:p w:rsidR="00417B18" w:rsidRPr="00417B18" w:rsidRDefault="00417B18" w:rsidP="00417B18">
            <w:pPr>
              <w:pStyle w:val="ListParagraph"/>
              <w:numPr>
                <w:ilvl w:val="2"/>
                <w:numId w:val="5"/>
              </w:numPr>
              <w:rPr>
                <w:rFonts w:asciiTheme="minorHAnsi" w:hAnsiTheme="minorHAnsi"/>
                <w:color w:val="000000"/>
                <w:szCs w:val="24"/>
              </w:rPr>
            </w:pPr>
            <w:r w:rsidRPr="00417B18">
              <w:t>Administer</w:t>
            </w:r>
            <w:r w:rsidR="00B86DF2">
              <w:t>s</w:t>
            </w:r>
            <w:r w:rsidRPr="00417B18">
              <w:t xml:space="preserve"> treatments, medications and procedures. </w:t>
            </w:r>
          </w:p>
          <w:p w:rsidR="00417B18" w:rsidRPr="00417B18" w:rsidRDefault="00417B18" w:rsidP="00417B18">
            <w:pPr>
              <w:pStyle w:val="ListParagraph"/>
              <w:numPr>
                <w:ilvl w:val="2"/>
                <w:numId w:val="5"/>
              </w:numPr>
              <w:rPr>
                <w:rFonts w:asciiTheme="minorHAnsi" w:hAnsiTheme="minorHAnsi"/>
                <w:color w:val="000000"/>
                <w:szCs w:val="24"/>
              </w:rPr>
            </w:pPr>
            <w:r w:rsidRPr="00417B18">
              <w:t>Attend</w:t>
            </w:r>
            <w:r w:rsidR="00B86DF2">
              <w:t>s</w:t>
            </w:r>
            <w:r w:rsidRPr="00417B18">
              <w:t xml:space="preserve"> to </w:t>
            </w:r>
            <w:r w:rsidR="0015148F">
              <w:t>patient</w:t>
            </w:r>
            <w:r w:rsidRPr="00417B18">
              <w:t xml:space="preserve"> and family concerns or requests. </w:t>
            </w:r>
          </w:p>
          <w:p w:rsidR="00417B18" w:rsidRPr="00417B18" w:rsidRDefault="00417B18" w:rsidP="00417B18">
            <w:pPr>
              <w:pStyle w:val="ListParagraph"/>
              <w:numPr>
                <w:ilvl w:val="2"/>
                <w:numId w:val="5"/>
              </w:numPr>
              <w:rPr>
                <w:rFonts w:asciiTheme="minorHAnsi" w:hAnsiTheme="minorHAnsi"/>
                <w:color w:val="000000"/>
                <w:szCs w:val="24"/>
              </w:rPr>
            </w:pPr>
            <w:r w:rsidRPr="00417B18">
              <w:t>Communicate</w:t>
            </w:r>
            <w:r w:rsidR="00B86DF2">
              <w:t>s</w:t>
            </w:r>
            <w:r w:rsidRPr="00417B18">
              <w:t xml:space="preserve"> </w:t>
            </w:r>
            <w:r w:rsidR="0015148F">
              <w:t>patient</w:t>
            </w:r>
            <w:r w:rsidRPr="00417B18">
              <w:t xml:space="preserve"> information to health team members including:</w:t>
            </w:r>
          </w:p>
          <w:p w:rsidR="00417B18" w:rsidRPr="00417B18" w:rsidRDefault="0015148F" w:rsidP="00417B18">
            <w:pPr>
              <w:pStyle w:val="ListParagraph"/>
              <w:numPr>
                <w:ilvl w:val="3"/>
                <w:numId w:val="5"/>
              </w:numPr>
              <w:rPr>
                <w:rFonts w:asciiTheme="minorHAnsi" w:hAnsiTheme="minorHAnsi"/>
                <w:color w:val="000000"/>
                <w:szCs w:val="24"/>
              </w:rPr>
            </w:pPr>
            <w:r>
              <w:t>Patient</w:t>
            </w:r>
            <w:r w:rsidR="00417B18" w:rsidRPr="00417B18">
              <w:t xml:space="preserve"> concerns and special needs</w:t>
            </w:r>
          </w:p>
          <w:p w:rsidR="00417B18" w:rsidRPr="00417B18" w:rsidRDefault="0015148F" w:rsidP="00417B18">
            <w:pPr>
              <w:pStyle w:val="ListParagraph"/>
              <w:numPr>
                <w:ilvl w:val="3"/>
                <w:numId w:val="5"/>
              </w:numPr>
              <w:rPr>
                <w:rFonts w:asciiTheme="minorHAnsi" w:hAnsiTheme="minorHAnsi"/>
                <w:color w:val="000000"/>
                <w:szCs w:val="24"/>
              </w:rPr>
            </w:pPr>
            <w:r>
              <w:t>Patient</w:t>
            </w:r>
            <w:r w:rsidR="00417B18" w:rsidRPr="00417B18">
              <w:t xml:space="preserve"> status and progress</w:t>
            </w:r>
          </w:p>
          <w:p w:rsidR="00417B18" w:rsidRPr="00417B18" w:rsidRDefault="00417B18" w:rsidP="00417B18">
            <w:pPr>
              <w:pStyle w:val="ListParagraph"/>
              <w:numPr>
                <w:ilvl w:val="3"/>
                <w:numId w:val="5"/>
              </w:numPr>
              <w:rPr>
                <w:rFonts w:asciiTheme="minorHAnsi" w:hAnsiTheme="minorHAnsi"/>
                <w:color w:val="000000"/>
                <w:szCs w:val="24"/>
              </w:rPr>
            </w:pPr>
            <w:r w:rsidRPr="00417B18">
              <w:t xml:space="preserve"> </w:t>
            </w:r>
            <w:r w:rsidR="0015148F">
              <w:t>Patient</w:t>
            </w:r>
            <w:r w:rsidRPr="00417B18">
              <w:t xml:space="preserve"> response or lack of response to interventions</w:t>
            </w:r>
          </w:p>
          <w:p w:rsidR="00417B18" w:rsidRPr="00417B18" w:rsidRDefault="00417B18" w:rsidP="00417B18">
            <w:pPr>
              <w:pStyle w:val="ListParagraph"/>
              <w:numPr>
                <w:ilvl w:val="3"/>
                <w:numId w:val="5"/>
              </w:numPr>
              <w:rPr>
                <w:rFonts w:asciiTheme="minorHAnsi" w:hAnsiTheme="minorHAnsi"/>
                <w:color w:val="000000"/>
                <w:szCs w:val="24"/>
              </w:rPr>
            </w:pPr>
            <w:r w:rsidRPr="00417B18">
              <w:t xml:space="preserve">Significant changes in </w:t>
            </w:r>
            <w:r w:rsidR="0015148F">
              <w:t>patient</w:t>
            </w:r>
            <w:r w:rsidRPr="00417B18">
              <w:t xml:space="preserve"> condition</w:t>
            </w:r>
          </w:p>
          <w:p w:rsidR="00417B18" w:rsidRPr="00417B18" w:rsidRDefault="00417B18" w:rsidP="00417B18">
            <w:pPr>
              <w:pStyle w:val="ListParagraph"/>
              <w:numPr>
                <w:ilvl w:val="0"/>
                <w:numId w:val="5"/>
              </w:numPr>
              <w:rPr>
                <w:rFonts w:asciiTheme="minorHAnsi" w:hAnsiTheme="minorHAnsi"/>
                <w:b/>
                <w:color w:val="000000"/>
                <w:szCs w:val="24"/>
                <w:u w:val="single"/>
              </w:rPr>
            </w:pPr>
            <w:r w:rsidRPr="00417B18">
              <w:rPr>
                <w:rFonts w:asciiTheme="minorHAnsi" w:hAnsiTheme="minorHAnsi"/>
                <w:b/>
                <w:szCs w:val="24"/>
                <w:u w:val="single"/>
              </w:rPr>
              <w:t>Outcome Identification and Evaluation:</w:t>
            </w:r>
          </w:p>
          <w:p w:rsidR="00417B18" w:rsidRPr="00417B18" w:rsidRDefault="00417B18" w:rsidP="00417B18">
            <w:pPr>
              <w:numPr>
                <w:ilvl w:val="1"/>
                <w:numId w:val="5"/>
              </w:numPr>
              <w:rPr>
                <w:rFonts w:asciiTheme="minorHAnsi" w:hAnsiTheme="minorHAnsi"/>
                <w:color w:val="000000"/>
                <w:szCs w:val="24"/>
              </w:rPr>
            </w:pPr>
            <w:r w:rsidRPr="00417B18">
              <w:t>Contribute</w:t>
            </w:r>
            <w:r w:rsidR="00B86DF2">
              <w:t>s</w:t>
            </w:r>
            <w:r w:rsidRPr="00417B18">
              <w:t xml:space="preserve"> to evaluation of the plan of care by:</w:t>
            </w:r>
          </w:p>
          <w:p w:rsidR="00417B18" w:rsidRPr="00417B18" w:rsidRDefault="00417B18" w:rsidP="00417B18">
            <w:pPr>
              <w:numPr>
                <w:ilvl w:val="2"/>
                <w:numId w:val="5"/>
              </w:numPr>
              <w:rPr>
                <w:rFonts w:asciiTheme="minorHAnsi" w:hAnsiTheme="minorHAnsi"/>
                <w:color w:val="000000"/>
                <w:szCs w:val="24"/>
              </w:rPr>
            </w:pPr>
            <w:r w:rsidRPr="00417B18">
              <w:t xml:space="preserve">Gather, observe, record, and communicate </w:t>
            </w:r>
            <w:r w:rsidR="0015148F">
              <w:t>patient</w:t>
            </w:r>
            <w:r w:rsidRPr="00417B18">
              <w:t xml:space="preserve"> responses to nursing interventions.</w:t>
            </w:r>
          </w:p>
          <w:p w:rsidR="00417B18" w:rsidRPr="00417B18" w:rsidRDefault="00417B18" w:rsidP="00417B18">
            <w:pPr>
              <w:numPr>
                <w:ilvl w:val="2"/>
                <w:numId w:val="5"/>
              </w:numPr>
              <w:rPr>
                <w:rFonts w:asciiTheme="minorHAnsi" w:hAnsiTheme="minorHAnsi"/>
                <w:color w:val="000000"/>
                <w:szCs w:val="24"/>
              </w:rPr>
            </w:pPr>
            <w:r w:rsidRPr="00417B18">
              <w:t xml:space="preserve">Modify the plan of care in collaboration with an RN based on an analysis of </w:t>
            </w:r>
            <w:r w:rsidR="0015148F">
              <w:t>patient</w:t>
            </w:r>
            <w:r w:rsidRPr="00417B18">
              <w:t xml:space="preserve"> responses. </w:t>
            </w:r>
          </w:p>
          <w:p w:rsidR="00417B18" w:rsidRPr="00417B18" w:rsidRDefault="00417B18" w:rsidP="00417B18">
            <w:pPr>
              <w:pStyle w:val="ListParagraph"/>
              <w:numPr>
                <w:ilvl w:val="0"/>
                <w:numId w:val="5"/>
              </w:numPr>
              <w:rPr>
                <w:rFonts w:asciiTheme="minorHAnsi" w:hAnsiTheme="minorHAnsi"/>
                <w:b/>
                <w:color w:val="000000"/>
                <w:szCs w:val="24"/>
                <w:u w:val="single"/>
              </w:rPr>
            </w:pPr>
            <w:r w:rsidRPr="00417B18">
              <w:rPr>
                <w:rFonts w:asciiTheme="minorHAnsi" w:hAnsiTheme="minorHAnsi"/>
                <w:b/>
                <w:color w:val="000000"/>
                <w:szCs w:val="24"/>
                <w:u w:val="single"/>
              </w:rPr>
              <w:t xml:space="preserve">Resource utilization: </w:t>
            </w:r>
          </w:p>
          <w:p w:rsidR="00417B18" w:rsidRPr="00417B18" w:rsidRDefault="00D40063" w:rsidP="00417B18">
            <w:pPr>
              <w:pStyle w:val="ListParagraph"/>
              <w:numPr>
                <w:ilvl w:val="1"/>
                <w:numId w:val="5"/>
              </w:numPr>
              <w:rPr>
                <w:rFonts w:asciiTheme="minorHAnsi" w:hAnsiTheme="minorHAnsi"/>
                <w:color w:val="000000"/>
                <w:szCs w:val="24"/>
              </w:rPr>
            </w:pPr>
            <w:r>
              <w:rPr>
                <w:rFonts w:asciiTheme="minorHAnsi" w:hAnsiTheme="minorHAnsi"/>
                <w:color w:val="000000"/>
                <w:szCs w:val="24"/>
              </w:rPr>
              <w:t>Contributes to the</w:t>
            </w:r>
            <w:r w:rsidR="00417B18" w:rsidRPr="00417B18">
              <w:rPr>
                <w:rFonts w:asciiTheme="minorHAnsi" w:hAnsiTheme="minorHAnsi"/>
                <w:color w:val="000000"/>
                <w:szCs w:val="24"/>
              </w:rPr>
              <w:t xml:space="preserve"> interdisciplinary team </w:t>
            </w:r>
            <w:r>
              <w:rPr>
                <w:rFonts w:asciiTheme="minorHAnsi" w:hAnsiTheme="minorHAnsi"/>
                <w:color w:val="000000"/>
                <w:szCs w:val="24"/>
              </w:rPr>
              <w:t>in the</w:t>
            </w:r>
            <w:r w:rsidR="00417B18" w:rsidRPr="00417B18">
              <w:rPr>
                <w:rFonts w:asciiTheme="minorHAnsi" w:hAnsiTheme="minorHAnsi"/>
                <w:color w:val="000000"/>
                <w:szCs w:val="24"/>
              </w:rPr>
              <w:t xml:space="preserve"> development of the plan of care by identifying the role patient care conferences and team rounding has on improving patient outcomes </w:t>
            </w:r>
            <w:r w:rsidR="00417B18" w:rsidRPr="00342BE5">
              <w:rPr>
                <w:rFonts w:asciiTheme="minorHAnsi" w:hAnsiTheme="minorHAnsi"/>
                <w:color w:val="000000"/>
                <w:sz w:val="18"/>
                <w:szCs w:val="24"/>
              </w:rPr>
              <w:t>(</w:t>
            </w:r>
            <w:r w:rsidR="00C7543F">
              <w:rPr>
                <w:rFonts w:asciiTheme="minorHAnsi" w:hAnsiTheme="minorHAnsi"/>
                <w:color w:val="000000"/>
                <w:sz w:val="18"/>
                <w:szCs w:val="24"/>
              </w:rPr>
              <w:t>1, 2a</w:t>
            </w:r>
            <w:r w:rsidR="00417B18" w:rsidRPr="00342BE5">
              <w:rPr>
                <w:rFonts w:asciiTheme="minorHAnsi" w:hAnsiTheme="minorHAnsi"/>
                <w:color w:val="000000"/>
                <w:sz w:val="18"/>
                <w:szCs w:val="24"/>
              </w:rPr>
              <w:t>).</w:t>
            </w:r>
          </w:p>
          <w:p w:rsidR="00417B18" w:rsidRPr="00417B18" w:rsidRDefault="00417B18" w:rsidP="00417B18">
            <w:pPr>
              <w:pStyle w:val="ListParagraph"/>
              <w:numPr>
                <w:ilvl w:val="1"/>
                <w:numId w:val="5"/>
              </w:numPr>
              <w:rPr>
                <w:rFonts w:asciiTheme="minorHAnsi" w:hAnsiTheme="minorHAnsi"/>
                <w:color w:val="000000"/>
                <w:szCs w:val="24"/>
              </w:rPr>
            </w:pPr>
            <w:r w:rsidRPr="00417B18">
              <w:rPr>
                <w:rFonts w:asciiTheme="minorHAnsi" w:hAnsiTheme="minorHAnsi"/>
                <w:color w:val="000000"/>
                <w:szCs w:val="24"/>
              </w:rPr>
              <w:t>Supports the work of the interdisciplinary team during patient care conferences or team patie</w:t>
            </w:r>
            <w:r w:rsidR="00D40063">
              <w:rPr>
                <w:rFonts w:asciiTheme="minorHAnsi" w:hAnsiTheme="minorHAnsi"/>
                <w:color w:val="000000"/>
                <w:szCs w:val="24"/>
              </w:rPr>
              <w:t xml:space="preserve">nt rounding by implementing interventions </w:t>
            </w:r>
            <w:r w:rsidRPr="00417B18">
              <w:rPr>
                <w:rFonts w:asciiTheme="minorHAnsi" w:hAnsiTheme="minorHAnsi"/>
                <w:color w:val="000000"/>
                <w:szCs w:val="24"/>
              </w:rPr>
              <w:t xml:space="preserve">as stated by the group.  </w:t>
            </w:r>
          </w:p>
          <w:p w:rsidR="0034043E" w:rsidRPr="00417B18" w:rsidRDefault="00417B18" w:rsidP="00417B18">
            <w:pPr>
              <w:pStyle w:val="ListParagraph"/>
              <w:tabs>
                <w:tab w:val="left" w:pos="2792"/>
              </w:tabs>
              <w:rPr>
                <w:rFonts w:asciiTheme="minorHAnsi" w:hAnsiTheme="minorHAnsi"/>
                <w:color w:val="000000"/>
                <w:szCs w:val="24"/>
              </w:rPr>
            </w:pPr>
            <w:r w:rsidRPr="00417B18">
              <w:rPr>
                <w:rFonts w:asciiTheme="minorHAnsi" w:hAnsiTheme="minorHAnsi"/>
                <w:color w:val="000000"/>
                <w:szCs w:val="24"/>
              </w:rPr>
              <w:tab/>
            </w:r>
          </w:p>
        </w:tc>
      </w:tr>
      <w:tr w:rsidR="00696EA6" w:rsidRPr="00D13651" w:rsidTr="00DA50CF">
        <w:trPr>
          <w:trHeight w:val="5390"/>
        </w:trPr>
        <w:tc>
          <w:tcPr>
            <w:tcW w:w="1260" w:type="dxa"/>
            <w:shd w:val="clear" w:color="auto" w:fill="BFBFBF" w:themeFill="background1" w:themeFillShade="BF"/>
          </w:tcPr>
          <w:p w:rsidR="00696EA6" w:rsidRDefault="00696EA6" w:rsidP="00696EA6">
            <w:pPr>
              <w:jc w:val="center"/>
              <w:rPr>
                <w:rFonts w:asciiTheme="minorHAnsi" w:hAnsiTheme="minorHAnsi"/>
              </w:rPr>
            </w:pPr>
          </w:p>
          <w:p w:rsidR="00696EA6" w:rsidRDefault="00696EA6" w:rsidP="00696EA6">
            <w:pPr>
              <w:jc w:val="center"/>
              <w:rPr>
                <w:rFonts w:asciiTheme="minorHAnsi" w:hAnsiTheme="minorHAnsi"/>
              </w:rPr>
            </w:pPr>
          </w:p>
          <w:p w:rsidR="00696EA6" w:rsidRDefault="00696EA6" w:rsidP="00696EA6">
            <w:pPr>
              <w:jc w:val="center"/>
              <w:rPr>
                <w:rFonts w:asciiTheme="minorHAnsi" w:hAnsiTheme="minorHAnsi"/>
              </w:rPr>
            </w:pPr>
          </w:p>
          <w:p w:rsidR="00696EA6" w:rsidRDefault="00696EA6" w:rsidP="00696EA6">
            <w:pPr>
              <w:jc w:val="center"/>
              <w:rPr>
                <w:rFonts w:asciiTheme="minorHAnsi" w:hAnsiTheme="minorHAnsi"/>
              </w:rPr>
            </w:pPr>
          </w:p>
          <w:p w:rsidR="00696EA6" w:rsidRDefault="00696EA6" w:rsidP="003631C0">
            <w:pPr>
              <w:rPr>
                <w:rFonts w:asciiTheme="minorHAnsi" w:hAnsiTheme="minorHAnsi"/>
              </w:rPr>
            </w:pPr>
          </w:p>
          <w:p w:rsidR="00696EA6" w:rsidRDefault="00696EA6" w:rsidP="00696EA6">
            <w:pPr>
              <w:jc w:val="center"/>
              <w:rPr>
                <w:rFonts w:asciiTheme="minorHAnsi" w:hAnsiTheme="minorHAnsi"/>
              </w:rPr>
            </w:pPr>
          </w:p>
          <w:p w:rsidR="00696EA6" w:rsidRDefault="00696EA6" w:rsidP="00696EA6">
            <w:pPr>
              <w:jc w:val="center"/>
              <w:rPr>
                <w:rFonts w:asciiTheme="minorHAnsi" w:hAnsiTheme="minorHAnsi"/>
              </w:rPr>
            </w:pPr>
          </w:p>
          <w:p w:rsidR="00AB2D3E" w:rsidRPr="00AB2D3E" w:rsidRDefault="00AB2D3E" w:rsidP="00AB2D3E">
            <w:pPr>
              <w:jc w:val="center"/>
              <w:rPr>
                <w:rFonts w:asciiTheme="minorHAnsi" w:hAnsiTheme="minorHAnsi"/>
                <w:b/>
                <w:sz w:val="18"/>
              </w:rPr>
            </w:pPr>
            <w:r w:rsidRPr="00AB2D3E">
              <w:rPr>
                <w:rFonts w:asciiTheme="minorHAnsi" w:hAnsiTheme="minorHAnsi"/>
                <w:b/>
                <w:sz w:val="18"/>
              </w:rPr>
              <w:t>Evidence of Achievement</w:t>
            </w:r>
          </w:p>
          <w:p w:rsidR="00AB2D3E" w:rsidRPr="00AB5406" w:rsidRDefault="00AB2D3E" w:rsidP="00AB2D3E">
            <w:pPr>
              <w:jc w:val="center"/>
              <w:rPr>
                <w:rFonts w:asciiTheme="minorHAnsi" w:hAnsiTheme="minorHAnsi"/>
                <w:sz w:val="18"/>
              </w:rPr>
            </w:pPr>
          </w:p>
          <w:p w:rsidR="00AB2D3E" w:rsidRPr="00AB5406" w:rsidRDefault="00AB2D3E" w:rsidP="00AB2D3E">
            <w:pPr>
              <w:jc w:val="center"/>
              <w:rPr>
                <w:rFonts w:asciiTheme="minorHAnsi" w:hAnsiTheme="minorHAnsi"/>
                <w:sz w:val="12"/>
              </w:rPr>
            </w:pPr>
            <w:r>
              <w:rPr>
                <w:rFonts w:asciiTheme="minorHAnsi" w:hAnsiTheme="minorHAnsi"/>
                <w:sz w:val="12"/>
              </w:rPr>
              <w:t>(</w:t>
            </w:r>
            <w:r w:rsidR="003631C0">
              <w:rPr>
                <w:rFonts w:asciiTheme="minorHAnsi" w:hAnsiTheme="minorHAnsi"/>
                <w:sz w:val="12"/>
              </w:rPr>
              <w:t>Checklist of what the LPN</w:t>
            </w:r>
            <w:r w:rsidRPr="00AB5406">
              <w:rPr>
                <w:rFonts w:asciiTheme="minorHAnsi" w:hAnsiTheme="minorHAnsi"/>
                <w:sz w:val="12"/>
              </w:rPr>
              <w:t xml:space="preserve"> must do to fulfill this requirement</w:t>
            </w:r>
            <w:r>
              <w:rPr>
                <w:rFonts w:asciiTheme="minorHAnsi" w:hAnsiTheme="minorHAnsi"/>
                <w:sz w:val="12"/>
              </w:rPr>
              <w:t>)</w:t>
            </w:r>
          </w:p>
          <w:p w:rsidR="00696EA6" w:rsidRPr="00D13651" w:rsidRDefault="00696EA6" w:rsidP="00696EA6">
            <w:pPr>
              <w:jc w:val="center"/>
              <w:rPr>
                <w:rFonts w:asciiTheme="minorHAnsi" w:hAnsiTheme="minorHAnsi"/>
              </w:rPr>
            </w:pPr>
          </w:p>
        </w:tc>
        <w:tc>
          <w:tcPr>
            <w:tcW w:w="9828" w:type="dxa"/>
          </w:tcPr>
          <w:p w:rsidR="008B6A4F" w:rsidRDefault="002A3E6E" w:rsidP="008B6A4F">
            <w:pPr>
              <w:spacing w:before="100" w:beforeAutospacing="1" w:after="100" w:afterAutospacing="1"/>
              <w:rPr>
                <w:rFonts w:asciiTheme="minorHAnsi" w:eastAsia="Times New Roman" w:hAnsiTheme="minorHAnsi" w:cs="Tahoma"/>
              </w:rPr>
            </w:pPr>
            <w:r w:rsidRPr="00F45E66">
              <w:rPr>
                <w:rFonts w:asciiTheme="minorHAnsi" w:eastAsia="Times New Roman" w:hAnsiTheme="minorHAnsi" w:cs="Segoe UI"/>
              </w:rPr>
              <w:t xml:space="preserve">Identified behavioral criteria can be assessed using competency in knowledge, skill, and attitude.  </w:t>
            </w:r>
            <w:r w:rsidRPr="00F45E66">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F45E66">
              <w:rPr>
                <w:rFonts w:asciiTheme="minorHAnsi" w:eastAsia="Times New Roman" w:hAnsiTheme="minorHAnsi" w:cs="Segoe UI"/>
                <w:color w:val="C00000"/>
              </w:rPr>
              <w:t xml:space="preserve"> </w:t>
            </w:r>
            <w:r w:rsidRPr="00F45E66">
              <w:rPr>
                <w:rFonts w:asciiTheme="minorHAnsi" w:eastAsia="Times New Roman" w:hAnsiTheme="minorHAnsi" w:cs="Segoe UI"/>
                <w:b/>
                <w:bCs/>
                <w:color w:val="C00000"/>
                <w:u w:val="single"/>
              </w:rPr>
              <w:t>must</w:t>
            </w:r>
            <w:r w:rsidRPr="00F45E66">
              <w:rPr>
                <w:rFonts w:asciiTheme="minorHAnsi" w:eastAsia="Times New Roman" w:hAnsiTheme="minorHAnsi" w:cs="Segoe UI"/>
                <w:color w:val="C00000"/>
              </w:rPr>
              <w:t xml:space="preserve"> complete the following:</w:t>
            </w:r>
          </w:p>
          <w:p w:rsidR="008B6A4F" w:rsidRPr="008B6A4F" w:rsidRDefault="002A3E6E" w:rsidP="00C05E79">
            <w:pPr>
              <w:pStyle w:val="ListParagraph"/>
              <w:numPr>
                <w:ilvl w:val="0"/>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color w:val="000000"/>
                <w:u w:val="single"/>
              </w:rPr>
              <w:t>Competency in knowledge</w:t>
            </w:r>
            <w:r w:rsidRPr="008B6A4F">
              <w:rPr>
                <w:rFonts w:asciiTheme="minorHAnsi" w:eastAsia="Times New Roman" w:hAnsiTheme="minorHAnsi" w:cs="Segoe UI"/>
                <w:b/>
                <w:color w:val="000000"/>
              </w:rPr>
              <w:t xml:space="preserve">: </w:t>
            </w:r>
          </w:p>
          <w:p w:rsidR="00DA50CF" w:rsidRPr="00484E92" w:rsidRDefault="00DA50CF" w:rsidP="00C05E79">
            <w:pPr>
              <w:numPr>
                <w:ilvl w:val="1"/>
                <w:numId w:val="47"/>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3631C0" w:rsidRPr="00AB2D3E" w:rsidRDefault="003631C0" w:rsidP="00C05E79">
            <w:pPr>
              <w:numPr>
                <w:ilvl w:val="1"/>
                <w:numId w:val="47"/>
              </w:numPr>
              <w:rPr>
                <w:rFonts w:asciiTheme="minorHAnsi" w:eastAsia="Times New Roman" w:hAnsiTheme="minorHAnsi" w:cs="Tahoma"/>
              </w:rPr>
            </w:pPr>
            <w:r>
              <w:rPr>
                <w:rFonts w:asciiTheme="minorHAnsi" w:eastAsia="Times New Roman" w:hAnsiTheme="minorHAnsi" w:cs="Segoe UI"/>
              </w:rPr>
              <w:t>Reviews</w:t>
            </w:r>
            <w:r w:rsidR="00DA50CF">
              <w:rPr>
                <w:rFonts w:asciiTheme="minorHAnsi" w:eastAsia="Times New Roman" w:hAnsiTheme="minorHAnsi" w:cs="Segoe UI"/>
              </w:rPr>
              <w:t xml:space="preserve"> related hospital-</w:t>
            </w:r>
            <w:r w:rsidRPr="00AB2D3E">
              <w:rPr>
                <w:rFonts w:asciiTheme="minorHAnsi" w:eastAsia="Times New Roman" w:hAnsiTheme="minorHAnsi" w:cs="Segoe UI"/>
              </w:rPr>
              <w:t xml:space="preserve">specific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8B6A4F" w:rsidRPr="008B6A4F" w:rsidRDefault="002A3E6E" w:rsidP="00C05E79">
            <w:pPr>
              <w:pStyle w:val="ListParagraph"/>
              <w:numPr>
                <w:ilvl w:val="0"/>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color w:val="000000"/>
                <w:u w:val="single"/>
              </w:rPr>
              <w:t>Competency in Skill</w:t>
            </w:r>
            <w:r w:rsidRPr="008B6A4F">
              <w:rPr>
                <w:rFonts w:asciiTheme="minorHAnsi" w:eastAsia="Times New Roman" w:hAnsiTheme="minorHAnsi" w:cs="Segoe UI"/>
                <w:b/>
                <w:color w:val="000000"/>
              </w:rPr>
              <w:t xml:space="preserve">: </w:t>
            </w:r>
          </w:p>
          <w:p w:rsidR="008B6A4F" w:rsidRPr="008B6A4F" w:rsidRDefault="00F45E66" w:rsidP="00C05E79">
            <w:pPr>
              <w:pStyle w:val="ListParagraph"/>
              <w:numPr>
                <w:ilvl w:val="1"/>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rPr>
              <w:t xml:space="preserve">Direct </w:t>
            </w:r>
            <w:r w:rsidR="00C7543F">
              <w:rPr>
                <w:rFonts w:asciiTheme="minorHAnsi" w:eastAsia="Times New Roman" w:hAnsiTheme="minorHAnsi" w:cs="Segoe UI"/>
              </w:rPr>
              <w:t xml:space="preserve">observation of the LPN working </w:t>
            </w:r>
            <w:r w:rsidRPr="008B6A4F">
              <w:rPr>
                <w:rFonts w:asciiTheme="minorHAnsi" w:eastAsia="Times New Roman" w:hAnsiTheme="minorHAnsi" w:cs="Segoe UI"/>
              </w:rPr>
              <w:t>in collaboration with the RN to progress toward the attainment of goals and outcomes.</w:t>
            </w:r>
          </w:p>
          <w:p w:rsidR="008B6A4F" w:rsidRPr="00DA50CF" w:rsidRDefault="002A3E6E" w:rsidP="00C05E79">
            <w:pPr>
              <w:pStyle w:val="ListParagraph"/>
              <w:numPr>
                <w:ilvl w:val="1"/>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 xml:space="preserve">The </w:t>
            </w:r>
            <w:r w:rsidRPr="00DA50CF">
              <w:rPr>
                <w:rFonts w:asciiTheme="minorHAnsi" w:eastAsia="Times New Roman" w:hAnsiTheme="minorHAnsi" w:cs="Segoe UI"/>
                <w:color w:val="000000"/>
              </w:rPr>
              <w:t xml:space="preserve">preceptor validates the employee’s ability to </w:t>
            </w:r>
            <w:r w:rsidR="000B2455" w:rsidRPr="00DA50CF">
              <w:rPr>
                <w:rFonts w:asciiTheme="minorHAnsi" w:eastAsia="Times New Roman" w:hAnsiTheme="minorHAnsi" w:cs="Segoe UI"/>
                <w:color w:val="000000"/>
              </w:rPr>
              <w:t xml:space="preserve">update </w:t>
            </w:r>
            <w:r w:rsidR="00F45E66" w:rsidRPr="00DA50CF">
              <w:rPr>
                <w:rFonts w:asciiTheme="minorHAnsi" w:eastAsia="Times New Roman" w:hAnsiTheme="minorHAnsi" w:cs="Segoe UI"/>
                <w:color w:val="000000"/>
              </w:rPr>
              <w:t xml:space="preserve">and revise </w:t>
            </w:r>
            <w:r w:rsidR="000B2455" w:rsidRPr="00DA50CF">
              <w:rPr>
                <w:rFonts w:asciiTheme="minorHAnsi" w:eastAsia="Times New Roman" w:hAnsiTheme="minorHAnsi" w:cs="Segoe UI"/>
                <w:color w:val="000000"/>
              </w:rPr>
              <w:t xml:space="preserve">the </w:t>
            </w:r>
            <w:r w:rsidR="00DC7DF4" w:rsidRPr="00DA50CF">
              <w:rPr>
                <w:rFonts w:asciiTheme="minorHAnsi" w:eastAsia="Times New Roman" w:hAnsiTheme="minorHAnsi" w:cs="Segoe UI"/>
                <w:color w:val="000000"/>
              </w:rPr>
              <w:t xml:space="preserve">plan of care </w:t>
            </w:r>
            <w:r w:rsidRPr="00DA50CF">
              <w:rPr>
                <w:rFonts w:asciiTheme="minorHAnsi" w:eastAsia="Times New Roman" w:hAnsiTheme="minorHAnsi" w:cs="Segoe UI"/>
                <w:color w:val="000000"/>
              </w:rPr>
              <w:t>by submitting</w:t>
            </w:r>
            <w:r w:rsidR="003820A4" w:rsidRPr="00DA50CF">
              <w:rPr>
                <w:rFonts w:asciiTheme="minorHAnsi" w:eastAsia="Times New Roman" w:hAnsiTheme="minorHAnsi" w:cs="Segoe UI"/>
                <w:color w:val="000000"/>
              </w:rPr>
              <w:t xml:space="preserve"> 1 patient audit</w:t>
            </w:r>
            <w:r w:rsidRPr="00DA50CF">
              <w:rPr>
                <w:rFonts w:asciiTheme="minorHAnsi" w:eastAsia="Times New Roman" w:hAnsiTheme="minorHAnsi" w:cs="Segoe UI"/>
                <w:color w:val="000000"/>
              </w:rPr>
              <w:t xml:space="preserve"> (</w:t>
            </w:r>
            <w:r w:rsidR="0021030C" w:rsidRPr="00DA50CF">
              <w:rPr>
                <w:rFonts w:asciiTheme="minorHAnsi" w:eastAsia="Times New Roman" w:hAnsiTheme="minorHAnsi" w:cs="Segoe UI"/>
              </w:rPr>
              <w:t>Assigned in HealthStream</w:t>
            </w:r>
            <w:r w:rsidRPr="00DA50CF">
              <w:rPr>
                <w:rFonts w:asciiTheme="minorHAnsi" w:eastAsia="Times New Roman" w:hAnsiTheme="minorHAnsi" w:cs="Segoe UI"/>
                <w:color w:val="000000"/>
              </w:rPr>
              <w:t>).</w:t>
            </w:r>
          </w:p>
          <w:p w:rsidR="008B6A4F" w:rsidRPr="008B6A4F" w:rsidRDefault="00FB7106" w:rsidP="00C05E79">
            <w:pPr>
              <w:pStyle w:val="ListParagraph"/>
              <w:numPr>
                <w:ilvl w:val="1"/>
                <w:numId w:val="47"/>
              </w:numPr>
              <w:spacing w:before="100" w:beforeAutospacing="1" w:after="100" w:afterAutospacing="1"/>
              <w:rPr>
                <w:rFonts w:asciiTheme="minorHAnsi" w:eastAsia="Times New Roman" w:hAnsiTheme="minorHAnsi" w:cs="Tahoma"/>
              </w:rPr>
            </w:pPr>
            <w:r>
              <w:rPr>
                <w:rFonts w:asciiTheme="minorHAnsi" w:eastAsia="Times New Roman" w:hAnsiTheme="minorHAnsi" w:cs="Segoe UI"/>
                <w:color w:val="000000"/>
              </w:rPr>
              <w:t>The new employee c</w:t>
            </w:r>
            <w:r w:rsidR="00DA50CF" w:rsidRPr="00DA50CF">
              <w:rPr>
                <w:rFonts w:asciiTheme="minorHAnsi" w:eastAsia="Times New Roman" w:hAnsiTheme="minorHAnsi" w:cs="Segoe UI"/>
                <w:color w:val="000000"/>
              </w:rPr>
              <w:t>ompletes</w:t>
            </w:r>
            <w:r w:rsidR="002A3E6E" w:rsidRPr="00DA50CF">
              <w:rPr>
                <w:rFonts w:asciiTheme="minorHAnsi" w:eastAsia="Times New Roman" w:hAnsiTheme="minorHAnsi" w:cs="Segoe UI"/>
                <w:color w:val="000000"/>
              </w:rPr>
              <w:t xml:space="preserve"> </w:t>
            </w:r>
            <w:r w:rsidR="003820A4" w:rsidRPr="00DA50CF">
              <w:rPr>
                <w:rFonts w:asciiTheme="minorHAnsi" w:eastAsia="Times New Roman" w:hAnsiTheme="minorHAnsi" w:cs="Segoe UI"/>
                <w:color w:val="000000"/>
              </w:rPr>
              <w:t xml:space="preserve">1 </w:t>
            </w:r>
            <w:r w:rsidR="002A3E6E" w:rsidRPr="00DA50CF">
              <w:rPr>
                <w:rFonts w:asciiTheme="minorHAnsi" w:eastAsia="Times New Roman" w:hAnsiTheme="minorHAnsi" w:cs="Segoe UI"/>
                <w:color w:val="000000"/>
              </w:rPr>
              <w:t>patient audit (</w:t>
            </w:r>
            <w:r w:rsidR="0021030C" w:rsidRPr="00DA50CF">
              <w:rPr>
                <w:rFonts w:asciiTheme="minorHAnsi" w:eastAsia="Times New Roman" w:hAnsiTheme="minorHAnsi" w:cs="Segoe UI"/>
              </w:rPr>
              <w:t>Assigned</w:t>
            </w:r>
            <w:r w:rsidR="0021030C" w:rsidRPr="008B6A4F">
              <w:rPr>
                <w:rFonts w:asciiTheme="minorHAnsi" w:eastAsia="Times New Roman" w:hAnsiTheme="minorHAnsi" w:cs="Segoe UI"/>
              </w:rPr>
              <w:t xml:space="preserve"> in HealthStream</w:t>
            </w:r>
            <w:r w:rsidR="002A3E6E" w:rsidRPr="008B6A4F">
              <w:rPr>
                <w:rFonts w:asciiTheme="minorHAnsi" w:eastAsia="Times New Roman" w:hAnsiTheme="minorHAnsi" w:cs="Segoe UI"/>
                <w:color w:val="000000"/>
              </w:rPr>
              <w:t>).</w:t>
            </w:r>
            <w:r w:rsidR="002A3E6E" w:rsidRPr="008B6A4F">
              <w:rPr>
                <w:rFonts w:asciiTheme="minorHAnsi" w:eastAsia="Times New Roman" w:hAnsiTheme="minorHAnsi" w:cs="Segoe UI"/>
              </w:rPr>
              <w:t xml:space="preserve"> </w:t>
            </w:r>
          </w:p>
          <w:p w:rsidR="008B6A4F" w:rsidRPr="008B6A4F" w:rsidRDefault="002A3E6E" w:rsidP="00C05E79">
            <w:pPr>
              <w:pStyle w:val="ListParagraph"/>
              <w:numPr>
                <w:ilvl w:val="0"/>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color w:val="000000"/>
                <w:u w:val="single"/>
              </w:rPr>
              <w:t>Competency in Attitude</w:t>
            </w:r>
            <w:r w:rsidRPr="008B6A4F">
              <w:rPr>
                <w:rFonts w:asciiTheme="minorHAnsi" w:eastAsia="Times New Roman" w:hAnsiTheme="minorHAnsi" w:cs="Segoe UI"/>
                <w:b/>
                <w:color w:val="000000"/>
              </w:rPr>
              <w:t>:</w:t>
            </w:r>
            <w:r w:rsidRPr="008B6A4F">
              <w:rPr>
                <w:rFonts w:asciiTheme="minorHAnsi" w:eastAsia="Times New Roman" w:hAnsiTheme="minorHAnsi" w:cs="Segoe UI"/>
                <w:b/>
              </w:rPr>
              <w:t xml:space="preserve"> </w:t>
            </w:r>
          </w:p>
          <w:p w:rsidR="008B6A4F" w:rsidRPr="008B6A4F" w:rsidRDefault="002A3E6E" w:rsidP="00C05E79">
            <w:pPr>
              <w:pStyle w:val="ListParagraph"/>
              <w:numPr>
                <w:ilvl w:val="1"/>
                <w:numId w:val="47"/>
              </w:numPr>
              <w:spacing w:before="100" w:beforeAutospacing="1" w:after="100" w:afterAutospacing="1"/>
              <w:rPr>
                <w:rFonts w:asciiTheme="minorHAnsi" w:eastAsia="Times New Roman" w:hAnsiTheme="minorHAnsi" w:cs="Tahoma"/>
              </w:rPr>
            </w:pPr>
            <w:r w:rsidRPr="00DA50CF">
              <w:rPr>
                <w:rFonts w:asciiTheme="minorHAnsi" w:eastAsia="Times New Roman" w:hAnsiTheme="minorHAnsi" w:cs="Segoe UI"/>
              </w:rPr>
              <w:t>Writes an Exemplar in the</w:t>
            </w:r>
            <w:r w:rsidRPr="00C7543F">
              <w:rPr>
                <w:rFonts w:asciiTheme="minorHAnsi" w:eastAsia="Times New Roman" w:hAnsiTheme="minorHAnsi" w:cs="Segoe UI"/>
              </w:rPr>
              <w:t xml:space="preserve"> comments section</w:t>
            </w:r>
            <w:r w:rsidRPr="008B6A4F">
              <w:rPr>
                <w:rFonts w:asciiTheme="minorHAnsi" w:eastAsia="Times New Roman" w:hAnsiTheme="minorHAnsi" w:cs="Segoe UI"/>
              </w:rPr>
              <w:t xml:space="preserve"> that meets the following criteria: </w:t>
            </w:r>
          </w:p>
          <w:p w:rsidR="008B6A4F" w:rsidRPr="008B6A4F" w:rsidRDefault="002A3E6E" w:rsidP="00C05E79">
            <w:pPr>
              <w:pStyle w:val="ListParagraph"/>
              <w:numPr>
                <w:ilvl w:val="2"/>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rPr>
              <w:t>Describes the importance of the plan of care process in providing collaborative, safe care.</w:t>
            </w:r>
          </w:p>
          <w:p w:rsidR="00DA3A3D" w:rsidRPr="008B6A4F" w:rsidRDefault="00F45E66" w:rsidP="00C05E79">
            <w:pPr>
              <w:pStyle w:val="ListParagraph"/>
              <w:numPr>
                <w:ilvl w:val="2"/>
                <w:numId w:val="47"/>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Describes the LPN’s role in the plan of care process and describes a plan of care that they collaborated with the RN to complete.</w:t>
            </w:r>
          </w:p>
        </w:tc>
      </w:tr>
      <w:tr w:rsidR="00AF27B4" w:rsidRPr="00D13651" w:rsidTr="009259F1">
        <w:trPr>
          <w:trHeight w:val="890"/>
        </w:trPr>
        <w:tc>
          <w:tcPr>
            <w:tcW w:w="1260" w:type="dxa"/>
            <w:shd w:val="clear" w:color="auto" w:fill="BFBFBF" w:themeFill="background1" w:themeFillShade="BF"/>
          </w:tcPr>
          <w:p w:rsidR="009259F1" w:rsidRDefault="009259F1" w:rsidP="00717BCA">
            <w:pPr>
              <w:jc w:val="center"/>
              <w:rPr>
                <w:rFonts w:asciiTheme="minorHAnsi" w:hAnsiTheme="minorHAnsi"/>
                <w:sz w:val="20"/>
              </w:rPr>
            </w:pPr>
          </w:p>
          <w:p w:rsidR="009259F1" w:rsidRDefault="009259F1" w:rsidP="00717BCA">
            <w:pPr>
              <w:jc w:val="center"/>
              <w:rPr>
                <w:rFonts w:asciiTheme="minorHAnsi" w:hAnsiTheme="minorHAnsi"/>
                <w:sz w:val="20"/>
              </w:rPr>
            </w:pPr>
          </w:p>
          <w:p w:rsidR="009259F1" w:rsidRDefault="009259F1" w:rsidP="00717BCA">
            <w:pPr>
              <w:jc w:val="center"/>
              <w:rPr>
                <w:rFonts w:asciiTheme="minorHAnsi" w:hAnsiTheme="minorHAnsi"/>
                <w:sz w:val="20"/>
              </w:rPr>
            </w:pPr>
          </w:p>
          <w:p w:rsidR="009259F1" w:rsidRPr="009259F1" w:rsidRDefault="009259F1" w:rsidP="00717BCA">
            <w:pPr>
              <w:jc w:val="center"/>
              <w:rPr>
                <w:rFonts w:asciiTheme="minorHAnsi" w:hAnsiTheme="minorHAnsi"/>
                <w:b/>
                <w:sz w:val="20"/>
              </w:rPr>
            </w:pPr>
          </w:p>
          <w:p w:rsidR="00AF27B4" w:rsidRPr="00D13651" w:rsidRDefault="00AF27B4" w:rsidP="00717BCA">
            <w:pPr>
              <w:jc w:val="center"/>
              <w:rPr>
                <w:rFonts w:asciiTheme="minorHAnsi" w:hAnsiTheme="minorHAnsi"/>
              </w:rPr>
            </w:pPr>
            <w:r w:rsidRPr="009259F1">
              <w:rPr>
                <w:rFonts w:asciiTheme="minorHAnsi" w:hAnsiTheme="minorHAnsi"/>
                <w:b/>
                <w:sz w:val="20"/>
              </w:rPr>
              <w:t>References</w:t>
            </w:r>
          </w:p>
        </w:tc>
        <w:tc>
          <w:tcPr>
            <w:tcW w:w="9828" w:type="dxa"/>
          </w:tcPr>
          <w:p w:rsidR="00AF27B4" w:rsidRPr="00417B18" w:rsidRDefault="00AC6DAD" w:rsidP="00C05E79">
            <w:pPr>
              <w:pStyle w:val="ListParagraph"/>
              <w:numPr>
                <w:ilvl w:val="0"/>
                <w:numId w:val="37"/>
              </w:numPr>
              <w:rPr>
                <w:rFonts w:asciiTheme="minorHAnsi" w:hAnsiTheme="minorHAnsi"/>
                <w:sz w:val="16"/>
                <w:szCs w:val="16"/>
              </w:rPr>
            </w:pPr>
            <w:r w:rsidRPr="00AB2D3E">
              <w:rPr>
                <w:rFonts w:asciiTheme="minorHAnsi" w:hAnsiTheme="minorHAnsi"/>
                <w:sz w:val="16"/>
                <w:szCs w:val="16"/>
              </w:rPr>
              <w:t>Centers for Medicare and Medicaid Services. (2017). State Operations Manual: Survey Protocol, Regulations and Interpretive Guidelines for Hospitals</w:t>
            </w:r>
            <w:r w:rsidRPr="00AB2D3E">
              <w:rPr>
                <w:rFonts w:asciiTheme="minorHAnsi" w:hAnsiTheme="minorHAnsi"/>
                <w:sz w:val="16"/>
                <w:szCs w:val="16"/>
                <w:shd w:val="clear" w:color="auto" w:fill="FFFFFF" w:themeFill="background1"/>
              </w:rPr>
              <w:t>. [COP</w:t>
            </w:r>
            <w:r w:rsidR="00845D0F" w:rsidRPr="00AB2D3E">
              <w:rPr>
                <w:rFonts w:asciiTheme="minorHAnsi" w:hAnsiTheme="minorHAnsi"/>
                <w:sz w:val="16"/>
                <w:szCs w:val="16"/>
                <w:shd w:val="clear" w:color="auto" w:fill="FFFFFF" w:themeFill="background1"/>
              </w:rPr>
              <w:t xml:space="preserve"> 482.23(c), 482.24(c)]</w:t>
            </w:r>
            <w:r w:rsidRPr="00AB2D3E">
              <w:rPr>
                <w:rFonts w:asciiTheme="minorHAnsi" w:hAnsiTheme="minorHAnsi"/>
                <w:sz w:val="16"/>
                <w:szCs w:val="16"/>
                <w:shd w:val="clear" w:color="auto" w:fill="FFFFFF" w:themeFill="background1"/>
              </w:rPr>
              <w:t xml:space="preserve"> </w:t>
            </w:r>
            <w:r w:rsidR="00C7543F">
              <w:rPr>
                <w:rFonts w:asciiTheme="minorHAnsi" w:hAnsiTheme="minorHAnsi"/>
                <w:sz w:val="16"/>
                <w:szCs w:val="16"/>
              </w:rPr>
              <w:t>Retrieved from</w:t>
            </w:r>
            <w:r w:rsidR="00C7543F" w:rsidRPr="008D4E36">
              <w:rPr>
                <w:rFonts w:asciiTheme="minorHAnsi" w:hAnsiTheme="minorHAnsi"/>
                <w:sz w:val="16"/>
                <w:szCs w:val="16"/>
              </w:rPr>
              <w:t xml:space="preserve"> </w:t>
            </w:r>
            <w:hyperlink r:id="rId12" w:history="1">
              <w:r w:rsidR="00C7543F" w:rsidRPr="00DB15C7">
                <w:rPr>
                  <w:rStyle w:val="Hyperlink"/>
                  <w:sz w:val="16"/>
                </w:rPr>
                <w:t>https://www.cms.gov/Regulations-and-Guidance/Guidance/Manuals/downloads/som107ap_pp_guidelines_ltcf.pdf</w:t>
              </w:r>
            </w:hyperlink>
          </w:p>
          <w:p w:rsidR="00AF27B4" w:rsidRPr="00AB2D3E" w:rsidRDefault="00AC6DAD" w:rsidP="00C05E79">
            <w:pPr>
              <w:pStyle w:val="ListParagraph"/>
              <w:numPr>
                <w:ilvl w:val="0"/>
                <w:numId w:val="37"/>
              </w:numPr>
              <w:rPr>
                <w:rFonts w:asciiTheme="minorHAnsi" w:hAnsiTheme="minorHAnsi"/>
                <w:sz w:val="16"/>
                <w:szCs w:val="16"/>
              </w:rPr>
            </w:pPr>
            <w:r w:rsidRPr="00AB2D3E">
              <w:rPr>
                <w:rFonts w:asciiTheme="minorHAnsi" w:hAnsiTheme="minorHAnsi"/>
                <w:color w:val="000000"/>
                <w:sz w:val="16"/>
                <w:szCs w:val="16"/>
              </w:rPr>
              <w:t xml:space="preserve">The Joint Commission. (2018). </w:t>
            </w:r>
            <w:r w:rsidR="00AF27B4" w:rsidRPr="00AB2D3E">
              <w:rPr>
                <w:rFonts w:asciiTheme="minorHAnsi" w:hAnsiTheme="minorHAnsi"/>
                <w:color w:val="000000"/>
                <w:sz w:val="16"/>
                <w:szCs w:val="16"/>
              </w:rPr>
              <w:t xml:space="preserve">Retrieved from </w:t>
            </w:r>
            <w:hyperlink r:id="rId13" w:history="1">
              <w:r w:rsidR="00AB2D3E" w:rsidRPr="007E3F7B">
                <w:rPr>
                  <w:rStyle w:val="Hyperlink"/>
                  <w:rFonts w:asciiTheme="minorHAnsi" w:hAnsiTheme="minorHAnsi"/>
                  <w:sz w:val="16"/>
                  <w:szCs w:val="16"/>
                </w:rPr>
                <w:t>https://edition.jcrinc.com/ProxyLogin.aspx?lnk=8AA7CF7F3484</w:t>
              </w:r>
            </w:hyperlink>
          </w:p>
          <w:p w:rsidR="00AC6DAD" w:rsidRPr="00AB2D3E" w:rsidRDefault="00AC6DAD" w:rsidP="00C05E79">
            <w:pPr>
              <w:pStyle w:val="ListParagraph"/>
              <w:numPr>
                <w:ilvl w:val="1"/>
                <w:numId w:val="37"/>
              </w:numPr>
              <w:rPr>
                <w:rFonts w:asciiTheme="minorHAnsi" w:hAnsiTheme="minorHAnsi"/>
                <w:i/>
                <w:sz w:val="16"/>
                <w:szCs w:val="16"/>
              </w:rPr>
            </w:pPr>
            <w:r w:rsidRPr="00AB2D3E">
              <w:rPr>
                <w:rFonts w:asciiTheme="minorHAnsi" w:hAnsiTheme="minorHAnsi"/>
                <w:i/>
                <w:color w:val="040506"/>
                <w:sz w:val="16"/>
                <w:szCs w:val="16"/>
              </w:rPr>
              <w:t xml:space="preserve">PC.01.03.01: The hospital plans the patient’s care. </w:t>
            </w:r>
          </w:p>
          <w:p w:rsidR="00AC6DAD" w:rsidRPr="00AB2D3E" w:rsidRDefault="00AC6DAD" w:rsidP="00C05E79">
            <w:pPr>
              <w:pStyle w:val="ListParagraph"/>
              <w:numPr>
                <w:ilvl w:val="1"/>
                <w:numId w:val="37"/>
              </w:numPr>
              <w:rPr>
                <w:rFonts w:asciiTheme="minorHAnsi" w:hAnsiTheme="minorHAnsi"/>
                <w:i/>
                <w:sz w:val="16"/>
                <w:szCs w:val="16"/>
              </w:rPr>
            </w:pPr>
            <w:r w:rsidRPr="00AB2D3E">
              <w:rPr>
                <w:rFonts w:asciiTheme="minorHAnsi" w:hAnsiTheme="minorHAnsi"/>
                <w:i/>
                <w:sz w:val="16"/>
                <w:szCs w:val="16"/>
              </w:rPr>
              <w:t>PC.02.01.03: The hospital provides care, treatment, and services as ordered or prescribed, and in accordance with law and regulation.</w:t>
            </w:r>
          </w:p>
          <w:p w:rsidR="00C7543F" w:rsidRDefault="00845D0F" w:rsidP="00C05E79">
            <w:pPr>
              <w:pStyle w:val="ListParagraph"/>
              <w:numPr>
                <w:ilvl w:val="1"/>
                <w:numId w:val="37"/>
              </w:numPr>
              <w:rPr>
                <w:rFonts w:asciiTheme="minorHAnsi" w:hAnsiTheme="minorHAnsi"/>
                <w:i/>
                <w:sz w:val="16"/>
                <w:szCs w:val="16"/>
              </w:rPr>
            </w:pPr>
            <w:r w:rsidRPr="00AB2D3E">
              <w:rPr>
                <w:rFonts w:asciiTheme="minorHAnsi" w:hAnsiTheme="minorHAnsi"/>
                <w:i/>
                <w:sz w:val="16"/>
                <w:szCs w:val="16"/>
              </w:rPr>
              <w:t xml:space="preserve">RC.02.03.07: Qualified staff receive and record verbal orders. </w:t>
            </w:r>
          </w:p>
          <w:p w:rsidR="00AF27B4" w:rsidRPr="00C7543F" w:rsidRDefault="00AF27B4" w:rsidP="00C05E79">
            <w:pPr>
              <w:pStyle w:val="ListParagraph"/>
              <w:numPr>
                <w:ilvl w:val="0"/>
                <w:numId w:val="37"/>
              </w:numPr>
              <w:rPr>
                <w:rFonts w:asciiTheme="minorHAnsi" w:hAnsiTheme="minorHAnsi"/>
                <w:i/>
                <w:sz w:val="16"/>
                <w:szCs w:val="16"/>
              </w:rPr>
            </w:pPr>
            <w:r w:rsidRPr="00C7543F">
              <w:rPr>
                <w:rFonts w:asciiTheme="minorHAnsi" w:hAnsiTheme="minorHAnsi"/>
                <w:color w:val="000000"/>
                <w:sz w:val="16"/>
                <w:szCs w:val="16"/>
              </w:rPr>
              <w:t xml:space="preserve">Wyoming State Board of Nursing. (2018). Scope and standards of nursing practice and CNA role.  Retrieved from </w:t>
            </w:r>
            <w:hyperlink r:id="rId14" w:history="1">
              <w:r w:rsidRPr="00C7543F">
                <w:rPr>
                  <w:rStyle w:val="Hyperlink"/>
                  <w:rFonts w:asciiTheme="minorHAnsi" w:hAnsiTheme="minorHAnsi"/>
                  <w:sz w:val="16"/>
                  <w:szCs w:val="16"/>
                </w:rPr>
                <w:t>https://nursing-online.state.wy.us/Resources/FINAL%20--%20Ch%203%20(Clean)%20v2%20%205.12.17.pdf</w:t>
              </w:r>
            </w:hyperlink>
            <w:r w:rsidRPr="00C7543F">
              <w:rPr>
                <w:rFonts w:asciiTheme="minorHAnsi" w:hAnsiTheme="minorHAnsi"/>
                <w:color w:val="000000"/>
                <w:sz w:val="16"/>
                <w:szCs w:val="20"/>
              </w:rPr>
              <w:t xml:space="preserve"> </w:t>
            </w:r>
          </w:p>
        </w:tc>
      </w:tr>
    </w:tbl>
    <w:p w:rsidR="008E0F21" w:rsidRDefault="008E0F21"/>
    <w:p w:rsidR="00F45E66" w:rsidRDefault="00F45E66">
      <w:r>
        <w:br w:type="page"/>
      </w:r>
    </w:p>
    <w:tbl>
      <w:tblPr>
        <w:tblStyle w:val="TableGrid"/>
        <w:tblW w:w="11178" w:type="dxa"/>
        <w:tblInd w:w="-162" w:type="dxa"/>
        <w:tblLayout w:type="fixed"/>
        <w:tblLook w:val="04A0" w:firstRow="1" w:lastRow="0" w:firstColumn="1" w:lastColumn="0" w:noHBand="0" w:noVBand="1"/>
      </w:tblPr>
      <w:tblGrid>
        <w:gridCol w:w="1350"/>
        <w:gridCol w:w="9828"/>
      </w:tblGrid>
      <w:tr w:rsidR="00915729" w:rsidRPr="00D13651" w:rsidTr="00717D10">
        <w:trPr>
          <w:trHeight w:val="710"/>
        </w:trPr>
        <w:tc>
          <w:tcPr>
            <w:tcW w:w="11178" w:type="dxa"/>
            <w:gridSpan w:val="2"/>
            <w:shd w:val="clear" w:color="auto" w:fill="5F497A" w:themeFill="accent4" w:themeFillShade="BF"/>
          </w:tcPr>
          <w:p w:rsidR="00915729" w:rsidRPr="009259F1" w:rsidRDefault="00E55510" w:rsidP="00E55510">
            <w:pPr>
              <w:jc w:val="center"/>
              <w:rPr>
                <w:rFonts w:asciiTheme="minorHAnsi" w:hAnsiTheme="minorHAnsi"/>
                <w:b/>
                <w:color w:val="FFFFFF" w:themeColor="background1"/>
                <w:u w:val="single"/>
              </w:rPr>
            </w:pPr>
            <w:r w:rsidRPr="009259F1">
              <w:rPr>
                <w:rFonts w:asciiTheme="minorHAnsi" w:hAnsiTheme="minorHAnsi"/>
                <w:b/>
                <w:color w:val="FFFFFF" w:themeColor="background1"/>
                <w:sz w:val="32"/>
                <w:u w:val="single"/>
              </w:rPr>
              <w:lastRenderedPageBreak/>
              <w:t>#3</w:t>
            </w:r>
            <w:r w:rsidR="00915729" w:rsidRPr="009259F1">
              <w:rPr>
                <w:rFonts w:asciiTheme="minorHAnsi" w:hAnsiTheme="minorHAnsi"/>
                <w:b/>
                <w:color w:val="FFFFFF" w:themeColor="background1"/>
                <w:sz w:val="32"/>
                <w:u w:val="single"/>
              </w:rPr>
              <w:t xml:space="preserve">   </w:t>
            </w:r>
            <w:r w:rsidRPr="009259F1">
              <w:rPr>
                <w:rFonts w:asciiTheme="minorHAnsi" w:hAnsiTheme="minorHAnsi"/>
                <w:b/>
                <w:color w:val="FFFFFF" w:themeColor="background1"/>
                <w:sz w:val="32"/>
                <w:u w:val="single"/>
              </w:rPr>
              <w:t>Teamwork, Coordination, and Collaboration</w:t>
            </w:r>
          </w:p>
        </w:tc>
      </w:tr>
      <w:tr w:rsidR="00915729" w:rsidRPr="00D13651" w:rsidTr="009D7B78">
        <w:trPr>
          <w:cantSplit/>
          <w:trHeight w:val="1556"/>
        </w:trPr>
        <w:tc>
          <w:tcPr>
            <w:tcW w:w="1350" w:type="dxa"/>
            <w:shd w:val="clear" w:color="auto" w:fill="BFBFBF" w:themeFill="background1" w:themeFillShade="BF"/>
          </w:tcPr>
          <w:p w:rsidR="00915729" w:rsidRDefault="00915729" w:rsidP="009259F1">
            <w:pPr>
              <w:spacing w:line="360" w:lineRule="auto"/>
              <w:jc w:val="center"/>
              <w:rPr>
                <w:rFonts w:asciiTheme="minorHAnsi" w:hAnsiTheme="minorHAnsi"/>
                <w:b/>
                <w:sz w:val="20"/>
              </w:rPr>
            </w:pPr>
          </w:p>
          <w:p w:rsidR="009259F1" w:rsidRPr="009259F1" w:rsidRDefault="009259F1" w:rsidP="009259F1">
            <w:pPr>
              <w:spacing w:line="360" w:lineRule="auto"/>
              <w:jc w:val="center"/>
              <w:rPr>
                <w:rFonts w:asciiTheme="minorHAnsi" w:hAnsiTheme="minorHAnsi"/>
                <w:b/>
                <w:sz w:val="20"/>
              </w:rPr>
            </w:pPr>
          </w:p>
          <w:p w:rsidR="00915729" w:rsidRPr="00D13651" w:rsidRDefault="00915729" w:rsidP="009259F1">
            <w:pPr>
              <w:jc w:val="center"/>
              <w:rPr>
                <w:rFonts w:asciiTheme="minorHAnsi" w:hAnsiTheme="minorHAnsi"/>
              </w:rPr>
            </w:pPr>
            <w:r w:rsidRPr="009259F1">
              <w:rPr>
                <w:rFonts w:asciiTheme="minorHAnsi" w:hAnsiTheme="minorHAnsi"/>
                <w:b/>
                <w:sz w:val="18"/>
              </w:rPr>
              <w:t>Competency Statement</w:t>
            </w:r>
          </w:p>
        </w:tc>
        <w:tc>
          <w:tcPr>
            <w:tcW w:w="9828" w:type="dxa"/>
          </w:tcPr>
          <w:p w:rsidR="00474DC0" w:rsidRPr="009259F1" w:rsidRDefault="0021030C" w:rsidP="009B3080">
            <w:pPr>
              <w:pStyle w:val="ListParagraph"/>
              <w:numPr>
                <w:ilvl w:val="0"/>
                <w:numId w:val="24"/>
              </w:numPr>
              <w:rPr>
                <w:rFonts w:asciiTheme="minorHAnsi" w:hAnsiTheme="minorHAnsi"/>
              </w:rPr>
            </w:pPr>
            <w:r>
              <w:rPr>
                <w:rFonts w:asciiTheme="minorHAnsi" w:hAnsiTheme="minorHAnsi"/>
              </w:rPr>
              <w:t xml:space="preserve">The </w:t>
            </w:r>
            <w:r w:rsidR="0015148F">
              <w:rPr>
                <w:rFonts w:asciiTheme="minorHAnsi" w:hAnsiTheme="minorHAnsi"/>
                <w:szCs w:val="24"/>
              </w:rPr>
              <w:t>LP</w:t>
            </w:r>
            <w:r>
              <w:rPr>
                <w:rFonts w:asciiTheme="minorHAnsi" w:hAnsiTheme="minorHAnsi"/>
                <w:szCs w:val="24"/>
              </w:rPr>
              <w:t>N</w:t>
            </w:r>
            <w:r w:rsidR="0015148F">
              <w:rPr>
                <w:rFonts w:asciiTheme="minorHAnsi" w:hAnsiTheme="minorHAnsi"/>
                <w:sz w:val="24"/>
                <w:szCs w:val="24"/>
              </w:rPr>
              <w:t xml:space="preserve"> </w:t>
            </w:r>
            <w:r w:rsidR="00E55510" w:rsidRPr="009259F1">
              <w:rPr>
                <w:rFonts w:asciiTheme="minorHAnsi" w:hAnsiTheme="minorHAnsi"/>
              </w:rPr>
              <w:t xml:space="preserve">at </w:t>
            </w:r>
            <w:r w:rsidR="00871520">
              <w:rPr>
                <w:rFonts w:asciiTheme="minorHAnsi" w:hAnsiTheme="minorHAnsi"/>
              </w:rPr>
              <w:t>CRMC</w:t>
            </w:r>
            <w:r w:rsidR="00E55510" w:rsidRPr="009259F1">
              <w:rPr>
                <w:rFonts w:asciiTheme="minorHAnsi" w:hAnsiTheme="minorHAnsi"/>
              </w:rPr>
              <w:t xml:space="preserve"> collaborates with the patient and other healthcare providers in the conduct of nursing practice </w:t>
            </w:r>
            <w:r w:rsidR="00474DC0" w:rsidRPr="009259F1">
              <w:rPr>
                <w:rFonts w:asciiTheme="minorHAnsi" w:hAnsiTheme="minorHAnsi"/>
                <w:color w:val="000000"/>
                <w:sz w:val="18"/>
              </w:rPr>
              <w:t>(</w:t>
            </w:r>
            <w:r w:rsidR="00D01CF4">
              <w:rPr>
                <w:rFonts w:asciiTheme="minorHAnsi" w:hAnsiTheme="minorHAnsi"/>
                <w:sz w:val="18"/>
              </w:rPr>
              <w:t>1</w:t>
            </w:r>
            <w:r w:rsidR="00D01CF4">
              <w:rPr>
                <w:rFonts w:asciiTheme="minorHAnsi" w:hAnsiTheme="minorHAnsi"/>
                <w:color w:val="000000"/>
                <w:sz w:val="18"/>
              </w:rPr>
              <w:t>, 2, 3a, 3c, 4</w:t>
            </w:r>
            <w:r w:rsidR="009259F1" w:rsidRPr="009259F1">
              <w:rPr>
                <w:rFonts w:asciiTheme="minorHAnsi" w:hAnsiTheme="minorHAnsi"/>
                <w:color w:val="000000"/>
                <w:sz w:val="18"/>
              </w:rPr>
              <w:t>).</w:t>
            </w:r>
            <w:r w:rsidR="00FD05EB" w:rsidRPr="009259F1">
              <w:rPr>
                <w:rFonts w:asciiTheme="minorHAnsi" w:hAnsiTheme="minorHAnsi"/>
                <w:color w:val="000000"/>
                <w:sz w:val="18"/>
              </w:rPr>
              <w:t xml:space="preserve"> </w:t>
            </w:r>
          </w:p>
          <w:p w:rsidR="00474DC0" w:rsidRPr="009259F1" w:rsidRDefault="00E55510" w:rsidP="009B3080">
            <w:pPr>
              <w:pStyle w:val="ListParagraph"/>
              <w:numPr>
                <w:ilvl w:val="0"/>
                <w:numId w:val="24"/>
              </w:numPr>
              <w:rPr>
                <w:rFonts w:asciiTheme="minorHAnsi" w:hAnsiTheme="minorHAnsi"/>
              </w:rPr>
            </w:pPr>
            <w:r w:rsidRPr="009259F1">
              <w:rPr>
                <w:rFonts w:asciiTheme="minorHAnsi" w:hAnsiTheme="minorHAnsi"/>
              </w:rPr>
              <w:t xml:space="preserve">The </w:t>
            </w:r>
            <w:r w:rsidR="0021030C">
              <w:rPr>
                <w:rFonts w:asciiTheme="minorHAnsi" w:hAnsiTheme="minorHAnsi"/>
                <w:szCs w:val="24"/>
              </w:rPr>
              <w:t>LPN</w:t>
            </w:r>
            <w:r w:rsidR="0021030C">
              <w:rPr>
                <w:rFonts w:asciiTheme="minorHAnsi" w:hAnsiTheme="minorHAnsi"/>
                <w:sz w:val="24"/>
                <w:szCs w:val="24"/>
              </w:rPr>
              <w:t xml:space="preserve"> </w:t>
            </w:r>
            <w:r w:rsidR="0021030C" w:rsidRPr="009259F1">
              <w:rPr>
                <w:rFonts w:asciiTheme="minorHAnsi" w:hAnsiTheme="minorHAnsi"/>
              </w:rPr>
              <w:t xml:space="preserve">at </w:t>
            </w:r>
            <w:r w:rsidR="0021030C">
              <w:rPr>
                <w:rFonts w:asciiTheme="minorHAnsi" w:hAnsiTheme="minorHAnsi"/>
              </w:rPr>
              <w:t>CRMC</w:t>
            </w:r>
            <w:r w:rsidR="0021030C" w:rsidRPr="009259F1">
              <w:rPr>
                <w:rFonts w:asciiTheme="minorHAnsi" w:hAnsiTheme="minorHAnsi"/>
              </w:rPr>
              <w:t xml:space="preserve"> </w:t>
            </w:r>
            <w:r w:rsidRPr="009259F1">
              <w:rPr>
                <w:rFonts w:asciiTheme="minorHAnsi" w:hAnsiTheme="minorHAnsi"/>
              </w:rPr>
              <w:t xml:space="preserve">communicates effectively in all areas of practice </w:t>
            </w:r>
            <w:r w:rsidRPr="009259F1">
              <w:rPr>
                <w:rFonts w:asciiTheme="minorHAnsi" w:hAnsiTheme="minorHAnsi"/>
                <w:sz w:val="18"/>
              </w:rPr>
              <w:t>(</w:t>
            </w:r>
            <w:r w:rsidR="00D01CF4">
              <w:rPr>
                <w:rFonts w:asciiTheme="minorHAnsi" w:hAnsiTheme="minorHAnsi"/>
                <w:sz w:val="18"/>
              </w:rPr>
              <w:t>3</w:t>
            </w:r>
            <w:r w:rsidR="009259F1" w:rsidRPr="009259F1">
              <w:rPr>
                <w:rFonts w:asciiTheme="minorHAnsi" w:hAnsiTheme="minorHAnsi"/>
                <w:sz w:val="18"/>
              </w:rPr>
              <w:t>b</w:t>
            </w:r>
            <w:r w:rsidRPr="009259F1">
              <w:rPr>
                <w:rFonts w:asciiTheme="minorHAnsi" w:hAnsiTheme="minorHAnsi"/>
                <w:sz w:val="18"/>
              </w:rPr>
              <w:t>)</w:t>
            </w:r>
            <w:r w:rsidR="009259F1" w:rsidRPr="009259F1">
              <w:rPr>
                <w:rFonts w:asciiTheme="minorHAnsi" w:hAnsiTheme="minorHAnsi"/>
                <w:sz w:val="18"/>
              </w:rPr>
              <w:t>.</w:t>
            </w:r>
          </w:p>
          <w:p w:rsidR="00E55510" w:rsidRPr="009259F1" w:rsidRDefault="003631C0" w:rsidP="009B3080">
            <w:pPr>
              <w:pStyle w:val="ListParagraph"/>
              <w:numPr>
                <w:ilvl w:val="0"/>
                <w:numId w:val="24"/>
              </w:numPr>
              <w:rPr>
                <w:rFonts w:asciiTheme="minorHAnsi" w:hAnsiTheme="minorHAnsi"/>
              </w:rPr>
            </w:pPr>
            <w:r>
              <w:rPr>
                <w:rFonts w:asciiTheme="minorHAnsi" w:hAnsiTheme="minorHAnsi"/>
              </w:rPr>
              <w:t xml:space="preserve">The </w:t>
            </w:r>
            <w:r w:rsidR="0021030C">
              <w:rPr>
                <w:rFonts w:asciiTheme="minorHAnsi" w:hAnsiTheme="minorHAnsi"/>
                <w:szCs w:val="24"/>
              </w:rPr>
              <w:t>LPN</w:t>
            </w:r>
            <w:r w:rsidR="0021030C">
              <w:rPr>
                <w:rFonts w:asciiTheme="minorHAnsi" w:hAnsiTheme="minorHAnsi"/>
                <w:sz w:val="24"/>
                <w:szCs w:val="24"/>
              </w:rPr>
              <w:t xml:space="preserve"> </w:t>
            </w:r>
            <w:r w:rsidR="0021030C" w:rsidRPr="009259F1">
              <w:rPr>
                <w:rFonts w:asciiTheme="minorHAnsi" w:hAnsiTheme="minorHAnsi"/>
              </w:rPr>
              <w:t xml:space="preserve">at </w:t>
            </w:r>
            <w:r w:rsidR="0021030C">
              <w:rPr>
                <w:rFonts w:asciiTheme="minorHAnsi" w:hAnsiTheme="minorHAnsi"/>
              </w:rPr>
              <w:t>CRMC</w:t>
            </w:r>
            <w:r w:rsidR="0021030C" w:rsidRPr="009259F1">
              <w:rPr>
                <w:rFonts w:asciiTheme="minorHAnsi" w:hAnsiTheme="minorHAnsi"/>
              </w:rPr>
              <w:t xml:space="preserve"> </w:t>
            </w:r>
            <w:r>
              <w:rPr>
                <w:rFonts w:asciiTheme="minorHAnsi" w:hAnsiTheme="minorHAnsi"/>
              </w:rPr>
              <w:t>u</w:t>
            </w:r>
            <w:r w:rsidR="00E55510" w:rsidRPr="009259F1">
              <w:rPr>
                <w:rFonts w:asciiTheme="minorHAnsi" w:hAnsiTheme="minorHAnsi"/>
              </w:rPr>
              <w:t xml:space="preserve">ses the knowledge of one’s own role and those of other professions to appropriately assess and address health care needs of patients.  </w:t>
            </w:r>
            <w:r w:rsidR="00E55510" w:rsidRPr="009259F1">
              <w:rPr>
                <w:rFonts w:asciiTheme="minorHAnsi" w:hAnsiTheme="minorHAnsi"/>
                <w:sz w:val="18"/>
              </w:rPr>
              <w:t>(</w:t>
            </w:r>
            <w:r w:rsidR="00D01CF4">
              <w:rPr>
                <w:rFonts w:asciiTheme="minorHAnsi" w:hAnsiTheme="minorHAnsi"/>
                <w:sz w:val="18"/>
              </w:rPr>
              <w:t>1, 5</w:t>
            </w:r>
            <w:r w:rsidR="00E55510" w:rsidRPr="009259F1">
              <w:rPr>
                <w:rFonts w:asciiTheme="minorHAnsi" w:hAnsiTheme="minorHAnsi"/>
                <w:sz w:val="18"/>
              </w:rPr>
              <w:t>)</w:t>
            </w:r>
            <w:r w:rsidR="00474DC0" w:rsidRPr="009259F1">
              <w:rPr>
                <w:rFonts w:asciiTheme="minorHAnsi" w:hAnsiTheme="minorHAnsi"/>
                <w:sz w:val="18"/>
              </w:rPr>
              <w:t>.</w:t>
            </w:r>
          </w:p>
        </w:tc>
      </w:tr>
      <w:tr w:rsidR="00915729" w:rsidRPr="00D13651" w:rsidTr="007D001B">
        <w:trPr>
          <w:trHeight w:val="1070"/>
        </w:trPr>
        <w:tc>
          <w:tcPr>
            <w:tcW w:w="1350" w:type="dxa"/>
            <w:shd w:val="clear" w:color="auto" w:fill="BFBFBF" w:themeFill="background1" w:themeFillShade="BF"/>
          </w:tcPr>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Default="00915729" w:rsidP="000A727C">
            <w:pPr>
              <w:jc w:val="center"/>
              <w:rPr>
                <w:rFonts w:asciiTheme="minorHAnsi" w:hAnsiTheme="minorHAnsi"/>
              </w:rPr>
            </w:pPr>
          </w:p>
          <w:p w:rsidR="009D7B78" w:rsidRDefault="009D7B78" w:rsidP="000A727C">
            <w:pPr>
              <w:jc w:val="center"/>
              <w:rPr>
                <w:rFonts w:asciiTheme="minorHAnsi" w:hAnsiTheme="minorHAnsi"/>
              </w:rPr>
            </w:pPr>
          </w:p>
          <w:p w:rsidR="009D7B78" w:rsidRDefault="009D7B78" w:rsidP="000A727C">
            <w:pPr>
              <w:jc w:val="center"/>
              <w:rPr>
                <w:rFonts w:asciiTheme="minorHAnsi" w:hAnsiTheme="minorHAnsi"/>
              </w:rPr>
            </w:pPr>
          </w:p>
          <w:p w:rsidR="009D7B78" w:rsidRDefault="009D7B78" w:rsidP="000A727C">
            <w:pPr>
              <w:jc w:val="center"/>
              <w:rPr>
                <w:rFonts w:asciiTheme="minorHAnsi" w:hAnsiTheme="minorHAnsi"/>
              </w:rPr>
            </w:pPr>
          </w:p>
          <w:p w:rsidR="009D7B78" w:rsidRDefault="009D7B78" w:rsidP="000A727C">
            <w:pPr>
              <w:jc w:val="center"/>
              <w:rPr>
                <w:rFonts w:asciiTheme="minorHAnsi" w:hAnsiTheme="minorHAnsi"/>
              </w:rPr>
            </w:pPr>
          </w:p>
          <w:p w:rsidR="009D7B78" w:rsidRDefault="009D7B78" w:rsidP="000A727C">
            <w:pPr>
              <w:jc w:val="center"/>
              <w:rPr>
                <w:rFonts w:asciiTheme="minorHAnsi" w:hAnsiTheme="minorHAnsi"/>
              </w:rPr>
            </w:pPr>
          </w:p>
          <w:p w:rsidR="009D7B78" w:rsidRPr="00D13651" w:rsidRDefault="009D7B78"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D13651" w:rsidRDefault="00915729" w:rsidP="000A727C">
            <w:pPr>
              <w:jc w:val="center"/>
              <w:rPr>
                <w:rFonts w:asciiTheme="minorHAnsi" w:hAnsiTheme="minorHAnsi"/>
              </w:rPr>
            </w:pPr>
          </w:p>
          <w:p w:rsidR="00915729" w:rsidRPr="009D7B78" w:rsidRDefault="00915729" w:rsidP="000A727C">
            <w:pPr>
              <w:jc w:val="center"/>
              <w:rPr>
                <w:rFonts w:asciiTheme="minorHAnsi" w:hAnsiTheme="minorHAnsi"/>
                <w:b/>
              </w:rPr>
            </w:pPr>
            <w:r w:rsidRPr="009D7B78">
              <w:rPr>
                <w:rFonts w:asciiTheme="minorHAnsi" w:hAnsiTheme="minorHAnsi"/>
                <w:b/>
                <w:sz w:val="18"/>
              </w:rPr>
              <w:t>Behavioral Criteria</w:t>
            </w:r>
          </w:p>
        </w:tc>
        <w:tc>
          <w:tcPr>
            <w:tcW w:w="9828" w:type="dxa"/>
          </w:tcPr>
          <w:p w:rsidR="009D7B78" w:rsidRPr="009259F1" w:rsidRDefault="009D7B78" w:rsidP="009D7B78">
            <w:pPr>
              <w:pStyle w:val="ListParagraph"/>
              <w:numPr>
                <w:ilvl w:val="0"/>
                <w:numId w:val="6"/>
              </w:numPr>
              <w:tabs>
                <w:tab w:val="left" w:pos="2792"/>
              </w:tabs>
              <w:rPr>
                <w:rFonts w:asciiTheme="minorHAnsi" w:hAnsiTheme="minorHAnsi"/>
                <w:b/>
                <w:color w:val="000000"/>
                <w:u w:val="single"/>
              </w:rPr>
            </w:pPr>
            <w:r w:rsidRPr="009259F1">
              <w:rPr>
                <w:rFonts w:asciiTheme="minorHAnsi" w:hAnsiTheme="minorHAnsi"/>
                <w:b/>
                <w:color w:val="000000"/>
                <w:u w:val="single"/>
              </w:rPr>
              <w:t>Chain of Command</w:t>
            </w:r>
          </w:p>
          <w:p w:rsidR="009D7B78" w:rsidRPr="009259F1" w:rsidRDefault="009D7B78" w:rsidP="009D7B78">
            <w:pPr>
              <w:pStyle w:val="ListParagraph"/>
              <w:numPr>
                <w:ilvl w:val="1"/>
                <w:numId w:val="6"/>
              </w:numPr>
              <w:tabs>
                <w:tab w:val="left" w:pos="2792"/>
              </w:tabs>
              <w:rPr>
                <w:rFonts w:asciiTheme="minorHAnsi" w:hAnsiTheme="minorHAnsi"/>
                <w:color w:val="000000"/>
              </w:rPr>
            </w:pPr>
            <w:r w:rsidRPr="009259F1">
              <w:rPr>
                <w:rFonts w:asciiTheme="minorHAnsi" w:hAnsiTheme="minorHAnsi"/>
              </w:rPr>
              <w:t>Contacts appropriate nursing personnel with regards to clinical issues</w:t>
            </w:r>
          </w:p>
          <w:p w:rsidR="009D7B78" w:rsidRPr="009259F1" w:rsidRDefault="009D7B78" w:rsidP="009D7B78">
            <w:pPr>
              <w:pStyle w:val="ListParagraph"/>
              <w:numPr>
                <w:ilvl w:val="2"/>
                <w:numId w:val="6"/>
              </w:numPr>
              <w:tabs>
                <w:tab w:val="left" w:pos="2792"/>
              </w:tabs>
              <w:rPr>
                <w:rFonts w:asciiTheme="minorHAnsi" w:hAnsiTheme="minorHAnsi"/>
                <w:color w:val="000000"/>
              </w:rPr>
            </w:pPr>
            <w:r w:rsidRPr="009259F1">
              <w:rPr>
                <w:rFonts w:asciiTheme="minorHAnsi" w:hAnsiTheme="minorHAnsi"/>
              </w:rPr>
              <w:t>Utilizes the correct chain of notification for questions or issues regarding clinical practice (</w:t>
            </w:r>
            <w:r w:rsidR="003631C0">
              <w:rPr>
                <w:rFonts w:asciiTheme="minorHAnsi" w:hAnsiTheme="minorHAnsi"/>
              </w:rPr>
              <w:t xml:space="preserve">Charge Nurses, Administrative Rapid Response, Clinical Educator, </w:t>
            </w:r>
            <w:r w:rsidR="003631C0" w:rsidRPr="009259F1">
              <w:rPr>
                <w:rFonts w:asciiTheme="minorHAnsi" w:hAnsiTheme="minorHAnsi"/>
              </w:rPr>
              <w:t>and Clinical</w:t>
            </w:r>
            <w:r w:rsidRPr="009259F1">
              <w:rPr>
                <w:rFonts w:asciiTheme="minorHAnsi" w:hAnsiTheme="minorHAnsi"/>
              </w:rPr>
              <w:t xml:space="preserve"> Nurse Specialists).  </w:t>
            </w:r>
          </w:p>
          <w:p w:rsidR="009D7B78" w:rsidRPr="009259F1" w:rsidRDefault="009D7B78" w:rsidP="009D7B78">
            <w:pPr>
              <w:pStyle w:val="ListParagraph"/>
              <w:numPr>
                <w:ilvl w:val="2"/>
                <w:numId w:val="6"/>
              </w:numPr>
              <w:tabs>
                <w:tab w:val="left" w:pos="2792"/>
              </w:tabs>
              <w:rPr>
                <w:rFonts w:asciiTheme="minorHAnsi" w:hAnsiTheme="minorHAnsi"/>
                <w:color w:val="000000"/>
              </w:rPr>
            </w:pPr>
            <w:r w:rsidRPr="009259F1">
              <w:rPr>
                <w:rFonts w:asciiTheme="minorHAnsi" w:hAnsiTheme="minorHAnsi"/>
              </w:rPr>
              <w:t>Utilizes the correct chain of notification for questions or issues regarding administrative issues (Charge nurses, nurse manager, CNO)</w:t>
            </w:r>
          </w:p>
          <w:p w:rsidR="009D7B78" w:rsidRPr="009259F1" w:rsidRDefault="009D7B78" w:rsidP="009D7B78">
            <w:pPr>
              <w:pStyle w:val="ListParagraph"/>
              <w:numPr>
                <w:ilvl w:val="2"/>
                <w:numId w:val="6"/>
              </w:numPr>
              <w:tabs>
                <w:tab w:val="left" w:pos="2792"/>
              </w:tabs>
              <w:rPr>
                <w:rFonts w:asciiTheme="minorHAnsi" w:hAnsiTheme="minorHAnsi"/>
                <w:color w:val="000000"/>
              </w:rPr>
            </w:pPr>
            <w:r w:rsidRPr="009259F1">
              <w:rPr>
                <w:rFonts w:asciiTheme="minorHAnsi" w:hAnsiTheme="minorHAnsi"/>
              </w:rPr>
              <w:t xml:space="preserve"> Utilizes the correct chain of notification for questions or issues regarding concerns in  patient condition (Physician, Department Chair, Medical Director or Chief of Staff) </w:t>
            </w:r>
          </w:p>
          <w:p w:rsidR="003631C0" w:rsidRPr="0062644C" w:rsidRDefault="003631C0" w:rsidP="003631C0">
            <w:pPr>
              <w:pStyle w:val="ListParagraph"/>
              <w:numPr>
                <w:ilvl w:val="2"/>
                <w:numId w:val="6"/>
              </w:numPr>
              <w:tabs>
                <w:tab w:val="left" w:pos="2792"/>
              </w:tabs>
              <w:rPr>
                <w:rFonts w:asciiTheme="minorHAnsi" w:hAnsiTheme="minorHAnsi"/>
                <w:color w:val="000000"/>
              </w:rPr>
            </w:pPr>
            <w:r>
              <w:t xml:space="preserve">Notifies the Rapid Response team early in patient care for declining patient condition, troubleshooting equipment, or advance critical thinking skills. </w:t>
            </w:r>
          </w:p>
          <w:p w:rsidR="009D7B78" w:rsidRPr="003631C0" w:rsidRDefault="003631C0" w:rsidP="003631C0">
            <w:pPr>
              <w:pStyle w:val="ListParagraph"/>
              <w:numPr>
                <w:ilvl w:val="2"/>
                <w:numId w:val="6"/>
              </w:numPr>
              <w:tabs>
                <w:tab w:val="left" w:pos="2792"/>
              </w:tabs>
              <w:rPr>
                <w:rFonts w:asciiTheme="minorHAnsi" w:hAnsiTheme="minorHAnsi"/>
                <w:color w:val="000000"/>
              </w:rPr>
            </w:pPr>
            <w:r w:rsidRPr="00D760E5">
              <w:t>If situation appears to be</w:t>
            </w:r>
            <w:r>
              <w:t xml:space="preserve"> an immediate</w:t>
            </w:r>
            <w:r w:rsidRPr="00D760E5">
              <w:t xml:space="preserve"> life threatening</w:t>
            </w:r>
            <w:r>
              <w:t xml:space="preserve"> event</w:t>
            </w:r>
            <w:r w:rsidRPr="00D760E5">
              <w:t xml:space="preserve">, correctly alerts others of a code blue. </w:t>
            </w:r>
          </w:p>
          <w:p w:rsidR="009D7B78" w:rsidRPr="009259F1" w:rsidRDefault="009D7B78" w:rsidP="009D7B78">
            <w:pPr>
              <w:pStyle w:val="ListParagraph"/>
              <w:numPr>
                <w:ilvl w:val="0"/>
                <w:numId w:val="6"/>
              </w:numPr>
              <w:tabs>
                <w:tab w:val="left" w:pos="2792"/>
              </w:tabs>
              <w:rPr>
                <w:rFonts w:asciiTheme="minorHAnsi" w:hAnsiTheme="minorHAnsi"/>
                <w:color w:val="000000"/>
                <w:u w:val="single"/>
              </w:rPr>
            </w:pPr>
            <w:r w:rsidRPr="009259F1">
              <w:rPr>
                <w:rFonts w:asciiTheme="minorHAnsi" w:hAnsiTheme="minorHAnsi"/>
                <w:b/>
                <w:color w:val="000000"/>
                <w:u w:val="single"/>
              </w:rPr>
              <w:t>Communication Skills</w:t>
            </w:r>
          </w:p>
          <w:p w:rsidR="009D7B78" w:rsidRPr="009259F1" w:rsidRDefault="009D7B78" w:rsidP="009D7B78">
            <w:pPr>
              <w:numPr>
                <w:ilvl w:val="1"/>
                <w:numId w:val="6"/>
              </w:numPr>
              <w:rPr>
                <w:rFonts w:asciiTheme="minorHAnsi" w:hAnsiTheme="minorHAnsi"/>
              </w:rPr>
            </w:pPr>
            <w:r w:rsidRPr="009259F1">
              <w:rPr>
                <w:rFonts w:asciiTheme="minorHAnsi" w:hAnsiTheme="minorHAnsi"/>
              </w:rPr>
              <w:t>Acts as a conduit to communicate</w:t>
            </w:r>
            <w:r w:rsidR="00D01CF4">
              <w:rPr>
                <w:rFonts w:asciiTheme="minorHAnsi" w:hAnsiTheme="minorHAnsi"/>
              </w:rPr>
              <w:t>,</w:t>
            </w:r>
            <w:r w:rsidRPr="009259F1">
              <w:rPr>
                <w:rFonts w:asciiTheme="minorHAnsi" w:hAnsiTheme="minorHAnsi"/>
              </w:rPr>
              <w:t xml:space="preserve"> collaborate, and coordinate care between a patient and the interprofessional team </w:t>
            </w:r>
            <w:r w:rsidR="00D01CF4">
              <w:rPr>
                <w:rFonts w:asciiTheme="minorHAnsi" w:hAnsiTheme="minorHAnsi"/>
                <w:sz w:val="18"/>
              </w:rPr>
              <w:t>(3</w:t>
            </w:r>
            <w:r w:rsidRPr="009D7B78">
              <w:rPr>
                <w:rFonts w:asciiTheme="minorHAnsi" w:hAnsiTheme="minorHAnsi"/>
                <w:sz w:val="18"/>
              </w:rPr>
              <w:t>c).</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Chooses effective communication tools that enhance team functions </w:t>
            </w:r>
            <w:r w:rsidR="00D01CF4">
              <w:rPr>
                <w:rFonts w:asciiTheme="minorHAnsi" w:hAnsiTheme="minorHAnsi"/>
                <w:color w:val="000000"/>
                <w:sz w:val="18"/>
              </w:rPr>
              <w:t>(2</w:t>
            </w:r>
            <w:r w:rsidRPr="009D7B78">
              <w:rPr>
                <w:rFonts w:asciiTheme="minorHAnsi" w:hAnsiTheme="minorHAnsi"/>
                <w:color w:val="000000"/>
                <w:sz w:val="18"/>
              </w:rPr>
              <w:t>).</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Identifies personal strengths and limitations and identifies how personal communication impacts others on the team, patients, and family </w:t>
            </w:r>
            <w:r w:rsidR="00D01CF4">
              <w:rPr>
                <w:rFonts w:asciiTheme="minorHAnsi" w:hAnsiTheme="minorHAnsi"/>
                <w:color w:val="000000"/>
                <w:sz w:val="18"/>
              </w:rPr>
              <w:t>(2</w:t>
            </w:r>
            <w:r w:rsidRPr="009D7B78">
              <w:rPr>
                <w:rFonts w:asciiTheme="minorHAnsi" w:hAnsiTheme="minorHAnsi"/>
                <w:color w:val="000000"/>
                <w:sz w:val="18"/>
              </w:rPr>
              <w:t>).</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Respectfully gives timely, </w:t>
            </w:r>
            <w:r w:rsidR="00610512">
              <w:rPr>
                <w:rFonts w:asciiTheme="minorHAnsi" w:hAnsiTheme="minorHAnsi"/>
              </w:rPr>
              <w:t xml:space="preserve">constructive </w:t>
            </w:r>
            <w:r w:rsidRPr="009259F1">
              <w:rPr>
                <w:rFonts w:asciiTheme="minorHAnsi" w:hAnsiTheme="minorHAnsi"/>
              </w:rPr>
              <w:t>feedback to peer</w:t>
            </w:r>
            <w:r w:rsidR="00610512">
              <w:rPr>
                <w:rFonts w:asciiTheme="minorHAnsi" w:hAnsiTheme="minorHAnsi"/>
              </w:rPr>
              <w:t>s</w:t>
            </w:r>
            <w:r w:rsidRPr="009259F1">
              <w:rPr>
                <w:rFonts w:asciiTheme="minorHAnsi" w:hAnsiTheme="minorHAnsi"/>
              </w:rPr>
              <w:t xml:space="preserve"> and others </w:t>
            </w:r>
            <w:r w:rsidR="00D01CF4">
              <w:rPr>
                <w:rFonts w:asciiTheme="minorHAnsi" w:hAnsiTheme="minorHAnsi"/>
                <w:color w:val="000000"/>
                <w:sz w:val="18"/>
              </w:rPr>
              <w:t>(2</w:t>
            </w:r>
            <w:r w:rsidRPr="009D7B78">
              <w:rPr>
                <w:rFonts w:asciiTheme="minorHAnsi" w:hAnsiTheme="minorHAnsi"/>
                <w:color w:val="000000"/>
                <w:sz w:val="18"/>
              </w:rPr>
              <w:t>).</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Identifies barriers to effective communication and team functioning. </w:t>
            </w:r>
          </w:p>
          <w:p w:rsidR="009D7B78" w:rsidRDefault="009D7B78" w:rsidP="009D7B78">
            <w:pPr>
              <w:numPr>
                <w:ilvl w:val="1"/>
                <w:numId w:val="6"/>
              </w:numPr>
              <w:rPr>
                <w:rFonts w:asciiTheme="minorHAnsi" w:hAnsiTheme="minorHAnsi"/>
              </w:rPr>
            </w:pPr>
            <w:r w:rsidRPr="009259F1">
              <w:rPr>
                <w:rFonts w:asciiTheme="minorHAnsi" w:hAnsiTheme="minorHAnsi"/>
              </w:rPr>
              <w:t>Engages in crucial conversations to facilitate conflict resolution.</w:t>
            </w:r>
          </w:p>
          <w:p w:rsidR="003631C0" w:rsidRPr="009259F1" w:rsidRDefault="003631C0" w:rsidP="009D7B78">
            <w:pPr>
              <w:numPr>
                <w:ilvl w:val="1"/>
                <w:numId w:val="6"/>
              </w:numPr>
              <w:rPr>
                <w:rFonts w:asciiTheme="minorHAnsi" w:hAnsiTheme="minorHAnsi"/>
              </w:rPr>
            </w:pPr>
            <w:r>
              <w:rPr>
                <w:rFonts w:asciiTheme="minorHAnsi" w:hAnsiTheme="minorHAnsi"/>
              </w:rPr>
              <w:t>Effectively participates in team rounding.</w:t>
            </w:r>
          </w:p>
          <w:p w:rsidR="009D7B78" w:rsidRPr="009259F1" w:rsidRDefault="009D7B78" w:rsidP="009D7B78">
            <w:pPr>
              <w:pStyle w:val="ListParagraph"/>
              <w:numPr>
                <w:ilvl w:val="0"/>
                <w:numId w:val="6"/>
              </w:numPr>
              <w:tabs>
                <w:tab w:val="left" w:pos="2792"/>
              </w:tabs>
              <w:rPr>
                <w:rFonts w:asciiTheme="minorHAnsi" w:hAnsiTheme="minorHAnsi"/>
                <w:b/>
                <w:color w:val="000000"/>
                <w:u w:val="single"/>
              </w:rPr>
            </w:pPr>
            <w:r w:rsidRPr="009259F1">
              <w:rPr>
                <w:rFonts w:asciiTheme="minorHAnsi" w:hAnsiTheme="minorHAnsi"/>
                <w:b/>
                <w:color w:val="000000"/>
                <w:u w:val="single"/>
              </w:rPr>
              <w:t>Delegation</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Uses the unique and complementary abilities of all members of the team to optimize patient care.  </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Utilizes proper delegation strategies and provides adequate oversight in accordance with the Wyoming State Board of Nursing when delegating tasks to Certified Nurses Aids </w:t>
            </w:r>
            <w:r w:rsidR="00D01CF4">
              <w:rPr>
                <w:rFonts w:asciiTheme="minorHAnsi" w:hAnsiTheme="minorHAnsi"/>
                <w:sz w:val="18"/>
              </w:rPr>
              <w:t>(3c, 4</w:t>
            </w:r>
            <w:r w:rsidRPr="009D7B78">
              <w:rPr>
                <w:rFonts w:asciiTheme="minorHAnsi" w:hAnsiTheme="minorHAnsi"/>
                <w:sz w:val="18"/>
              </w:rPr>
              <w:t>).</w:t>
            </w:r>
          </w:p>
          <w:p w:rsidR="009D7B78" w:rsidRPr="009259F1" w:rsidRDefault="009D7B78" w:rsidP="009D7B78">
            <w:pPr>
              <w:numPr>
                <w:ilvl w:val="1"/>
                <w:numId w:val="6"/>
              </w:numPr>
              <w:rPr>
                <w:rFonts w:asciiTheme="minorHAnsi" w:hAnsiTheme="minorHAnsi"/>
              </w:rPr>
            </w:pPr>
            <w:r w:rsidRPr="009259F1">
              <w:rPr>
                <w:rFonts w:asciiTheme="minorHAnsi" w:hAnsiTheme="minorHAnsi"/>
              </w:rPr>
              <w:t>Identifies the 5 Rights of delegation (Right task, under the Right circumstance, to the Right person, given the Right direction, and with Right supervision and evaluation.)</w:t>
            </w:r>
          </w:p>
          <w:p w:rsidR="009D7B78" w:rsidRPr="009259F1" w:rsidRDefault="009D7B78" w:rsidP="009D7B78">
            <w:pPr>
              <w:numPr>
                <w:ilvl w:val="1"/>
                <w:numId w:val="6"/>
              </w:numPr>
              <w:rPr>
                <w:rFonts w:asciiTheme="minorHAnsi" w:hAnsiTheme="minorHAnsi"/>
              </w:rPr>
            </w:pPr>
            <w:r w:rsidRPr="009259F1">
              <w:rPr>
                <w:rFonts w:asciiTheme="minorHAnsi" w:hAnsiTheme="minorHAnsi"/>
              </w:rPr>
              <w:t xml:space="preserve">Recognizes the role </w:t>
            </w:r>
            <w:r w:rsidR="00A85C48">
              <w:rPr>
                <w:rFonts w:asciiTheme="minorHAnsi" w:hAnsiTheme="minorHAnsi"/>
              </w:rPr>
              <w:t>LPN</w:t>
            </w:r>
            <w:r w:rsidRPr="009259F1">
              <w:rPr>
                <w:rFonts w:asciiTheme="minorHAnsi" w:hAnsiTheme="minorHAnsi"/>
              </w:rPr>
              <w:t xml:space="preserve">’s play in providing care and the role of the </w:t>
            </w:r>
            <w:r w:rsidR="007D001B">
              <w:rPr>
                <w:rFonts w:asciiTheme="minorHAnsi" w:hAnsiTheme="minorHAnsi"/>
              </w:rPr>
              <w:t>LPN</w:t>
            </w:r>
            <w:r w:rsidRPr="009259F1">
              <w:rPr>
                <w:rFonts w:asciiTheme="minorHAnsi" w:hAnsiTheme="minorHAnsi"/>
              </w:rPr>
              <w:t xml:space="preserve"> in oversight of the </w:t>
            </w:r>
            <w:r w:rsidR="00A85C48">
              <w:rPr>
                <w:rFonts w:asciiTheme="minorHAnsi" w:hAnsiTheme="minorHAnsi"/>
              </w:rPr>
              <w:t>LPN</w:t>
            </w:r>
            <w:r w:rsidRPr="009259F1">
              <w:rPr>
                <w:rFonts w:asciiTheme="minorHAnsi" w:hAnsiTheme="minorHAnsi"/>
              </w:rPr>
              <w:t xml:space="preserve">.  </w:t>
            </w:r>
          </w:p>
          <w:p w:rsidR="009D7B78" w:rsidRPr="009259F1" w:rsidRDefault="00E01957" w:rsidP="009D7B78">
            <w:pPr>
              <w:pStyle w:val="ListParagraph"/>
              <w:numPr>
                <w:ilvl w:val="0"/>
                <w:numId w:val="6"/>
              </w:numPr>
              <w:tabs>
                <w:tab w:val="left" w:pos="2792"/>
              </w:tabs>
              <w:rPr>
                <w:rFonts w:asciiTheme="minorHAnsi" w:hAnsiTheme="minorHAnsi"/>
                <w:b/>
                <w:color w:val="000000"/>
                <w:u w:val="single"/>
              </w:rPr>
            </w:pPr>
            <w:r>
              <w:rPr>
                <w:rFonts w:asciiTheme="minorHAnsi" w:hAnsiTheme="minorHAnsi"/>
                <w:b/>
                <w:color w:val="000000"/>
                <w:u w:val="single"/>
              </w:rPr>
              <w:t>Hand-</w:t>
            </w:r>
            <w:r w:rsidR="009D7B78" w:rsidRPr="009259F1">
              <w:rPr>
                <w:rFonts w:asciiTheme="minorHAnsi" w:hAnsiTheme="minorHAnsi"/>
                <w:b/>
                <w:color w:val="000000"/>
                <w:u w:val="single"/>
              </w:rPr>
              <w:t>off report</w:t>
            </w:r>
          </w:p>
          <w:p w:rsidR="009D7B78" w:rsidRPr="009259F1" w:rsidRDefault="009D7B78" w:rsidP="009D7B78">
            <w:pPr>
              <w:pStyle w:val="ListParagraph"/>
              <w:numPr>
                <w:ilvl w:val="1"/>
                <w:numId w:val="6"/>
              </w:numPr>
              <w:tabs>
                <w:tab w:val="left" w:pos="2792"/>
              </w:tabs>
              <w:rPr>
                <w:rFonts w:asciiTheme="minorHAnsi" w:hAnsiTheme="minorHAnsi"/>
                <w:color w:val="000000"/>
              </w:rPr>
            </w:pPr>
            <w:r w:rsidRPr="009259F1">
              <w:rPr>
                <w:rFonts w:asciiTheme="minorHAnsi" w:hAnsiTheme="minorHAnsi"/>
              </w:rPr>
              <w:t>Ensures safety and continuity of care during patient transitions by conducting a thorough hand</w:t>
            </w:r>
            <w:r w:rsidR="00E01957">
              <w:rPr>
                <w:rFonts w:asciiTheme="minorHAnsi" w:hAnsiTheme="minorHAnsi"/>
              </w:rPr>
              <w:t>-</w:t>
            </w:r>
            <w:r w:rsidRPr="009259F1">
              <w:rPr>
                <w:rFonts w:asciiTheme="minorHAnsi" w:hAnsiTheme="minorHAnsi"/>
              </w:rPr>
              <w:t xml:space="preserve">off report </w:t>
            </w:r>
            <w:r w:rsidR="00D01CF4">
              <w:rPr>
                <w:rFonts w:asciiTheme="minorHAnsi" w:hAnsiTheme="minorHAnsi"/>
                <w:color w:val="000000"/>
                <w:sz w:val="18"/>
              </w:rPr>
              <w:t>(2</w:t>
            </w:r>
            <w:r w:rsidRPr="009D7B78">
              <w:rPr>
                <w:rFonts w:asciiTheme="minorHAnsi" w:hAnsiTheme="minorHAnsi"/>
                <w:color w:val="000000"/>
                <w:sz w:val="18"/>
              </w:rPr>
              <w:t xml:space="preserve">). </w:t>
            </w:r>
          </w:p>
          <w:p w:rsidR="009D7B78" w:rsidRPr="009259F1" w:rsidRDefault="009D7B78" w:rsidP="009D7B78">
            <w:pPr>
              <w:pStyle w:val="ListParagraph"/>
              <w:numPr>
                <w:ilvl w:val="1"/>
                <w:numId w:val="6"/>
              </w:numPr>
              <w:tabs>
                <w:tab w:val="left" w:pos="2792"/>
              </w:tabs>
              <w:rPr>
                <w:rFonts w:asciiTheme="minorHAnsi" w:hAnsiTheme="minorHAnsi"/>
                <w:color w:val="000000"/>
              </w:rPr>
            </w:pPr>
            <w:r w:rsidRPr="009259F1">
              <w:rPr>
                <w:rFonts w:asciiTheme="minorHAnsi" w:hAnsiTheme="minorHAnsi"/>
                <w:color w:val="000000"/>
              </w:rPr>
              <w:t xml:space="preserve">Displays proficiency in utilizing AIDET principles when introducing self or coworkers to the patient and family. </w:t>
            </w:r>
          </w:p>
          <w:p w:rsidR="002962CB" w:rsidRPr="009259F1" w:rsidRDefault="002962CB" w:rsidP="00B742D3">
            <w:pPr>
              <w:pStyle w:val="ListParagraph"/>
              <w:numPr>
                <w:ilvl w:val="0"/>
                <w:numId w:val="6"/>
              </w:numPr>
              <w:tabs>
                <w:tab w:val="left" w:pos="2792"/>
              </w:tabs>
              <w:rPr>
                <w:rFonts w:asciiTheme="minorHAnsi" w:hAnsiTheme="minorHAnsi"/>
                <w:b/>
                <w:color w:val="000000"/>
                <w:u w:val="single"/>
              </w:rPr>
            </w:pPr>
            <w:r w:rsidRPr="009259F1">
              <w:rPr>
                <w:rFonts w:asciiTheme="minorHAnsi" w:hAnsiTheme="minorHAnsi"/>
                <w:b/>
                <w:color w:val="000000"/>
                <w:u w:val="single"/>
              </w:rPr>
              <w:t>Relationship Based Care</w:t>
            </w:r>
          </w:p>
          <w:p w:rsidR="00B31A48" w:rsidRPr="009259F1" w:rsidRDefault="002962CB" w:rsidP="00B742D3">
            <w:pPr>
              <w:numPr>
                <w:ilvl w:val="1"/>
                <w:numId w:val="6"/>
              </w:numPr>
              <w:rPr>
                <w:rFonts w:asciiTheme="minorHAnsi" w:hAnsiTheme="minorHAnsi"/>
              </w:rPr>
            </w:pPr>
            <w:r w:rsidRPr="009259F1">
              <w:rPr>
                <w:rFonts w:asciiTheme="minorHAnsi" w:hAnsiTheme="minorHAnsi"/>
              </w:rPr>
              <w:t xml:space="preserve">Understands Relationship Based Care and how it applies to nursing practice at CRMC. </w:t>
            </w:r>
          </w:p>
          <w:p w:rsidR="00C16E13" w:rsidRPr="0048044E" w:rsidRDefault="00B31A48" w:rsidP="0048044E">
            <w:pPr>
              <w:numPr>
                <w:ilvl w:val="1"/>
                <w:numId w:val="6"/>
              </w:numPr>
              <w:rPr>
                <w:rFonts w:asciiTheme="minorHAnsi" w:hAnsiTheme="minorHAnsi"/>
              </w:rPr>
            </w:pPr>
            <w:r w:rsidRPr="009259F1">
              <w:rPr>
                <w:rFonts w:asciiTheme="minorHAnsi" w:hAnsiTheme="minorHAnsi" w:cs="Tahoma"/>
              </w:rPr>
              <w:t>Articulates core elements of the Professional Practice Model. </w:t>
            </w:r>
            <w:r w:rsidRPr="0048044E">
              <w:rPr>
                <w:rFonts w:asciiTheme="minorHAnsi" w:hAnsiTheme="minorHAnsi" w:cs="Tahoma"/>
              </w:rPr>
              <w:t xml:space="preserve"> </w:t>
            </w:r>
            <w:r w:rsidR="002962CB" w:rsidRPr="0048044E">
              <w:rPr>
                <w:rFonts w:asciiTheme="minorHAnsi" w:hAnsiTheme="minorHAnsi"/>
              </w:rPr>
              <w:t xml:space="preserve"> </w:t>
            </w:r>
          </w:p>
          <w:p w:rsidR="00915729" w:rsidRPr="009259F1" w:rsidRDefault="00E55510" w:rsidP="00B742D3">
            <w:pPr>
              <w:pStyle w:val="ListParagraph"/>
              <w:numPr>
                <w:ilvl w:val="0"/>
                <w:numId w:val="6"/>
              </w:numPr>
              <w:tabs>
                <w:tab w:val="left" w:pos="2792"/>
              </w:tabs>
              <w:rPr>
                <w:rFonts w:asciiTheme="minorHAnsi" w:hAnsiTheme="minorHAnsi"/>
                <w:b/>
                <w:color w:val="000000"/>
                <w:u w:val="single"/>
              </w:rPr>
            </w:pPr>
            <w:r w:rsidRPr="009259F1">
              <w:rPr>
                <w:rFonts w:asciiTheme="minorHAnsi" w:hAnsiTheme="minorHAnsi"/>
                <w:b/>
                <w:color w:val="000000"/>
                <w:u w:val="single"/>
              </w:rPr>
              <w:t>Roles and Scope of Practice</w:t>
            </w:r>
          </w:p>
          <w:p w:rsidR="00CC76BC" w:rsidRPr="009259F1" w:rsidRDefault="002962CB" w:rsidP="00B742D3">
            <w:pPr>
              <w:pStyle w:val="ListParagraph"/>
              <w:numPr>
                <w:ilvl w:val="1"/>
                <w:numId w:val="6"/>
              </w:numPr>
              <w:tabs>
                <w:tab w:val="left" w:pos="2792"/>
              </w:tabs>
              <w:rPr>
                <w:rFonts w:asciiTheme="minorHAnsi" w:hAnsiTheme="minorHAnsi"/>
                <w:color w:val="000000"/>
              </w:rPr>
            </w:pPr>
            <w:r w:rsidRPr="009259F1">
              <w:rPr>
                <w:rFonts w:asciiTheme="minorHAnsi" w:hAnsiTheme="minorHAnsi"/>
                <w:color w:val="000000"/>
              </w:rPr>
              <w:t>Explains the roles and responsibilities of other healthcare providers and how the team works together to provide safe and efficient care</w:t>
            </w:r>
            <w:r w:rsidR="00203134">
              <w:rPr>
                <w:rFonts w:asciiTheme="minorHAnsi" w:hAnsiTheme="minorHAnsi"/>
                <w:color w:val="000000"/>
              </w:rPr>
              <w:t xml:space="preserve"> </w:t>
            </w:r>
            <w:r w:rsidR="00D01CF4">
              <w:rPr>
                <w:rFonts w:asciiTheme="minorHAnsi" w:hAnsiTheme="minorHAnsi"/>
                <w:color w:val="000000"/>
                <w:sz w:val="18"/>
              </w:rPr>
              <w:t>(4</w:t>
            </w:r>
            <w:r w:rsidR="00203134" w:rsidRPr="00203134">
              <w:rPr>
                <w:rFonts w:asciiTheme="minorHAnsi" w:hAnsiTheme="minorHAnsi"/>
                <w:color w:val="000000"/>
                <w:sz w:val="18"/>
              </w:rPr>
              <w:t>)</w:t>
            </w:r>
            <w:r w:rsidRPr="00203134">
              <w:rPr>
                <w:rFonts w:asciiTheme="minorHAnsi" w:hAnsiTheme="minorHAnsi"/>
                <w:color w:val="000000"/>
                <w:sz w:val="18"/>
              </w:rPr>
              <w:t xml:space="preserve">. </w:t>
            </w:r>
          </w:p>
          <w:p w:rsidR="008E3544" w:rsidRPr="009259F1" w:rsidRDefault="008E3544" w:rsidP="00B742D3">
            <w:pPr>
              <w:pStyle w:val="ListParagraph"/>
              <w:numPr>
                <w:ilvl w:val="1"/>
                <w:numId w:val="6"/>
              </w:numPr>
              <w:tabs>
                <w:tab w:val="left" w:pos="2792"/>
              </w:tabs>
              <w:rPr>
                <w:rFonts w:asciiTheme="minorHAnsi" w:hAnsiTheme="minorHAnsi"/>
                <w:color w:val="000000"/>
              </w:rPr>
            </w:pPr>
            <w:r w:rsidRPr="009259F1">
              <w:rPr>
                <w:rFonts w:asciiTheme="minorHAnsi" w:hAnsiTheme="minorHAnsi"/>
                <w:color w:val="000000"/>
              </w:rPr>
              <w:lastRenderedPageBreak/>
              <w:t>To provide continuity of care, recognizes the contributions of each member of the team:</w:t>
            </w:r>
          </w:p>
          <w:p w:rsidR="00D271B9" w:rsidRPr="009259F1" w:rsidRDefault="00467848" w:rsidP="00B742D3">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Nurses</w:t>
            </w:r>
          </w:p>
          <w:p w:rsidR="002962CB" w:rsidRPr="009259F1" w:rsidRDefault="002962CB" w:rsidP="00B742D3">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Social Worker</w:t>
            </w:r>
            <w:r w:rsidR="00467848" w:rsidRPr="009259F1">
              <w:rPr>
                <w:rFonts w:asciiTheme="minorHAnsi" w:hAnsiTheme="minorHAnsi"/>
                <w:color w:val="000000"/>
              </w:rPr>
              <w:t>s</w:t>
            </w:r>
          </w:p>
          <w:p w:rsidR="002962CB" w:rsidRPr="009259F1" w:rsidRDefault="002962CB" w:rsidP="00B742D3">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 xml:space="preserve">Cardiopulmonary </w:t>
            </w:r>
            <w:r w:rsidR="00467848" w:rsidRPr="009259F1">
              <w:rPr>
                <w:rFonts w:asciiTheme="minorHAnsi" w:hAnsiTheme="minorHAnsi"/>
                <w:color w:val="000000"/>
              </w:rPr>
              <w:t>Therapists</w:t>
            </w:r>
          </w:p>
          <w:p w:rsidR="00467848" w:rsidRPr="009259F1" w:rsidRDefault="00467848" w:rsidP="00B742D3">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Physical/Occupational/Speech Therapists</w:t>
            </w:r>
          </w:p>
          <w:p w:rsidR="002962CB" w:rsidRPr="009259F1" w:rsidRDefault="002962CB" w:rsidP="00B742D3">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Pharm</w:t>
            </w:r>
            <w:r w:rsidR="00467848" w:rsidRPr="009259F1">
              <w:rPr>
                <w:rFonts w:asciiTheme="minorHAnsi" w:hAnsiTheme="minorHAnsi"/>
                <w:color w:val="000000"/>
              </w:rPr>
              <w:t>acists</w:t>
            </w:r>
          </w:p>
          <w:p w:rsidR="00631680" w:rsidRDefault="002962CB" w:rsidP="009D7B78">
            <w:pPr>
              <w:pStyle w:val="ListParagraph"/>
              <w:numPr>
                <w:ilvl w:val="2"/>
                <w:numId w:val="6"/>
              </w:numPr>
              <w:tabs>
                <w:tab w:val="left" w:pos="2792"/>
              </w:tabs>
              <w:rPr>
                <w:rFonts w:asciiTheme="minorHAnsi" w:hAnsiTheme="minorHAnsi"/>
                <w:color w:val="000000"/>
              </w:rPr>
            </w:pPr>
            <w:r w:rsidRPr="009259F1">
              <w:rPr>
                <w:rFonts w:asciiTheme="minorHAnsi" w:hAnsiTheme="minorHAnsi"/>
                <w:color w:val="000000"/>
              </w:rPr>
              <w:t>Rapid Response Team</w:t>
            </w:r>
            <w:r w:rsidR="00467848" w:rsidRPr="009259F1">
              <w:rPr>
                <w:rFonts w:asciiTheme="minorHAnsi" w:hAnsiTheme="minorHAnsi"/>
                <w:color w:val="000000"/>
              </w:rPr>
              <w:t xml:space="preserve"> members</w:t>
            </w:r>
          </w:p>
          <w:p w:rsidR="003631C0" w:rsidRPr="009D7B78" w:rsidRDefault="003631C0" w:rsidP="009D7B78">
            <w:pPr>
              <w:pStyle w:val="ListParagraph"/>
              <w:numPr>
                <w:ilvl w:val="2"/>
                <w:numId w:val="6"/>
              </w:numPr>
              <w:tabs>
                <w:tab w:val="left" w:pos="2792"/>
              </w:tabs>
              <w:rPr>
                <w:rFonts w:asciiTheme="minorHAnsi" w:hAnsiTheme="minorHAnsi"/>
                <w:color w:val="000000"/>
              </w:rPr>
            </w:pPr>
            <w:r>
              <w:rPr>
                <w:rFonts w:asciiTheme="minorHAnsi" w:hAnsiTheme="minorHAnsi"/>
                <w:color w:val="000000"/>
              </w:rPr>
              <w:t xml:space="preserve">PART Team </w:t>
            </w:r>
          </w:p>
        </w:tc>
      </w:tr>
      <w:tr w:rsidR="009D7B78" w:rsidRPr="00D13651" w:rsidTr="009D7B78">
        <w:tc>
          <w:tcPr>
            <w:tcW w:w="1350" w:type="dxa"/>
            <w:shd w:val="clear" w:color="auto" w:fill="BFBFBF" w:themeFill="background1" w:themeFillShade="BF"/>
          </w:tcPr>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Default="009D7B78" w:rsidP="009D7B78">
            <w:pPr>
              <w:jc w:val="center"/>
              <w:rPr>
                <w:rFonts w:asciiTheme="minorHAnsi" w:hAnsiTheme="minorHAnsi"/>
              </w:rPr>
            </w:pPr>
          </w:p>
          <w:p w:rsidR="009D7B78" w:rsidRPr="00AB2D3E" w:rsidRDefault="009D7B78" w:rsidP="009D7B78">
            <w:pPr>
              <w:jc w:val="center"/>
              <w:rPr>
                <w:rFonts w:asciiTheme="minorHAnsi" w:hAnsiTheme="minorHAnsi"/>
                <w:b/>
                <w:sz w:val="18"/>
              </w:rPr>
            </w:pPr>
            <w:r w:rsidRPr="00AB2D3E">
              <w:rPr>
                <w:rFonts w:asciiTheme="minorHAnsi" w:hAnsiTheme="minorHAnsi"/>
                <w:b/>
                <w:sz w:val="18"/>
              </w:rPr>
              <w:t>Evidence of Achievement</w:t>
            </w:r>
          </w:p>
          <w:p w:rsidR="009D7B78" w:rsidRPr="00AB5406" w:rsidRDefault="009D7B78" w:rsidP="009D7B78">
            <w:pPr>
              <w:jc w:val="center"/>
              <w:rPr>
                <w:rFonts w:asciiTheme="minorHAnsi" w:hAnsiTheme="minorHAnsi"/>
                <w:sz w:val="18"/>
              </w:rPr>
            </w:pPr>
          </w:p>
          <w:p w:rsidR="009D7B78" w:rsidRPr="00AB5406" w:rsidRDefault="009D7B78" w:rsidP="009D7B78">
            <w:pPr>
              <w:jc w:val="center"/>
              <w:rPr>
                <w:rFonts w:asciiTheme="minorHAnsi" w:hAnsiTheme="minorHAnsi"/>
                <w:sz w:val="12"/>
              </w:rPr>
            </w:pPr>
            <w:r>
              <w:rPr>
                <w:rFonts w:asciiTheme="minorHAnsi" w:hAnsiTheme="minorHAnsi"/>
                <w:sz w:val="12"/>
              </w:rPr>
              <w:t>(</w:t>
            </w:r>
            <w:r w:rsidRPr="00AB5406">
              <w:rPr>
                <w:rFonts w:asciiTheme="minorHAnsi" w:hAnsiTheme="minorHAnsi"/>
                <w:sz w:val="12"/>
              </w:rPr>
              <w:t>Checklist of what the nurses must do to fulfill this requirement</w:t>
            </w:r>
            <w:r>
              <w:rPr>
                <w:rFonts w:asciiTheme="minorHAnsi" w:hAnsiTheme="minorHAnsi"/>
                <w:sz w:val="12"/>
              </w:rPr>
              <w:t>)</w:t>
            </w:r>
          </w:p>
          <w:p w:rsidR="009D7B78" w:rsidRPr="00D13651" w:rsidRDefault="009D7B78" w:rsidP="009D7B78">
            <w:pPr>
              <w:jc w:val="center"/>
              <w:rPr>
                <w:rFonts w:asciiTheme="minorHAnsi" w:hAnsiTheme="minorHAnsi"/>
              </w:rPr>
            </w:pPr>
          </w:p>
        </w:tc>
        <w:tc>
          <w:tcPr>
            <w:tcW w:w="9828" w:type="dxa"/>
          </w:tcPr>
          <w:p w:rsidR="008B6A4F" w:rsidRDefault="009D7B78" w:rsidP="008B6A4F">
            <w:pPr>
              <w:spacing w:before="100" w:beforeAutospacing="1" w:after="100" w:afterAutospacing="1"/>
              <w:rPr>
                <w:rFonts w:asciiTheme="minorHAnsi" w:eastAsia="Times New Roman" w:hAnsiTheme="minorHAnsi" w:cs="Segoe UI"/>
                <w:color w:val="C00000"/>
              </w:rPr>
            </w:pPr>
            <w:r w:rsidRPr="009259F1">
              <w:rPr>
                <w:rFonts w:asciiTheme="minorHAnsi" w:eastAsia="Times New Roman" w:hAnsiTheme="minorHAnsi" w:cs="Segoe UI"/>
              </w:rPr>
              <w:t xml:space="preserve">Identified behavioral criteria can be assessed using competency in knowledge, skill, and attitude.  </w:t>
            </w:r>
            <w:r w:rsidRPr="009259F1">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9259F1">
              <w:rPr>
                <w:rFonts w:asciiTheme="minorHAnsi" w:eastAsia="Times New Roman" w:hAnsiTheme="minorHAnsi" w:cs="Segoe UI"/>
                <w:color w:val="C00000"/>
              </w:rPr>
              <w:t xml:space="preserve"> </w:t>
            </w:r>
            <w:r w:rsidRPr="009259F1">
              <w:rPr>
                <w:rFonts w:asciiTheme="minorHAnsi" w:eastAsia="Times New Roman" w:hAnsiTheme="minorHAnsi" w:cs="Segoe UI"/>
                <w:b/>
                <w:bCs/>
                <w:color w:val="C00000"/>
                <w:u w:val="single"/>
              </w:rPr>
              <w:t>must</w:t>
            </w:r>
            <w:r w:rsidRPr="009259F1">
              <w:rPr>
                <w:rFonts w:asciiTheme="minorHAnsi" w:eastAsia="Times New Roman" w:hAnsiTheme="minorHAnsi" w:cs="Segoe UI"/>
                <w:color w:val="C00000"/>
              </w:rPr>
              <w:t xml:space="preserve"> complete the following:</w:t>
            </w:r>
          </w:p>
          <w:p w:rsidR="008B6A4F" w:rsidRPr="008B6A4F" w:rsidRDefault="009D7B78" w:rsidP="00C05E79">
            <w:pPr>
              <w:pStyle w:val="ListParagraph"/>
              <w:numPr>
                <w:ilvl w:val="0"/>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knowledge</w:t>
            </w:r>
            <w:r w:rsidRPr="008B6A4F">
              <w:rPr>
                <w:rFonts w:asciiTheme="minorHAnsi" w:eastAsia="Times New Roman" w:hAnsiTheme="minorHAnsi" w:cs="Segoe UI"/>
                <w:color w:val="000000"/>
              </w:rPr>
              <w:t>:</w:t>
            </w:r>
            <w:r w:rsidRPr="008B6A4F">
              <w:rPr>
                <w:rFonts w:asciiTheme="minorHAnsi" w:eastAsia="Times New Roman" w:hAnsiTheme="minorHAnsi" w:cs="Segoe UI"/>
              </w:rPr>
              <w:t xml:space="preserve"> </w:t>
            </w:r>
          </w:p>
          <w:p w:rsidR="00DA50CF" w:rsidRPr="00484E92" w:rsidRDefault="00DA50CF" w:rsidP="00C05E79">
            <w:pPr>
              <w:numPr>
                <w:ilvl w:val="1"/>
                <w:numId w:val="48"/>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8B6A4F" w:rsidRPr="009B3080" w:rsidRDefault="009B3080" w:rsidP="00C05E79">
            <w:pPr>
              <w:pStyle w:val="ListParagraph"/>
              <w:numPr>
                <w:ilvl w:val="1"/>
                <w:numId w:val="48"/>
              </w:numPr>
              <w:spacing w:before="100" w:beforeAutospacing="1" w:after="100" w:afterAutospacing="1"/>
              <w:rPr>
                <w:rFonts w:asciiTheme="minorHAnsi" w:eastAsia="Times New Roman" w:hAnsiTheme="minorHAnsi" w:cs="Tahoma"/>
              </w:rPr>
            </w:pPr>
            <w:r w:rsidRPr="009B3080">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9B3080">
              <w:rPr>
                <w:rFonts w:asciiTheme="minorHAnsi" w:eastAsia="Times New Roman" w:hAnsiTheme="minorHAnsi" w:cs="Segoe UI"/>
              </w:rPr>
              <w:t xml:space="preserve"> policies and references listed below.</w:t>
            </w:r>
          </w:p>
          <w:p w:rsidR="008B6A4F" w:rsidRPr="008B6A4F" w:rsidRDefault="009D7B78" w:rsidP="00C05E79">
            <w:pPr>
              <w:pStyle w:val="ListParagraph"/>
              <w:numPr>
                <w:ilvl w:val="0"/>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Skill</w:t>
            </w:r>
            <w:r w:rsidRPr="008B6A4F">
              <w:rPr>
                <w:rFonts w:asciiTheme="minorHAnsi" w:eastAsia="Times New Roman" w:hAnsiTheme="minorHAnsi" w:cs="Segoe UI"/>
                <w:b/>
                <w:bCs/>
                <w:color w:val="000000"/>
              </w:rPr>
              <w:t xml:space="preserve">: </w:t>
            </w:r>
          </w:p>
          <w:p w:rsidR="008B6A4F" w:rsidRPr="008B6A4F" w:rsidRDefault="009D7B78" w:rsidP="00C05E79">
            <w:pPr>
              <w:pStyle w:val="ListParagraph"/>
              <w:numPr>
                <w:ilvl w:val="1"/>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rPr>
              <w:t>Completes the EBSCO Interactive</w:t>
            </w:r>
            <w:r w:rsidRPr="008B6A4F">
              <w:rPr>
                <w:rFonts w:asciiTheme="minorHAnsi" w:eastAsia="Times New Roman" w:hAnsiTheme="minorHAnsi" w:cs="Segoe UI"/>
                <w:u w:val="single"/>
              </w:rPr>
              <w:t xml:space="preserve"> Checklists: Patient Hand-Off </w:t>
            </w:r>
            <w:r w:rsidRPr="008B6A4F">
              <w:rPr>
                <w:rFonts w:asciiTheme="minorHAnsi" w:eastAsia="Times New Roman" w:hAnsiTheme="minorHAnsi" w:cs="Segoe UI"/>
              </w:rPr>
              <w:t>(Assigned in HealthStream). </w:t>
            </w:r>
          </w:p>
          <w:p w:rsidR="008B6A4F" w:rsidRPr="008B6A4F" w:rsidRDefault="009D7B78" w:rsidP="00C05E79">
            <w:pPr>
              <w:pStyle w:val="ListParagraph"/>
              <w:numPr>
                <w:ilvl w:val="0"/>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Attitude</w:t>
            </w:r>
            <w:r w:rsidRPr="008B6A4F">
              <w:rPr>
                <w:rFonts w:asciiTheme="minorHAnsi" w:eastAsia="Times New Roman" w:hAnsiTheme="minorHAnsi" w:cs="Segoe UI"/>
                <w:b/>
                <w:bCs/>
                <w:color w:val="000000"/>
              </w:rPr>
              <w:t>:</w:t>
            </w:r>
            <w:r w:rsidRPr="008B6A4F">
              <w:rPr>
                <w:rFonts w:asciiTheme="minorHAnsi" w:eastAsia="Times New Roman" w:hAnsiTheme="minorHAnsi" w:cs="Segoe UI"/>
              </w:rPr>
              <w:t xml:space="preserve"> </w:t>
            </w:r>
          </w:p>
          <w:p w:rsidR="008B6A4F" w:rsidRPr="008B6A4F" w:rsidRDefault="009D7B78" w:rsidP="00C05E79">
            <w:pPr>
              <w:pStyle w:val="ListParagraph"/>
              <w:numPr>
                <w:ilvl w:val="1"/>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u w:val="single"/>
              </w:rPr>
              <w:t xml:space="preserve">Writes an Exemplar in the comments </w:t>
            </w:r>
            <w:r w:rsidRPr="008B6A4F">
              <w:rPr>
                <w:rFonts w:asciiTheme="minorHAnsi" w:eastAsia="Times New Roman" w:hAnsiTheme="minorHAnsi" w:cs="Segoe UI"/>
              </w:rPr>
              <w:t>section that meets the following criteria: </w:t>
            </w:r>
          </w:p>
          <w:p w:rsidR="008B6A4F" w:rsidRPr="008B6A4F" w:rsidRDefault="009D7B78" w:rsidP="00C05E79">
            <w:pPr>
              <w:pStyle w:val="ListParagraph"/>
              <w:numPr>
                <w:ilvl w:val="2"/>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rPr>
              <w:t>Articulates risks associated with incomplete handoffs among providers and across transitions of care</w:t>
            </w:r>
            <w:r w:rsidRPr="008B6A4F">
              <w:rPr>
                <w:rFonts w:asciiTheme="minorHAnsi" w:eastAsia="Times New Roman" w:hAnsiTheme="minorHAnsi" w:cs="Segoe UI"/>
                <w:color w:val="000000"/>
              </w:rPr>
              <w:t>.</w:t>
            </w:r>
          </w:p>
          <w:p w:rsidR="008B6A4F" w:rsidRPr="008B6A4F" w:rsidRDefault="009D7B78" w:rsidP="00C05E79">
            <w:pPr>
              <w:pStyle w:val="ListParagraph"/>
              <w:numPr>
                <w:ilvl w:val="2"/>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Discusses the value and process of appropriate delegation in enhancing patient care and the patient experience.</w:t>
            </w:r>
          </w:p>
          <w:p w:rsidR="008B6A4F" w:rsidRPr="008B6A4F" w:rsidRDefault="009D7B78" w:rsidP="00C05E79">
            <w:pPr>
              <w:pStyle w:val="ListParagraph"/>
              <w:numPr>
                <w:ilvl w:val="2"/>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Describes a time when they had to delegate to another member of the team and how they used the 5 rights of delegation.</w:t>
            </w:r>
          </w:p>
          <w:p w:rsidR="009D7B78" w:rsidRPr="008B6A4F" w:rsidRDefault="009D7B78" w:rsidP="00C05E79">
            <w:pPr>
              <w:pStyle w:val="ListParagraph"/>
              <w:numPr>
                <w:ilvl w:val="2"/>
                <w:numId w:val="48"/>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Describes a time when they had to use the chain of command protocol and communicate clearly with multidisciplinary team members.</w:t>
            </w:r>
          </w:p>
        </w:tc>
      </w:tr>
      <w:tr w:rsidR="00D01CF4" w:rsidRPr="00D13651" w:rsidTr="009D7B78">
        <w:tc>
          <w:tcPr>
            <w:tcW w:w="1350" w:type="dxa"/>
            <w:shd w:val="clear" w:color="auto" w:fill="BFBFBF" w:themeFill="background1" w:themeFillShade="BF"/>
          </w:tcPr>
          <w:p w:rsidR="00D01CF4" w:rsidRDefault="00D01CF4" w:rsidP="00D01CF4">
            <w:pPr>
              <w:rPr>
                <w:rFonts w:asciiTheme="minorHAnsi" w:hAnsiTheme="minorHAnsi"/>
              </w:rPr>
            </w:pPr>
          </w:p>
          <w:p w:rsidR="00D01CF4" w:rsidRPr="009D7B78" w:rsidRDefault="00D01CF4" w:rsidP="00D01CF4">
            <w:pPr>
              <w:jc w:val="center"/>
              <w:rPr>
                <w:rFonts w:asciiTheme="minorHAnsi" w:hAnsiTheme="minorHAnsi"/>
                <w:b/>
              </w:rPr>
            </w:pPr>
            <w:r w:rsidRPr="009D7B78">
              <w:rPr>
                <w:rFonts w:asciiTheme="minorHAnsi" w:hAnsiTheme="minorHAnsi"/>
                <w:b/>
              </w:rPr>
              <w:t>References</w:t>
            </w:r>
          </w:p>
        </w:tc>
        <w:tc>
          <w:tcPr>
            <w:tcW w:w="9828" w:type="dxa"/>
          </w:tcPr>
          <w:p w:rsidR="00D01CF4" w:rsidRPr="00D01CF4" w:rsidRDefault="00D01CF4" w:rsidP="00C05E79">
            <w:pPr>
              <w:pStyle w:val="ListParagraph"/>
              <w:numPr>
                <w:ilvl w:val="0"/>
                <w:numId w:val="38"/>
              </w:numPr>
              <w:rPr>
                <w:rFonts w:asciiTheme="minorHAnsi" w:hAnsiTheme="minorHAnsi"/>
                <w:sz w:val="16"/>
                <w:szCs w:val="16"/>
              </w:rPr>
            </w:pPr>
            <w:r w:rsidRPr="00A07007">
              <w:rPr>
                <w:rFonts w:asciiTheme="minorHAnsi" w:hAnsiTheme="minorHAnsi"/>
                <w:sz w:val="16"/>
                <w:szCs w:val="16"/>
              </w:rPr>
              <w:t>Centers for Medicare and Medicaid Services. (2017). State Operations Manual: Survey Protocol, Regulations and Interpretive Guidelines for Hospitals. [COP</w:t>
            </w:r>
            <w:r>
              <w:rPr>
                <w:rFonts w:asciiTheme="minorHAnsi" w:hAnsiTheme="minorHAnsi"/>
                <w:sz w:val="16"/>
                <w:szCs w:val="16"/>
              </w:rPr>
              <w:t>: 482.43 (b)(2), 482.55, 482.58, 482.61, 483.65]. Retrieved from</w:t>
            </w:r>
            <w:r w:rsidRPr="008D4E36">
              <w:rPr>
                <w:rFonts w:asciiTheme="minorHAnsi" w:hAnsiTheme="minorHAnsi"/>
                <w:sz w:val="16"/>
                <w:szCs w:val="16"/>
              </w:rPr>
              <w:t xml:space="preserve"> </w:t>
            </w:r>
            <w:hyperlink r:id="rId15" w:history="1">
              <w:r w:rsidRPr="00DB15C7">
                <w:rPr>
                  <w:rStyle w:val="Hyperlink"/>
                  <w:sz w:val="16"/>
                </w:rPr>
                <w:t>https://www.cms.gov/Regulations-and-Guidance/Guidance/Manuals/downloads/som107ap_pp_guidelines_ltcf.pdf</w:t>
              </w:r>
            </w:hyperlink>
          </w:p>
          <w:p w:rsidR="00D01CF4" w:rsidRPr="00D01CF4" w:rsidRDefault="00D01CF4" w:rsidP="00C05E79">
            <w:pPr>
              <w:pStyle w:val="ListParagraph"/>
              <w:numPr>
                <w:ilvl w:val="0"/>
                <w:numId w:val="38"/>
              </w:numPr>
              <w:rPr>
                <w:rFonts w:asciiTheme="minorHAnsi" w:hAnsiTheme="minorHAnsi"/>
                <w:sz w:val="16"/>
                <w:szCs w:val="16"/>
              </w:rPr>
            </w:pPr>
            <w:r w:rsidRPr="00D01CF4">
              <w:rPr>
                <w:rFonts w:asciiTheme="minorHAnsi" w:hAnsiTheme="minorHAnsi"/>
                <w:sz w:val="16"/>
                <w:szCs w:val="16"/>
              </w:rPr>
              <w:t xml:space="preserve">Interprofessional Education Collaborative. (2016). Core competencies for interprofessional collaborative practice. Retrieved from </w:t>
            </w:r>
            <w:hyperlink r:id="rId16" w:history="1">
              <w:r w:rsidRPr="00D01CF4">
                <w:rPr>
                  <w:rStyle w:val="Hyperlink"/>
                  <w:rFonts w:asciiTheme="minorHAnsi" w:hAnsiTheme="minorHAnsi"/>
                  <w:sz w:val="16"/>
                  <w:szCs w:val="16"/>
                </w:rPr>
                <w:t>https://nebula.wsimg.com/2f68a39520b03336b41038c370497473?AccessKeyId=DC06780E69ED19E2B3A5&amp;disposition=0&amp;alloworigin=1</w:t>
              </w:r>
            </w:hyperlink>
            <w:r w:rsidRPr="00D01CF4">
              <w:rPr>
                <w:rFonts w:asciiTheme="minorHAnsi" w:hAnsiTheme="minorHAnsi"/>
                <w:sz w:val="16"/>
                <w:szCs w:val="16"/>
              </w:rPr>
              <w:t xml:space="preserve"> </w:t>
            </w:r>
          </w:p>
          <w:p w:rsidR="00D01CF4" w:rsidRPr="00A07007" w:rsidRDefault="00D01CF4" w:rsidP="00C05E79">
            <w:pPr>
              <w:pStyle w:val="ListParagraph"/>
              <w:numPr>
                <w:ilvl w:val="0"/>
                <w:numId w:val="38"/>
              </w:numPr>
              <w:rPr>
                <w:rFonts w:asciiTheme="minorHAnsi" w:hAnsiTheme="minorHAnsi"/>
                <w:sz w:val="16"/>
                <w:szCs w:val="16"/>
              </w:rPr>
            </w:pPr>
            <w:r w:rsidRPr="00A07007">
              <w:rPr>
                <w:rFonts w:asciiTheme="minorHAnsi" w:hAnsiTheme="minorHAnsi"/>
                <w:color w:val="000000"/>
                <w:sz w:val="16"/>
                <w:szCs w:val="16"/>
              </w:rPr>
              <w:t xml:space="preserve">The Joint Commission. (2018). </w:t>
            </w:r>
            <w:r>
              <w:rPr>
                <w:rFonts w:asciiTheme="minorHAnsi" w:hAnsiTheme="minorHAnsi"/>
                <w:color w:val="000000"/>
                <w:sz w:val="16"/>
                <w:szCs w:val="16"/>
              </w:rPr>
              <w:t>Accessed by</w:t>
            </w:r>
            <w:r w:rsidRPr="008D4E36">
              <w:rPr>
                <w:rFonts w:asciiTheme="minorHAnsi" w:hAnsiTheme="minorHAnsi"/>
                <w:color w:val="000000"/>
                <w:sz w:val="16"/>
                <w:szCs w:val="16"/>
              </w:rPr>
              <w:t xml:space="preserve"> </w:t>
            </w:r>
            <w:r>
              <w:rPr>
                <w:rFonts w:asciiTheme="minorHAnsi" w:hAnsiTheme="minorHAnsi"/>
                <w:sz w:val="16"/>
                <w:szCs w:val="16"/>
              </w:rPr>
              <w:t>The Joint Commission secure web site.</w:t>
            </w:r>
          </w:p>
          <w:p w:rsidR="00D01CF4" w:rsidRDefault="00D01CF4" w:rsidP="00C05E79">
            <w:pPr>
              <w:pStyle w:val="ListParagraph"/>
              <w:numPr>
                <w:ilvl w:val="1"/>
                <w:numId w:val="38"/>
              </w:numPr>
              <w:rPr>
                <w:rFonts w:asciiTheme="minorHAnsi" w:hAnsiTheme="minorHAnsi"/>
                <w:i/>
                <w:color w:val="040506"/>
                <w:sz w:val="16"/>
                <w:szCs w:val="16"/>
              </w:rPr>
            </w:pPr>
            <w:r w:rsidRPr="00A07007">
              <w:rPr>
                <w:rFonts w:asciiTheme="minorHAnsi" w:hAnsiTheme="minorHAnsi"/>
                <w:i/>
                <w:color w:val="040506"/>
                <w:sz w:val="16"/>
                <w:szCs w:val="16"/>
              </w:rPr>
              <w:t>PC.</w:t>
            </w:r>
            <w:r>
              <w:rPr>
                <w:rFonts w:asciiTheme="minorHAnsi" w:hAnsiTheme="minorHAnsi"/>
                <w:i/>
                <w:color w:val="040506"/>
                <w:sz w:val="16"/>
                <w:szCs w:val="16"/>
              </w:rPr>
              <w:t xml:space="preserve">02.01.05:  The hospital provides interdisciplinary, collaborative care, treatment, and services. </w:t>
            </w:r>
          </w:p>
          <w:p w:rsidR="00D01CF4" w:rsidRDefault="00D01CF4" w:rsidP="00C05E79">
            <w:pPr>
              <w:pStyle w:val="ListParagraph"/>
              <w:numPr>
                <w:ilvl w:val="1"/>
                <w:numId w:val="38"/>
              </w:numPr>
              <w:rPr>
                <w:rFonts w:asciiTheme="minorHAnsi" w:hAnsiTheme="minorHAnsi"/>
                <w:i/>
                <w:color w:val="040506"/>
                <w:sz w:val="16"/>
                <w:szCs w:val="16"/>
              </w:rPr>
            </w:pPr>
            <w:r>
              <w:rPr>
                <w:rFonts w:asciiTheme="minorHAnsi" w:hAnsiTheme="minorHAnsi"/>
                <w:i/>
                <w:color w:val="040506"/>
                <w:sz w:val="16"/>
                <w:szCs w:val="16"/>
              </w:rPr>
              <w:t xml:space="preserve">PC.02.01.21: The hospital effectively communicates with patients when providing care, treatment, and services. </w:t>
            </w:r>
          </w:p>
          <w:p w:rsidR="00D01CF4" w:rsidRPr="00684108" w:rsidRDefault="00D01CF4" w:rsidP="00C05E79">
            <w:pPr>
              <w:pStyle w:val="ListParagraph"/>
              <w:numPr>
                <w:ilvl w:val="1"/>
                <w:numId w:val="38"/>
              </w:numPr>
              <w:rPr>
                <w:rFonts w:asciiTheme="minorHAnsi" w:hAnsiTheme="minorHAnsi"/>
                <w:i/>
                <w:color w:val="040506"/>
                <w:sz w:val="16"/>
                <w:szCs w:val="16"/>
              </w:rPr>
            </w:pPr>
            <w:r>
              <w:rPr>
                <w:rFonts w:asciiTheme="minorHAnsi" w:hAnsiTheme="minorHAnsi"/>
                <w:i/>
                <w:color w:val="040506"/>
                <w:sz w:val="16"/>
                <w:szCs w:val="16"/>
              </w:rPr>
              <w:t xml:space="preserve">PC.02.02.01: The hospital coordinates the patient’s care, treatment, and services based on the patient’s needs. </w:t>
            </w:r>
          </w:p>
          <w:p w:rsidR="00D01CF4" w:rsidRPr="00A07007" w:rsidRDefault="00D01CF4" w:rsidP="00C05E79">
            <w:pPr>
              <w:pStyle w:val="ListParagraph"/>
              <w:numPr>
                <w:ilvl w:val="0"/>
                <w:numId w:val="38"/>
              </w:numPr>
              <w:rPr>
                <w:rFonts w:asciiTheme="minorHAnsi" w:hAnsiTheme="minorHAnsi"/>
                <w:sz w:val="16"/>
                <w:szCs w:val="16"/>
              </w:rPr>
            </w:pPr>
            <w:r w:rsidRPr="00A07007">
              <w:rPr>
                <w:rFonts w:asciiTheme="minorHAnsi" w:hAnsiTheme="minorHAnsi"/>
                <w:color w:val="000000"/>
                <w:sz w:val="16"/>
                <w:szCs w:val="16"/>
              </w:rPr>
              <w:t xml:space="preserve">Wyoming State Board of Nursing. (2018). Scope and standards of nursing practice and CNA role.  Retrieved from </w:t>
            </w:r>
            <w:hyperlink r:id="rId17" w:history="1">
              <w:r w:rsidRPr="00A07007">
                <w:rPr>
                  <w:rStyle w:val="Hyperlink"/>
                  <w:rFonts w:asciiTheme="minorHAnsi" w:hAnsiTheme="minorHAnsi"/>
                  <w:sz w:val="16"/>
                  <w:szCs w:val="16"/>
                </w:rPr>
                <w:t>https://nursing-online.state.wy.us/Resources/FINAL%20--%20Ch%203%20(Clean)%20v2%20%205.12.17.pdf</w:t>
              </w:r>
            </w:hyperlink>
            <w:r w:rsidRPr="00A07007">
              <w:rPr>
                <w:rFonts w:asciiTheme="minorHAnsi" w:hAnsiTheme="minorHAnsi"/>
                <w:color w:val="000000"/>
                <w:sz w:val="16"/>
                <w:szCs w:val="16"/>
              </w:rPr>
              <w:t xml:space="preserve"> </w:t>
            </w:r>
          </w:p>
        </w:tc>
      </w:tr>
    </w:tbl>
    <w:p w:rsidR="008E0F21"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A07007" w:rsidRPr="00A07007" w:rsidTr="00717D10">
        <w:trPr>
          <w:trHeight w:val="710"/>
        </w:trPr>
        <w:tc>
          <w:tcPr>
            <w:tcW w:w="11088" w:type="dxa"/>
            <w:gridSpan w:val="2"/>
            <w:shd w:val="clear" w:color="auto" w:fill="5F497A" w:themeFill="accent4" w:themeFillShade="BF"/>
          </w:tcPr>
          <w:p w:rsidR="006F2E45" w:rsidRPr="00A07007" w:rsidRDefault="006F2E45" w:rsidP="006F2E45">
            <w:pPr>
              <w:jc w:val="center"/>
              <w:rPr>
                <w:rFonts w:asciiTheme="minorHAnsi" w:hAnsiTheme="minorHAnsi"/>
                <w:b/>
                <w:color w:val="FFFFFF" w:themeColor="background1"/>
                <w:u w:val="single"/>
              </w:rPr>
            </w:pPr>
            <w:r w:rsidRPr="00A07007">
              <w:rPr>
                <w:rFonts w:asciiTheme="minorHAnsi" w:hAnsiTheme="minorHAnsi"/>
                <w:b/>
                <w:color w:val="FFFFFF" w:themeColor="background1"/>
                <w:sz w:val="32"/>
                <w:u w:val="single"/>
              </w:rPr>
              <w:lastRenderedPageBreak/>
              <w:t>#4 Health Teaching And Health Promotion</w:t>
            </w:r>
          </w:p>
        </w:tc>
      </w:tr>
      <w:tr w:rsidR="006F2E45" w:rsidRPr="00D13651" w:rsidTr="006842A8">
        <w:trPr>
          <w:trHeight w:val="980"/>
        </w:trPr>
        <w:tc>
          <w:tcPr>
            <w:tcW w:w="1260" w:type="dxa"/>
            <w:shd w:val="clear" w:color="auto" w:fill="BFBFBF" w:themeFill="background1" w:themeFillShade="BF"/>
          </w:tcPr>
          <w:p w:rsidR="006F2E45" w:rsidRPr="00D13651" w:rsidRDefault="006F2E45" w:rsidP="000A727C">
            <w:pPr>
              <w:spacing w:line="360" w:lineRule="auto"/>
              <w:rPr>
                <w:rFonts w:asciiTheme="minorHAnsi" w:hAnsiTheme="minorHAnsi"/>
              </w:rPr>
            </w:pPr>
          </w:p>
          <w:p w:rsidR="006F2E45" w:rsidRPr="00A07007" w:rsidRDefault="006F2E45" w:rsidP="000A727C">
            <w:pPr>
              <w:jc w:val="center"/>
              <w:rPr>
                <w:rFonts w:asciiTheme="minorHAnsi" w:hAnsiTheme="minorHAnsi"/>
                <w:b/>
              </w:rPr>
            </w:pPr>
            <w:r w:rsidRPr="00A07007">
              <w:rPr>
                <w:rFonts w:asciiTheme="minorHAnsi" w:hAnsiTheme="minorHAnsi"/>
                <w:b/>
                <w:sz w:val="18"/>
              </w:rPr>
              <w:t>Competency Statement</w:t>
            </w:r>
          </w:p>
        </w:tc>
        <w:tc>
          <w:tcPr>
            <w:tcW w:w="9828" w:type="dxa"/>
          </w:tcPr>
          <w:p w:rsidR="006F2E45" w:rsidRPr="00A07007" w:rsidRDefault="0021030C" w:rsidP="00B742D3">
            <w:pPr>
              <w:numPr>
                <w:ilvl w:val="0"/>
                <w:numId w:val="7"/>
              </w:numPr>
              <w:rPr>
                <w:rFonts w:asciiTheme="minorHAnsi" w:hAnsiTheme="minorHAnsi"/>
              </w:rPr>
            </w:pPr>
            <w:r>
              <w:rPr>
                <w:rFonts w:asciiTheme="minorHAnsi" w:hAnsiTheme="minorHAnsi"/>
                <w:szCs w:val="24"/>
              </w:rPr>
              <w:t>The LPN</w:t>
            </w:r>
            <w:r>
              <w:rPr>
                <w:rFonts w:asciiTheme="minorHAnsi" w:hAnsiTheme="minorHAnsi"/>
                <w:sz w:val="24"/>
                <w:szCs w:val="24"/>
              </w:rPr>
              <w:t xml:space="preserve"> </w:t>
            </w:r>
            <w:r w:rsidRPr="009259F1">
              <w:rPr>
                <w:rFonts w:asciiTheme="minorHAnsi" w:hAnsiTheme="minorHAnsi"/>
              </w:rPr>
              <w:t xml:space="preserve">at </w:t>
            </w:r>
            <w:r>
              <w:rPr>
                <w:rFonts w:asciiTheme="minorHAnsi" w:hAnsiTheme="minorHAnsi"/>
              </w:rPr>
              <w:t>CRMC</w:t>
            </w:r>
            <w:r w:rsidRPr="009259F1">
              <w:rPr>
                <w:rFonts w:asciiTheme="minorHAnsi" w:hAnsiTheme="minorHAnsi"/>
              </w:rPr>
              <w:t xml:space="preserve"> </w:t>
            </w:r>
            <w:r>
              <w:rPr>
                <w:rFonts w:asciiTheme="minorHAnsi" w:hAnsiTheme="minorHAnsi"/>
                <w:szCs w:val="24"/>
              </w:rPr>
              <w:t xml:space="preserve">reinforces </w:t>
            </w:r>
            <w:r w:rsidR="003D4C27" w:rsidRPr="003D4C27">
              <w:rPr>
                <w:rFonts w:asciiTheme="minorHAnsi" w:hAnsiTheme="minorHAnsi"/>
                <w:szCs w:val="24"/>
              </w:rPr>
              <w:t xml:space="preserve">health information </w:t>
            </w:r>
            <w:r>
              <w:rPr>
                <w:rFonts w:asciiTheme="minorHAnsi" w:hAnsiTheme="minorHAnsi"/>
                <w:szCs w:val="24"/>
              </w:rPr>
              <w:t xml:space="preserve">provided </w:t>
            </w:r>
            <w:r w:rsidR="003D4C27" w:rsidRPr="003D4C27">
              <w:rPr>
                <w:rFonts w:asciiTheme="minorHAnsi" w:hAnsiTheme="minorHAnsi"/>
                <w:szCs w:val="24"/>
              </w:rPr>
              <w:t xml:space="preserve">to </w:t>
            </w:r>
            <w:r>
              <w:rPr>
                <w:rFonts w:asciiTheme="minorHAnsi" w:hAnsiTheme="minorHAnsi"/>
                <w:szCs w:val="24"/>
              </w:rPr>
              <w:t xml:space="preserve">the </w:t>
            </w:r>
            <w:r w:rsidR="0015148F">
              <w:rPr>
                <w:rFonts w:asciiTheme="minorHAnsi" w:hAnsiTheme="minorHAnsi"/>
                <w:szCs w:val="24"/>
              </w:rPr>
              <w:t>patient</w:t>
            </w:r>
            <w:r w:rsidR="003D4C27" w:rsidRPr="003D4C27">
              <w:rPr>
                <w:rFonts w:asciiTheme="minorHAnsi" w:hAnsiTheme="minorHAnsi"/>
                <w:szCs w:val="24"/>
              </w:rPr>
              <w:t xml:space="preserve">s as directed by the supervising RN or provider or according to an established educational plan </w:t>
            </w:r>
            <w:r w:rsidR="00200F49" w:rsidRPr="00D56F23">
              <w:rPr>
                <w:rFonts w:asciiTheme="minorHAnsi" w:hAnsiTheme="minorHAnsi"/>
                <w:color w:val="000000"/>
                <w:sz w:val="18"/>
              </w:rPr>
              <w:t>(</w:t>
            </w:r>
            <w:r w:rsidR="00BD3F40">
              <w:rPr>
                <w:rFonts w:asciiTheme="minorHAnsi" w:hAnsiTheme="minorHAnsi"/>
                <w:sz w:val="18"/>
              </w:rPr>
              <w:t>2a, 2</w:t>
            </w:r>
            <w:r w:rsidR="00D56F23" w:rsidRPr="00D56F23">
              <w:rPr>
                <w:rFonts w:asciiTheme="minorHAnsi" w:hAnsiTheme="minorHAnsi"/>
                <w:sz w:val="18"/>
              </w:rPr>
              <w:t xml:space="preserve">b, </w:t>
            </w:r>
            <w:r w:rsidR="00BD3F40">
              <w:rPr>
                <w:rFonts w:asciiTheme="minorHAnsi" w:hAnsiTheme="minorHAnsi"/>
                <w:color w:val="000000"/>
                <w:sz w:val="18"/>
              </w:rPr>
              <w:t>3</w:t>
            </w:r>
            <w:r w:rsidR="00200F49" w:rsidRPr="00D56F23">
              <w:rPr>
                <w:rFonts w:asciiTheme="minorHAnsi" w:hAnsiTheme="minorHAnsi"/>
                <w:color w:val="000000"/>
                <w:sz w:val="18"/>
              </w:rPr>
              <w:t>).</w:t>
            </w:r>
            <w:r w:rsidR="00D56F23" w:rsidRPr="00D56F23">
              <w:rPr>
                <w:rFonts w:asciiTheme="minorHAnsi" w:hAnsiTheme="minorHAnsi"/>
                <w:color w:val="000000"/>
                <w:sz w:val="18"/>
              </w:rPr>
              <w:t xml:space="preserve">  </w:t>
            </w:r>
          </w:p>
          <w:p w:rsidR="00203134" w:rsidRPr="00203134" w:rsidRDefault="0021030C" w:rsidP="00D56F23">
            <w:pPr>
              <w:numPr>
                <w:ilvl w:val="0"/>
                <w:numId w:val="7"/>
              </w:numPr>
              <w:rPr>
                <w:rFonts w:asciiTheme="minorHAnsi" w:hAnsiTheme="minorHAnsi"/>
                <w:sz w:val="24"/>
                <w:szCs w:val="24"/>
              </w:rPr>
            </w:pPr>
            <w:r>
              <w:rPr>
                <w:rFonts w:asciiTheme="minorHAnsi" w:hAnsiTheme="minorHAnsi"/>
                <w:szCs w:val="24"/>
              </w:rPr>
              <w:t>The LPN</w:t>
            </w:r>
            <w:r>
              <w:rPr>
                <w:rFonts w:asciiTheme="minorHAnsi" w:hAnsiTheme="minorHAnsi"/>
                <w:sz w:val="24"/>
                <w:szCs w:val="24"/>
              </w:rPr>
              <w:t xml:space="preserve"> </w:t>
            </w:r>
            <w:r w:rsidRPr="009259F1">
              <w:rPr>
                <w:rFonts w:asciiTheme="minorHAnsi" w:hAnsiTheme="minorHAnsi"/>
              </w:rPr>
              <w:t xml:space="preserve">at </w:t>
            </w:r>
            <w:r>
              <w:rPr>
                <w:rFonts w:asciiTheme="minorHAnsi" w:hAnsiTheme="minorHAnsi"/>
              </w:rPr>
              <w:t>CRMC</w:t>
            </w:r>
            <w:r w:rsidRPr="009259F1">
              <w:rPr>
                <w:rFonts w:asciiTheme="minorHAnsi" w:hAnsiTheme="minorHAnsi"/>
              </w:rPr>
              <w:t xml:space="preserve"> </w:t>
            </w:r>
            <w:r>
              <w:rPr>
                <w:rFonts w:asciiTheme="minorHAnsi" w:hAnsiTheme="minorHAnsi"/>
              </w:rPr>
              <w:t>m</w:t>
            </w:r>
            <w:r w:rsidR="00A33D82" w:rsidRPr="00A07007">
              <w:rPr>
                <w:rFonts w:asciiTheme="minorHAnsi" w:hAnsiTheme="minorHAnsi"/>
              </w:rPr>
              <w:t>aintains comp</w:t>
            </w:r>
            <w:r w:rsidR="00BD3F40">
              <w:rPr>
                <w:rFonts w:asciiTheme="minorHAnsi" w:hAnsiTheme="minorHAnsi"/>
              </w:rPr>
              <w:t>etence through ongoing learning</w:t>
            </w:r>
            <w:r w:rsidR="00A33D82" w:rsidRPr="00D56F23">
              <w:rPr>
                <w:rFonts w:asciiTheme="minorHAnsi" w:hAnsiTheme="minorHAnsi"/>
                <w:sz w:val="18"/>
              </w:rPr>
              <w:t>.</w:t>
            </w:r>
            <w:r w:rsidR="00203134">
              <w:rPr>
                <w:rFonts w:asciiTheme="minorHAnsi" w:hAnsiTheme="minorHAnsi"/>
                <w:sz w:val="18"/>
              </w:rPr>
              <w:t xml:space="preserve">  </w:t>
            </w:r>
          </w:p>
          <w:p w:rsidR="00A33D82" w:rsidRPr="00A33D82" w:rsidRDefault="0021030C" w:rsidP="0021030C">
            <w:pPr>
              <w:numPr>
                <w:ilvl w:val="0"/>
                <w:numId w:val="7"/>
              </w:numPr>
              <w:rPr>
                <w:rFonts w:asciiTheme="minorHAnsi" w:hAnsiTheme="minorHAnsi"/>
                <w:sz w:val="24"/>
                <w:szCs w:val="24"/>
              </w:rPr>
            </w:pPr>
            <w:r>
              <w:rPr>
                <w:rFonts w:asciiTheme="minorHAnsi" w:hAnsiTheme="minorHAnsi"/>
                <w:szCs w:val="24"/>
              </w:rPr>
              <w:t>The LPN</w:t>
            </w:r>
            <w:r>
              <w:rPr>
                <w:rFonts w:asciiTheme="minorHAnsi" w:hAnsiTheme="minorHAnsi"/>
                <w:sz w:val="24"/>
                <w:szCs w:val="24"/>
              </w:rPr>
              <w:t xml:space="preserve"> </w:t>
            </w:r>
            <w:r w:rsidRPr="009259F1">
              <w:rPr>
                <w:rFonts w:asciiTheme="minorHAnsi" w:hAnsiTheme="minorHAnsi"/>
              </w:rPr>
              <w:t xml:space="preserve">at </w:t>
            </w:r>
            <w:r>
              <w:rPr>
                <w:rFonts w:asciiTheme="minorHAnsi" w:hAnsiTheme="minorHAnsi"/>
              </w:rPr>
              <w:t>CRMC</w:t>
            </w:r>
            <w:r w:rsidRPr="009259F1">
              <w:rPr>
                <w:rFonts w:asciiTheme="minorHAnsi" w:hAnsiTheme="minorHAnsi"/>
              </w:rPr>
              <w:t xml:space="preserve"> </w:t>
            </w:r>
            <w:r>
              <w:rPr>
                <w:rFonts w:asciiTheme="minorHAnsi" w:hAnsiTheme="minorHAnsi"/>
              </w:rPr>
              <w:t>e</w:t>
            </w:r>
            <w:r w:rsidR="00203134">
              <w:rPr>
                <w:rFonts w:asciiTheme="minorHAnsi" w:hAnsiTheme="minorHAnsi"/>
              </w:rPr>
              <w:t>ngages in continuous professional and interprofessional developm</w:t>
            </w:r>
            <w:r w:rsidR="00BD3F40">
              <w:rPr>
                <w:rFonts w:asciiTheme="minorHAnsi" w:hAnsiTheme="minorHAnsi"/>
              </w:rPr>
              <w:t>ent to enhance team performance</w:t>
            </w:r>
            <w:r w:rsidR="00203134" w:rsidRPr="00203134">
              <w:rPr>
                <w:rFonts w:asciiTheme="minorHAnsi" w:hAnsiTheme="minorHAnsi"/>
                <w:sz w:val="18"/>
              </w:rPr>
              <w:t>.</w:t>
            </w:r>
          </w:p>
        </w:tc>
      </w:tr>
      <w:tr w:rsidR="006F2E45" w:rsidRPr="00D13651" w:rsidTr="006842A8">
        <w:tc>
          <w:tcPr>
            <w:tcW w:w="1260" w:type="dxa"/>
            <w:shd w:val="clear" w:color="auto" w:fill="BFBFBF" w:themeFill="background1" w:themeFillShade="BF"/>
          </w:tcPr>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13651" w:rsidRDefault="006F2E45" w:rsidP="000A727C">
            <w:pPr>
              <w:jc w:val="center"/>
              <w:rPr>
                <w:rFonts w:asciiTheme="minorHAnsi" w:hAnsiTheme="minorHAnsi"/>
              </w:rPr>
            </w:pPr>
          </w:p>
          <w:p w:rsidR="006F2E45" w:rsidRPr="00D56F23" w:rsidRDefault="006F2E45" w:rsidP="000A727C">
            <w:pPr>
              <w:jc w:val="center"/>
              <w:rPr>
                <w:rFonts w:asciiTheme="minorHAnsi" w:hAnsiTheme="minorHAnsi"/>
                <w:b/>
              </w:rPr>
            </w:pPr>
            <w:r w:rsidRPr="00D56F23">
              <w:rPr>
                <w:rFonts w:asciiTheme="minorHAnsi" w:hAnsiTheme="minorHAnsi"/>
                <w:b/>
                <w:sz w:val="18"/>
              </w:rPr>
              <w:t>Behavioral Criteria</w:t>
            </w:r>
          </w:p>
        </w:tc>
        <w:tc>
          <w:tcPr>
            <w:tcW w:w="9828" w:type="dxa"/>
          </w:tcPr>
          <w:p w:rsidR="00476007" w:rsidRPr="00170A22" w:rsidRDefault="00476007" w:rsidP="00B742D3">
            <w:pPr>
              <w:numPr>
                <w:ilvl w:val="0"/>
                <w:numId w:val="8"/>
              </w:numPr>
              <w:rPr>
                <w:rFonts w:asciiTheme="minorHAnsi" w:hAnsiTheme="minorHAnsi"/>
                <w:b/>
                <w:u w:val="single"/>
              </w:rPr>
            </w:pPr>
            <w:r w:rsidRPr="00170A22">
              <w:rPr>
                <w:rFonts w:asciiTheme="minorHAnsi" w:hAnsiTheme="minorHAnsi"/>
                <w:b/>
                <w:u w:val="single"/>
              </w:rPr>
              <w:t xml:space="preserve">Patient Teaching: </w:t>
            </w:r>
          </w:p>
          <w:p w:rsidR="0021030C" w:rsidRDefault="0021030C" w:rsidP="003D4C27">
            <w:pPr>
              <w:numPr>
                <w:ilvl w:val="1"/>
                <w:numId w:val="8"/>
              </w:numPr>
              <w:rPr>
                <w:rFonts w:asciiTheme="minorHAnsi" w:hAnsiTheme="minorHAnsi"/>
              </w:rPr>
            </w:pPr>
            <w:r>
              <w:rPr>
                <w:rFonts w:asciiTheme="minorHAnsi" w:hAnsiTheme="minorHAnsi"/>
              </w:rPr>
              <w:t>Continues and reinforces initial education as provided by the RN.</w:t>
            </w:r>
          </w:p>
          <w:p w:rsidR="003D4C27" w:rsidRPr="00170A22" w:rsidRDefault="003D4C27" w:rsidP="003D4C27">
            <w:pPr>
              <w:numPr>
                <w:ilvl w:val="1"/>
                <w:numId w:val="8"/>
              </w:numPr>
              <w:rPr>
                <w:rFonts w:asciiTheme="minorHAnsi" w:hAnsiTheme="minorHAnsi"/>
              </w:rPr>
            </w:pPr>
            <w:r w:rsidRPr="00170A22">
              <w:rPr>
                <w:rFonts w:asciiTheme="minorHAnsi" w:hAnsiTheme="minorHAnsi"/>
              </w:rPr>
              <w:t xml:space="preserve">Utilizes teaching strategies that meet the patient’s current beliefs, developmental level, learning needs, language preferences, and readiness to learn </w:t>
            </w:r>
            <w:r w:rsidRPr="00BD3F40">
              <w:rPr>
                <w:rFonts w:asciiTheme="minorHAnsi" w:hAnsiTheme="minorHAnsi"/>
                <w:sz w:val="18"/>
              </w:rPr>
              <w:t>(</w:t>
            </w:r>
            <w:r w:rsidR="00BD3F40" w:rsidRPr="00BD3F40">
              <w:rPr>
                <w:rFonts w:asciiTheme="minorHAnsi" w:hAnsiTheme="minorHAnsi"/>
                <w:sz w:val="18"/>
              </w:rPr>
              <w:t>1</w:t>
            </w:r>
            <w:r w:rsidR="0070069D" w:rsidRPr="00BD3F40">
              <w:rPr>
                <w:rFonts w:asciiTheme="minorHAnsi" w:hAnsiTheme="minorHAnsi"/>
                <w:sz w:val="18"/>
              </w:rPr>
              <w:t xml:space="preserve">, </w:t>
            </w:r>
            <w:r w:rsidR="00BD3F40" w:rsidRPr="00BD3F40">
              <w:rPr>
                <w:rFonts w:asciiTheme="minorHAnsi" w:hAnsiTheme="minorHAnsi"/>
                <w:sz w:val="18"/>
              </w:rPr>
              <w:t>2</w:t>
            </w:r>
            <w:r w:rsidRPr="00BD3F40">
              <w:rPr>
                <w:rFonts w:asciiTheme="minorHAnsi" w:hAnsiTheme="minorHAnsi"/>
                <w:sz w:val="18"/>
              </w:rPr>
              <w:t>b).</w:t>
            </w:r>
          </w:p>
          <w:p w:rsidR="003D4C27" w:rsidRPr="00170A22" w:rsidRDefault="003D4C27" w:rsidP="003D4C27">
            <w:pPr>
              <w:numPr>
                <w:ilvl w:val="1"/>
                <w:numId w:val="8"/>
              </w:numPr>
              <w:rPr>
                <w:rFonts w:asciiTheme="minorHAnsi" w:hAnsiTheme="minorHAnsi"/>
              </w:rPr>
            </w:pPr>
            <w:r w:rsidRPr="00170A22">
              <w:rPr>
                <w:rFonts w:asciiTheme="minorHAnsi" w:hAnsiTheme="minorHAnsi"/>
              </w:rPr>
              <w:t>Uses plain language principles</w:t>
            </w:r>
            <w:r w:rsidR="0021030C">
              <w:rPr>
                <w:rFonts w:asciiTheme="minorHAnsi" w:hAnsiTheme="minorHAnsi"/>
              </w:rPr>
              <w:t>, teach-back method, and/or return demonstration</w:t>
            </w:r>
            <w:r w:rsidRPr="00170A22">
              <w:rPr>
                <w:rFonts w:asciiTheme="minorHAnsi" w:hAnsiTheme="minorHAnsi"/>
              </w:rPr>
              <w:t xml:space="preserve"> while providing information.  </w:t>
            </w:r>
          </w:p>
          <w:p w:rsidR="003D4C27" w:rsidRPr="00170A22" w:rsidRDefault="003D4C27" w:rsidP="003D4C27">
            <w:pPr>
              <w:numPr>
                <w:ilvl w:val="1"/>
                <w:numId w:val="8"/>
              </w:numPr>
              <w:rPr>
                <w:rFonts w:asciiTheme="minorHAnsi" w:hAnsiTheme="minorHAnsi"/>
              </w:rPr>
            </w:pPr>
            <w:r w:rsidRPr="00170A22">
              <w:rPr>
                <w:rFonts w:asciiTheme="minorHAnsi" w:hAnsiTheme="minorHAnsi"/>
              </w:rPr>
              <w:t xml:space="preserve">Identifies barriers to learning and collaborates with the RN to develop teaching strategies that align with knowledge acquisition. </w:t>
            </w:r>
          </w:p>
          <w:p w:rsidR="0021030C" w:rsidRPr="00D56F23" w:rsidRDefault="0021030C" w:rsidP="0021030C">
            <w:pPr>
              <w:numPr>
                <w:ilvl w:val="1"/>
                <w:numId w:val="8"/>
              </w:numPr>
              <w:rPr>
                <w:rFonts w:asciiTheme="minorHAnsi" w:hAnsiTheme="minorHAnsi"/>
                <w:color w:val="000000"/>
              </w:rPr>
            </w:pPr>
            <w:r>
              <w:rPr>
                <w:rFonts w:asciiTheme="minorHAnsi" w:hAnsiTheme="minorHAnsi"/>
              </w:rPr>
              <w:t>Identifies a</w:t>
            </w:r>
            <w:r w:rsidRPr="00D56F23">
              <w:rPr>
                <w:rFonts w:asciiTheme="minorHAnsi" w:hAnsiTheme="minorHAnsi"/>
              </w:rPr>
              <w:t xml:space="preserve">ncillary team members </w:t>
            </w:r>
            <w:r>
              <w:rPr>
                <w:rFonts w:asciiTheme="minorHAnsi" w:hAnsiTheme="minorHAnsi"/>
              </w:rPr>
              <w:t xml:space="preserve">who </w:t>
            </w:r>
            <w:r w:rsidRPr="00D56F23">
              <w:rPr>
                <w:rFonts w:asciiTheme="minorHAnsi" w:hAnsiTheme="minorHAnsi"/>
              </w:rPr>
              <w:t xml:space="preserve">play </w:t>
            </w:r>
            <w:r>
              <w:rPr>
                <w:rFonts w:asciiTheme="minorHAnsi" w:hAnsiTheme="minorHAnsi"/>
              </w:rPr>
              <w:t xml:space="preserve">a role </w:t>
            </w:r>
            <w:r w:rsidRPr="00D56F23">
              <w:rPr>
                <w:rFonts w:asciiTheme="minorHAnsi" w:hAnsiTheme="minorHAnsi"/>
              </w:rPr>
              <w:t xml:space="preserve">in patient education, such as: </w:t>
            </w:r>
          </w:p>
          <w:p w:rsidR="003D4C27" w:rsidRPr="00170A22" w:rsidRDefault="003D4C27" w:rsidP="003D4C27">
            <w:pPr>
              <w:numPr>
                <w:ilvl w:val="2"/>
                <w:numId w:val="8"/>
              </w:numPr>
              <w:rPr>
                <w:rFonts w:asciiTheme="minorHAnsi" w:hAnsiTheme="minorHAnsi"/>
                <w:color w:val="000000"/>
              </w:rPr>
            </w:pPr>
            <w:r w:rsidRPr="00170A22">
              <w:rPr>
                <w:rFonts w:asciiTheme="minorHAnsi" w:hAnsiTheme="minorHAnsi"/>
                <w:color w:val="000000"/>
              </w:rPr>
              <w:t>Diabetic Educator</w:t>
            </w:r>
          </w:p>
          <w:p w:rsidR="003D4C27" w:rsidRDefault="003D4C27" w:rsidP="003D4C27">
            <w:pPr>
              <w:numPr>
                <w:ilvl w:val="2"/>
                <w:numId w:val="8"/>
              </w:numPr>
              <w:rPr>
                <w:rFonts w:asciiTheme="minorHAnsi" w:hAnsiTheme="minorHAnsi"/>
                <w:color w:val="000000"/>
              </w:rPr>
            </w:pPr>
            <w:r w:rsidRPr="00170A22">
              <w:rPr>
                <w:rFonts w:asciiTheme="minorHAnsi" w:hAnsiTheme="minorHAnsi"/>
                <w:color w:val="000000"/>
              </w:rPr>
              <w:t>Pharmacist</w:t>
            </w:r>
          </w:p>
          <w:p w:rsidR="00170A22" w:rsidRPr="00170A22" w:rsidRDefault="00170A22" w:rsidP="00170A22">
            <w:pPr>
              <w:numPr>
                <w:ilvl w:val="1"/>
                <w:numId w:val="8"/>
              </w:numPr>
              <w:rPr>
                <w:rFonts w:asciiTheme="minorHAnsi" w:hAnsiTheme="minorHAnsi"/>
                <w:color w:val="000000"/>
              </w:rPr>
            </w:pPr>
            <w:r>
              <w:rPr>
                <w:rFonts w:asciiTheme="minorHAnsi" w:hAnsiTheme="minorHAnsi"/>
                <w:color w:val="000000"/>
              </w:rPr>
              <w:t xml:space="preserve">Appropriately documents information provided to the patient. </w:t>
            </w:r>
          </w:p>
          <w:p w:rsidR="00476007" w:rsidRPr="00D56F23" w:rsidRDefault="00476007" w:rsidP="00B742D3">
            <w:pPr>
              <w:numPr>
                <w:ilvl w:val="0"/>
                <w:numId w:val="8"/>
              </w:numPr>
              <w:rPr>
                <w:rFonts w:asciiTheme="minorHAnsi" w:hAnsiTheme="minorHAnsi"/>
                <w:b/>
                <w:u w:val="single"/>
              </w:rPr>
            </w:pPr>
            <w:r w:rsidRPr="00D56F23">
              <w:rPr>
                <w:rFonts w:asciiTheme="minorHAnsi" w:hAnsiTheme="minorHAnsi"/>
                <w:b/>
                <w:u w:val="single"/>
              </w:rPr>
              <w:t>Self-Care promotion:</w:t>
            </w:r>
          </w:p>
          <w:p w:rsidR="006F2E45" w:rsidRPr="003D4C27" w:rsidRDefault="006F2E45" w:rsidP="00B742D3">
            <w:pPr>
              <w:numPr>
                <w:ilvl w:val="1"/>
                <w:numId w:val="8"/>
              </w:numPr>
              <w:rPr>
                <w:rFonts w:asciiTheme="minorHAnsi" w:hAnsiTheme="minorHAnsi"/>
                <w:sz w:val="24"/>
                <w:szCs w:val="24"/>
              </w:rPr>
            </w:pPr>
            <w:r w:rsidRPr="00D56F23">
              <w:rPr>
                <w:rFonts w:asciiTheme="minorHAnsi" w:hAnsiTheme="minorHAnsi"/>
              </w:rPr>
              <w:t>Employs strategies to encourage self-health promotion to prevent stress and burnout.</w:t>
            </w:r>
          </w:p>
          <w:p w:rsidR="003D4C27" w:rsidRPr="00A33D82" w:rsidRDefault="003D4C27" w:rsidP="00B742D3">
            <w:pPr>
              <w:numPr>
                <w:ilvl w:val="1"/>
                <w:numId w:val="8"/>
              </w:numPr>
              <w:rPr>
                <w:rFonts w:asciiTheme="minorHAnsi" w:hAnsiTheme="minorHAnsi"/>
                <w:sz w:val="24"/>
                <w:szCs w:val="24"/>
              </w:rPr>
            </w:pPr>
            <w:r>
              <w:rPr>
                <w:rFonts w:asciiTheme="minorHAnsi" w:hAnsiTheme="minorHAnsi"/>
              </w:rPr>
              <w:t xml:space="preserve">Engages in continuous lifelong learning. </w:t>
            </w:r>
          </w:p>
        </w:tc>
      </w:tr>
      <w:tr w:rsidR="006F2E45" w:rsidRPr="00D13651" w:rsidTr="006842A8">
        <w:trPr>
          <w:trHeight w:val="440"/>
        </w:trPr>
        <w:tc>
          <w:tcPr>
            <w:tcW w:w="1260" w:type="dxa"/>
            <w:shd w:val="clear" w:color="auto" w:fill="BFBFBF" w:themeFill="background1" w:themeFillShade="BF"/>
          </w:tcPr>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F2E45" w:rsidRDefault="006F2E45" w:rsidP="000A727C">
            <w:pPr>
              <w:jc w:val="center"/>
              <w:rPr>
                <w:rFonts w:asciiTheme="minorHAnsi" w:hAnsiTheme="minorHAnsi"/>
              </w:rPr>
            </w:pPr>
          </w:p>
          <w:p w:rsidR="006842A8" w:rsidRDefault="006842A8" w:rsidP="006842A8">
            <w:pPr>
              <w:rPr>
                <w:rFonts w:asciiTheme="minorHAnsi" w:hAnsiTheme="minorHAnsi"/>
              </w:rPr>
            </w:pPr>
          </w:p>
          <w:p w:rsidR="006842A8" w:rsidRPr="00AB2D3E" w:rsidRDefault="006842A8" w:rsidP="006842A8">
            <w:pPr>
              <w:jc w:val="center"/>
              <w:rPr>
                <w:rFonts w:asciiTheme="minorHAnsi" w:hAnsiTheme="minorHAnsi"/>
                <w:b/>
                <w:sz w:val="18"/>
              </w:rPr>
            </w:pPr>
            <w:r w:rsidRPr="00AB2D3E">
              <w:rPr>
                <w:rFonts w:asciiTheme="minorHAnsi" w:hAnsiTheme="minorHAnsi"/>
                <w:b/>
                <w:sz w:val="18"/>
              </w:rPr>
              <w:t>Evidence of Achievement</w:t>
            </w:r>
          </w:p>
          <w:p w:rsidR="006842A8" w:rsidRPr="00AB5406" w:rsidRDefault="006842A8" w:rsidP="006842A8">
            <w:pPr>
              <w:jc w:val="center"/>
              <w:rPr>
                <w:rFonts w:asciiTheme="minorHAnsi" w:hAnsiTheme="minorHAnsi"/>
                <w:sz w:val="18"/>
              </w:rPr>
            </w:pPr>
          </w:p>
          <w:p w:rsidR="006842A8" w:rsidRPr="00AB5406" w:rsidRDefault="006842A8" w:rsidP="006842A8">
            <w:pPr>
              <w:jc w:val="center"/>
              <w:rPr>
                <w:rFonts w:asciiTheme="minorHAnsi" w:hAnsiTheme="minorHAnsi"/>
                <w:sz w:val="12"/>
              </w:rPr>
            </w:pPr>
            <w:r>
              <w:rPr>
                <w:rFonts w:asciiTheme="minorHAnsi" w:hAnsiTheme="minorHAnsi"/>
                <w:sz w:val="12"/>
              </w:rPr>
              <w:t>(</w:t>
            </w:r>
            <w:r w:rsidR="009C05D0">
              <w:rPr>
                <w:rFonts w:asciiTheme="minorHAnsi" w:hAnsiTheme="minorHAnsi"/>
                <w:sz w:val="12"/>
              </w:rPr>
              <w:t>Checklist of what the LPN</w:t>
            </w:r>
            <w:r w:rsidRPr="00AB5406">
              <w:rPr>
                <w:rFonts w:asciiTheme="minorHAnsi" w:hAnsiTheme="minorHAnsi"/>
                <w:sz w:val="12"/>
              </w:rPr>
              <w:t xml:space="preserve"> must do to fulfill this requirement</w:t>
            </w:r>
            <w:r>
              <w:rPr>
                <w:rFonts w:asciiTheme="minorHAnsi" w:hAnsiTheme="minorHAnsi"/>
                <w:sz w:val="12"/>
              </w:rPr>
              <w:t>)</w:t>
            </w:r>
          </w:p>
          <w:p w:rsidR="006F2E45" w:rsidRPr="00D13651" w:rsidRDefault="006F2E45" w:rsidP="000A727C">
            <w:pPr>
              <w:jc w:val="center"/>
              <w:rPr>
                <w:rFonts w:asciiTheme="minorHAnsi" w:hAnsiTheme="minorHAnsi"/>
              </w:rPr>
            </w:pPr>
          </w:p>
        </w:tc>
        <w:tc>
          <w:tcPr>
            <w:tcW w:w="9828" w:type="dxa"/>
          </w:tcPr>
          <w:p w:rsidR="008B6A4F" w:rsidRDefault="00DC7DF4" w:rsidP="008B6A4F">
            <w:pPr>
              <w:spacing w:before="100" w:beforeAutospacing="1" w:after="100" w:afterAutospacing="1"/>
              <w:rPr>
                <w:rFonts w:asciiTheme="minorHAnsi" w:eastAsia="Times New Roman" w:hAnsiTheme="minorHAnsi" w:cs="Tahoma"/>
              </w:rPr>
            </w:pPr>
            <w:r w:rsidRPr="00F60652">
              <w:rPr>
                <w:rFonts w:asciiTheme="minorHAnsi" w:eastAsia="Times New Roman" w:hAnsiTheme="minorHAnsi" w:cs="Segoe UI"/>
              </w:rPr>
              <w:t xml:space="preserve">Identified behavioral criteria can be assessed using competency in knowledge, skill, and attitude.  </w:t>
            </w:r>
            <w:r w:rsidRPr="00F60652">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F60652">
              <w:rPr>
                <w:rFonts w:asciiTheme="minorHAnsi" w:eastAsia="Times New Roman" w:hAnsiTheme="minorHAnsi" w:cs="Segoe UI"/>
                <w:color w:val="C00000"/>
              </w:rPr>
              <w:t xml:space="preserve"> </w:t>
            </w:r>
            <w:r w:rsidRPr="00F60652">
              <w:rPr>
                <w:rFonts w:asciiTheme="minorHAnsi" w:eastAsia="Times New Roman" w:hAnsiTheme="minorHAnsi" w:cs="Segoe UI"/>
                <w:b/>
                <w:bCs/>
                <w:color w:val="C00000"/>
                <w:u w:val="single"/>
              </w:rPr>
              <w:t>must</w:t>
            </w:r>
            <w:r w:rsidRPr="00F60652">
              <w:rPr>
                <w:rFonts w:asciiTheme="minorHAnsi" w:eastAsia="Times New Roman" w:hAnsiTheme="minorHAnsi" w:cs="Segoe UI"/>
                <w:color w:val="C00000"/>
              </w:rPr>
              <w:t xml:space="preserve"> complete the following:</w:t>
            </w:r>
          </w:p>
          <w:p w:rsidR="008B6A4F" w:rsidRPr="008B6A4F" w:rsidRDefault="00DC7DF4" w:rsidP="00C05E79">
            <w:pPr>
              <w:pStyle w:val="ListParagraph"/>
              <w:numPr>
                <w:ilvl w:val="0"/>
                <w:numId w:val="49"/>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knowledge</w:t>
            </w:r>
            <w:r w:rsidRPr="008B6A4F">
              <w:rPr>
                <w:rFonts w:asciiTheme="minorHAnsi" w:eastAsia="Times New Roman" w:hAnsiTheme="minorHAnsi" w:cs="Segoe UI"/>
                <w:color w:val="000000"/>
              </w:rPr>
              <w:t>:</w:t>
            </w:r>
            <w:r w:rsidRPr="008B6A4F">
              <w:rPr>
                <w:rFonts w:asciiTheme="minorHAnsi" w:eastAsia="Times New Roman" w:hAnsiTheme="minorHAnsi" w:cs="Segoe UI"/>
              </w:rPr>
              <w:t xml:space="preserve"> </w:t>
            </w:r>
          </w:p>
          <w:p w:rsidR="00DA50CF" w:rsidRPr="00484E92" w:rsidRDefault="00DA50CF" w:rsidP="00C05E79">
            <w:pPr>
              <w:numPr>
                <w:ilvl w:val="1"/>
                <w:numId w:val="49"/>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8B6A4F" w:rsidRPr="008B6A4F" w:rsidRDefault="006F2E45" w:rsidP="00C05E79">
            <w:pPr>
              <w:pStyle w:val="ListParagraph"/>
              <w:numPr>
                <w:ilvl w:val="0"/>
                <w:numId w:val="49"/>
              </w:numPr>
              <w:spacing w:before="100" w:beforeAutospacing="1" w:after="100" w:afterAutospacing="1"/>
              <w:rPr>
                <w:rFonts w:asciiTheme="minorHAnsi" w:eastAsia="Times New Roman" w:hAnsiTheme="minorHAnsi" w:cs="Tahoma"/>
              </w:rPr>
            </w:pPr>
            <w:r w:rsidRPr="008B6A4F">
              <w:rPr>
                <w:rFonts w:asciiTheme="minorHAnsi" w:hAnsiTheme="minorHAnsi"/>
                <w:b/>
                <w:color w:val="000000"/>
                <w:u w:val="single"/>
              </w:rPr>
              <w:t>Competency in Skill</w:t>
            </w:r>
            <w:r w:rsidRPr="008B6A4F">
              <w:rPr>
                <w:rFonts w:asciiTheme="minorHAnsi" w:hAnsiTheme="minorHAnsi"/>
                <w:b/>
                <w:color w:val="000000"/>
              </w:rPr>
              <w:t xml:space="preserve">: </w:t>
            </w:r>
          </w:p>
          <w:p w:rsidR="0021030C" w:rsidRPr="002F49C2" w:rsidRDefault="0021030C" w:rsidP="00C05E79">
            <w:pPr>
              <w:pStyle w:val="ListParagraph"/>
              <w:numPr>
                <w:ilvl w:val="1"/>
                <w:numId w:val="49"/>
              </w:numPr>
              <w:spacing w:before="100" w:beforeAutospacing="1" w:after="100" w:afterAutospacing="1"/>
              <w:rPr>
                <w:rFonts w:asciiTheme="minorHAnsi" w:eastAsia="Times New Roman" w:hAnsiTheme="minorHAnsi" w:cs="Segoe UI"/>
                <w:color w:val="C00000"/>
              </w:rPr>
            </w:pPr>
            <w:r>
              <w:t>D</w:t>
            </w:r>
            <w:r w:rsidRPr="00F60652">
              <w:t xml:space="preserve">escribes </w:t>
            </w:r>
            <w:r>
              <w:t xml:space="preserve">how patient understanding is validated.  </w:t>
            </w:r>
          </w:p>
          <w:p w:rsidR="0021030C" w:rsidRPr="00DA265D" w:rsidRDefault="0021030C" w:rsidP="00C05E79">
            <w:pPr>
              <w:pStyle w:val="ListParagraph"/>
              <w:numPr>
                <w:ilvl w:val="1"/>
                <w:numId w:val="49"/>
              </w:numPr>
              <w:spacing w:before="100" w:beforeAutospacing="1" w:after="100" w:afterAutospacing="1"/>
              <w:rPr>
                <w:rFonts w:asciiTheme="minorHAnsi" w:eastAsia="Times New Roman" w:hAnsiTheme="minorHAnsi" w:cs="Segoe UI"/>
                <w:color w:val="C00000"/>
              </w:rPr>
            </w:pPr>
            <w:r>
              <w:t>Refrains from asking questions such as</w:t>
            </w:r>
            <w:r w:rsidRPr="00F60652">
              <w:t xml:space="preserve"> “Do you have any questions” </w:t>
            </w:r>
            <w:r>
              <w:t xml:space="preserve">or “Do you understand”. </w:t>
            </w:r>
          </w:p>
          <w:p w:rsidR="008B6A4F" w:rsidRPr="00DA50CF" w:rsidRDefault="008B6A4F" w:rsidP="00C05E79">
            <w:pPr>
              <w:pStyle w:val="ListParagraph"/>
              <w:numPr>
                <w:ilvl w:val="1"/>
                <w:numId w:val="49"/>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color w:val="000000"/>
              </w:rPr>
              <w:t>T</w:t>
            </w:r>
            <w:r w:rsidR="00DC7DF4" w:rsidRPr="008B6A4F">
              <w:rPr>
                <w:rFonts w:asciiTheme="minorHAnsi" w:eastAsia="Times New Roman" w:hAnsiTheme="minorHAnsi" w:cs="Segoe UI"/>
                <w:color w:val="000000"/>
              </w:rPr>
              <w:t xml:space="preserve">he preceptor </w:t>
            </w:r>
            <w:r w:rsidR="00DC7DF4" w:rsidRPr="00DA50CF">
              <w:rPr>
                <w:rFonts w:asciiTheme="minorHAnsi" w:eastAsia="Times New Roman" w:hAnsiTheme="minorHAnsi" w:cs="Segoe UI"/>
                <w:color w:val="000000"/>
              </w:rPr>
              <w:t xml:space="preserve">validates the employee’s ability to document </w:t>
            </w:r>
            <w:r w:rsidR="00E76A3B" w:rsidRPr="00DA50CF">
              <w:rPr>
                <w:rFonts w:asciiTheme="minorHAnsi" w:eastAsia="Times New Roman" w:hAnsiTheme="minorHAnsi" w:cs="Segoe UI"/>
                <w:color w:val="000000"/>
              </w:rPr>
              <w:t xml:space="preserve">education </w:t>
            </w:r>
            <w:r w:rsidR="00DC7DF4" w:rsidRPr="00DA50CF">
              <w:rPr>
                <w:rFonts w:asciiTheme="minorHAnsi" w:eastAsia="Times New Roman" w:hAnsiTheme="minorHAnsi" w:cs="Segoe UI"/>
                <w:color w:val="000000"/>
              </w:rPr>
              <w:t xml:space="preserve">by submitting </w:t>
            </w:r>
            <w:r w:rsidR="003820A4" w:rsidRPr="00DA50CF">
              <w:rPr>
                <w:rFonts w:asciiTheme="minorHAnsi" w:eastAsia="Times New Roman" w:hAnsiTheme="minorHAnsi" w:cs="Segoe UI"/>
                <w:color w:val="000000"/>
              </w:rPr>
              <w:t>1 patient audit</w:t>
            </w:r>
            <w:r w:rsidR="00DC7DF4" w:rsidRPr="00DA50CF">
              <w:rPr>
                <w:rFonts w:asciiTheme="minorHAnsi" w:eastAsia="Times New Roman" w:hAnsiTheme="minorHAnsi" w:cs="Segoe UI"/>
                <w:color w:val="000000"/>
              </w:rPr>
              <w:t xml:space="preserve"> (</w:t>
            </w:r>
            <w:r w:rsidR="0021030C" w:rsidRPr="00DA50CF">
              <w:rPr>
                <w:rFonts w:asciiTheme="minorHAnsi" w:eastAsia="Times New Roman" w:hAnsiTheme="minorHAnsi" w:cs="Segoe UI"/>
              </w:rPr>
              <w:t>Assigned in HealthStream</w:t>
            </w:r>
            <w:r w:rsidRPr="00DA50CF">
              <w:rPr>
                <w:rFonts w:asciiTheme="minorHAnsi" w:eastAsia="Times New Roman" w:hAnsiTheme="minorHAnsi" w:cs="Segoe UI"/>
                <w:color w:val="000000"/>
              </w:rPr>
              <w:t>).</w:t>
            </w:r>
          </w:p>
          <w:p w:rsidR="008B6A4F" w:rsidRPr="00DA50CF" w:rsidRDefault="00DA50CF" w:rsidP="00C05E79">
            <w:pPr>
              <w:pStyle w:val="ListParagraph"/>
              <w:numPr>
                <w:ilvl w:val="1"/>
                <w:numId w:val="49"/>
              </w:numPr>
              <w:spacing w:before="100" w:beforeAutospacing="1" w:after="100" w:afterAutospacing="1"/>
              <w:rPr>
                <w:rFonts w:asciiTheme="minorHAnsi" w:eastAsia="Times New Roman" w:hAnsiTheme="minorHAnsi" w:cs="Tahoma"/>
              </w:rPr>
            </w:pPr>
            <w:r w:rsidRPr="00DA50CF">
              <w:rPr>
                <w:rFonts w:asciiTheme="minorHAnsi" w:eastAsia="Times New Roman" w:hAnsiTheme="minorHAnsi" w:cs="Segoe UI"/>
                <w:color w:val="000000"/>
              </w:rPr>
              <w:t>Completes</w:t>
            </w:r>
            <w:r w:rsidR="00DC7DF4" w:rsidRPr="00DA50CF">
              <w:rPr>
                <w:rFonts w:asciiTheme="minorHAnsi" w:eastAsia="Times New Roman" w:hAnsiTheme="minorHAnsi" w:cs="Segoe UI"/>
                <w:color w:val="000000"/>
              </w:rPr>
              <w:t xml:space="preserve"> </w:t>
            </w:r>
            <w:r w:rsidR="003820A4" w:rsidRPr="00DA50CF">
              <w:rPr>
                <w:rFonts w:asciiTheme="minorHAnsi" w:eastAsia="Times New Roman" w:hAnsiTheme="minorHAnsi" w:cs="Segoe UI"/>
                <w:color w:val="000000"/>
              </w:rPr>
              <w:t>1 patient audit</w:t>
            </w:r>
            <w:r w:rsidR="00DC7DF4" w:rsidRPr="00DA50CF">
              <w:rPr>
                <w:rFonts w:asciiTheme="minorHAnsi" w:eastAsia="Times New Roman" w:hAnsiTheme="minorHAnsi" w:cs="Segoe UI"/>
                <w:color w:val="000000"/>
              </w:rPr>
              <w:t xml:space="preserve"> (</w:t>
            </w:r>
            <w:r w:rsidR="0021030C" w:rsidRPr="00DA50CF">
              <w:rPr>
                <w:rFonts w:asciiTheme="minorHAnsi" w:eastAsia="Times New Roman" w:hAnsiTheme="minorHAnsi" w:cs="Segoe UI"/>
              </w:rPr>
              <w:t>Assigned in HealthStream</w:t>
            </w:r>
            <w:r w:rsidR="0021030C" w:rsidRPr="00DA50CF">
              <w:rPr>
                <w:rFonts w:asciiTheme="minorHAnsi" w:eastAsia="Times New Roman" w:hAnsiTheme="minorHAnsi" w:cs="Segoe UI"/>
                <w:color w:val="000000"/>
              </w:rPr>
              <w:t>).</w:t>
            </w:r>
          </w:p>
          <w:p w:rsidR="008B6A4F" w:rsidRPr="008B6A4F" w:rsidRDefault="00E76A3B" w:rsidP="00C05E79">
            <w:pPr>
              <w:pStyle w:val="ListParagraph"/>
              <w:numPr>
                <w:ilvl w:val="0"/>
                <w:numId w:val="49"/>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Attitude</w:t>
            </w:r>
            <w:r w:rsidRPr="008B6A4F">
              <w:rPr>
                <w:rFonts w:asciiTheme="minorHAnsi" w:eastAsia="Times New Roman" w:hAnsiTheme="minorHAnsi" w:cs="Segoe UI"/>
                <w:b/>
                <w:bCs/>
                <w:color w:val="000000"/>
              </w:rPr>
              <w:t>:</w:t>
            </w:r>
            <w:r w:rsidRPr="008B6A4F">
              <w:rPr>
                <w:rFonts w:asciiTheme="minorHAnsi" w:eastAsia="Times New Roman" w:hAnsiTheme="minorHAnsi" w:cs="Segoe UI"/>
              </w:rPr>
              <w:t xml:space="preserve"> </w:t>
            </w:r>
          </w:p>
          <w:p w:rsidR="008B6A4F" w:rsidRPr="008B6A4F" w:rsidRDefault="00E76A3B" w:rsidP="00C05E79">
            <w:pPr>
              <w:pStyle w:val="ListParagraph"/>
              <w:numPr>
                <w:ilvl w:val="1"/>
                <w:numId w:val="49"/>
              </w:numPr>
              <w:spacing w:before="100" w:beforeAutospacing="1" w:after="100" w:afterAutospacing="1"/>
              <w:rPr>
                <w:rFonts w:asciiTheme="minorHAnsi" w:eastAsia="Times New Roman" w:hAnsiTheme="minorHAnsi" w:cs="Tahoma"/>
              </w:rPr>
            </w:pPr>
            <w:r w:rsidRPr="00DA50CF">
              <w:rPr>
                <w:rFonts w:asciiTheme="minorHAnsi" w:eastAsia="Times New Roman" w:hAnsiTheme="minorHAnsi" w:cs="Segoe UI"/>
              </w:rPr>
              <w:t>Writes an Exemplar in the comments section</w:t>
            </w:r>
            <w:r w:rsidRPr="008B6A4F">
              <w:rPr>
                <w:rFonts w:asciiTheme="minorHAnsi" w:eastAsia="Times New Roman" w:hAnsiTheme="minorHAnsi" w:cs="Segoe UI"/>
              </w:rPr>
              <w:t xml:space="preserve"> that meets the following criteria: </w:t>
            </w:r>
          </w:p>
          <w:p w:rsidR="008B6A4F" w:rsidRPr="008B6A4F" w:rsidRDefault="00E76A3B" w:rsidP="00C05E79">
            <w:pPr>
              <w:pStyle w:val="ListParagraph"/>
              <w:numPr>
                <w:ilvl w:val="2"/>
                <w:numId w:val="49"/>
              </w:numPr>
              <w:spacing w:before="100" w:beforeAutospacing="1" w:after="100" w:afterAutospacing="1"/>
              <w:rPr>
                <w:rFonts w:asciiTheme="minorHAnsi" w:eastAsia="Times New Roman" w:hAnsiTheme="minorHAnsi" w:cs="Tahoma"/>
              </w:rPr>
            </w:pPr>
            <w:r w:rsidRPr="00F60652">
              <w:t>Describes the resources they have used in providing education to a patient.</w:t>
            </w:r>
          </w:p>
          <w:p w:rsidR="008B6A4F" w:rsidRPr="008B6A4F" w:rsidRDefault="00E76A3B" w:rsidP="00C05E79">
            <w:pPr>
              <w:pStyle w:val="ListParagraph"/>
              <w:numPr>
                <w:ilvl w:val="2"/>
                <w:numId w:val="49"/>
              </w:numPr>
              <w:spacing w:before="100" w:beforeAutospacing="1" w:after="100" w:afterAutospacing="1"/>
              <w:rPr>
                <w:rFonts w:asciiTheme="minorHAnsi" w:eastAsia="Times New Roman" w:hAnsiTheme="minorHAnsi" w:cs="Tahoma"/>
              </w:rPr>
            </w:pPr>
            <w:r w:rsidRPr="00F60652">
              <w:t xml:space="preserve">Describes a time that they utilized the “Teach back” method with patient or family. </w:t>
            </w:r>
          </w:p>
          <w:p w:rsidR="00015BE6" w:rsidRPr="008B6A4F" w:rsidRDefault="005E34BB" w:rsidP="00C05E79">
            <w:pPr>
              <w:pStyle w:val="ListParagraph"/>
              <w:numPr>
                <w:ilvl w:val="2"/>
                <w:numId w:val="49"/>
              </w:numPr>
              <w:spacing w:before="100" w:beforeAutospacing="1" w:after="100" w:afterAutospacing="1"/>
              <w:rPr>
                <w:rFonts w:asciiTheme="minorHAnsi" w:eastAsia="Times New Roman" w:hAnsiTheme="minorHAnsi" w:cs="Tahoma"/>
              </w:rPr>
            </w:pPr>
            <w:r w:rsidRPr="008B6A4F">
              <w:rPr>
                <w:rFonts w:asciiTheme="minorHAnsi" w:hAnsiTheme="minorHAnsi"/>
                <w:color w:val="000000"/>
              </w:rPr>
              <w:t xml:space="preserve">Describes </w:t>
            </w:r>
            <w:r w:rsidR="00470DF8" w:rsidRPr="008B6A4F">
              <w:rPr>
                <w:rFonts w:asciiTheme="minorHAnsi" w:hAnsiTheme="minorHAnsi"/>
                <w:color w:val="000000"/>
              </w:rPr>
              <w:t xml:space="preserve">a patient that </w:t>
            </w:r>
            <w:r w:rsidR="00861C1F" w:rsidRPr="008B6A4F">
              <w:rPr>
                <w:rFonts w:asciiTheme="minorHAnsi" w:hAnsiTheme="minorHAnsi"/>
                <w:color w:val="000000"/>
              </w:rPr>
              <w:t>experienced</w:t>
            </w:r>
            <w:r w:rsidR="00470DF8" w:rsidRPr="008B6A4F">
              <w:rPr>
                <w:rFonts w:asciiTheme="minorHAnsi" w:hAnsiTheme="minorHAnsi"/>
                <w:color w:val="000000"/>
              </w:rPr>
              <w:t xml:space="preserve"> educational barriers and how they overcame these </w:t>
            </w:r>
            <w:r w:rsidR="002E7BBB" w:rsidRPr="008B6A4F">
              <w:rPr>
                <w:rFonts w:asciiTheme="minorHAnsi" w:hAnsiTheme="minorHAnsi"/>
                <w:color w:val="000000"/>
              </w:rPr>
              <w:t>barriers</w:t>
            </w:r>
          </w:p>
        </w:tc>
      </w:tr>
      <w:tr w:rsidR="007A1F24" w:rsidRPr="00D13651" w:rsidTr="00214748">
        <w:trPr>
          <w:trHeight w:val="2708"/>
        </w:trPr>
        <w:tc>
          <w:tcPr>
            <w:tcW w:w="1260" w:type="dxa"/>
            <w:shd w:val="clear" w:color="auto" w:fill="BFBFBF" w:themeFill="background1" w:themeFillShade="BF"/>
          </w:tcPr>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A07007" w:rsidRDefault="00A07007" w:rsidP="006B5053">
            <w:pPr>
              <w:jc w:val="center"/>
              <w:rPr>
                <w:rFonts w:asciiTheme="minorHAnsi" w:hAnsiTheme="minorHAnsi"/>
              </w:rPr>
            </w:pPr>
          </w:p>
          <w:p w:rsidR="007A1F24" w:rsidRPr="00A07007" w:rsidRDefault="007A1F24" w:rsidP="006B5053">
            <w:pPr>
              <w:jc w:val="center"/>
              <w:rPr>
                <w:rFonts w:asciiTheme="minorHAnsi" w:hAnsiTheme="minorHAnsi"/>
                <w:b/>
              </w:rPr>
            </w:pPr>
            <w:r w:rsidRPr="00A07007">
              <w:rPr>
                <w:rFonts w:asciiTheme="minorHAnsi" w:hAnsiTheme="minorHAnsi"/>
                <w:b/>
                <w:sz w:val="20"/>
              </w:rPr>
              <w:t>References</w:t>
            </w:r>
          </w:p>
        </w:tc>
        <w:tc>
          <w:tcPr>
            <w:tcW w:w="9828" w:type="dxa"/>
          </w:tcPr>
          <w:p w:rsidR="007A1F24" w:rsidRPr="00A07007" w:rsidRDefault="007A1F24" w:rsidP="00C05E79">
            <w:pPr>
              <w:pStyle w:val="ListParagraph"/>
              <w:numPr>
                <w:ilvl w:val="0"/>
                <w:numId w:val="61"/>
              </w:numPr>
              <w:rPr>
                <w:rFonts w:asciiTheme="minorHAnsi" w:hAnsiTheme="minorHAnsi"/>
                <w:sz w:val="16"/>
                <w:szCs w:val="16"/>
              </w:rPr>
            </w:pPr>
            <w:r w:rsidRPr="00A07007">
              <w:rPr>
                <w:rFonts w:asciiTheme="minorHAnsi" w:hAnsiTheme="minorHAnsi"/>
                <w:sz w:val="16"/>
                <w:szCs w:val="16"/>
              </w:rPr>
              <w:t xml:space="preserve">Centers for Medicare and Medicaid Services. (2017). State Operations Manual: Survey Protocol, Regulations and Interpretive Guidelines for Hospitals. [COP </w:t>
            </w:r>
            <w:r w:rsidR="00F562C4" w:rsidRPr="00A07007">
              <w:rPr>
                <w:rFonts w:asciiTheme="minorHAnsi" w:hAnsiTheme="minorHAnsi"/>
                <w:sz w:val="16"/>
                <w:szCs w:val="16"/>
              </w:rPr>
              <w:t xml:space="preserve">482.43 (b), </w:t>
            </w:r>
            <w:r w:rsidR="002846D3" w:rsidRPr="00A07007">
              <w:rPr>
                <w:rFonts w:asciiTheme="minorHAnsi" w:hAnsiTheme="minorHAnsi"/>
                <w:sz w:val="16"/>
                <w:szCs w:val="16"/>
              </w:rPr>
              <w:t>482.62 (c), 482.43 (c)</w:t>
            </w:r>
            <w:r w:rsidR="00BD3F40">
              <w:rPr>
                <w:rFonts w:asciiTheme="minorHAnsi" w:hAnsiTheme="minorHAnsi"/>
                <w:sz w:val="16"/>
                <w:szCs w:val="16"/>
              </w:rPr>
              <w:t>, 483.15</w:t>
            </w:r>
            <w:r w:rsidR="002846D3" w:rsidRPr="00A07007">
              <w:rPr>
                <w:rFonts w:asciiTheme="minorHAnsi" w:hAnsiTheme="minorHAnsi"/>
                <w:sz w:val="16"/>
                <w:szCs w:val="16"/>
              </w:rPr>
              <w:t>]</w:t>
            </w:r>
            <w:r w:rsidR="00BD3F40">
              <w:rPr>
                <w:rFonts w:asciiTheme="minorHAnsi" w:hAnsiTheme="minorHAnsi"/>
                <w:sz w:val="16"/>
                <w:szCs w:val="16"/>
              </w:rPr>
              <w:t>. Retrieved from</w:t>
            </w:r>
            <w:r w:rsidR="00BD3F40" w:rsidRPr="008D4E36">
              <w:rPr>
                <w:rFonts w:asciiTheme="minorHAnsi" w:hAnsiTheme="minorHAnsi"/>
                <w:sz w:val="16"/>
                <w:szCs w:val="16"/>
              </w:rPr>
              <w:t xml:space="preserve"> </w:t>
            </w:r>
            <w:hyperlink r:id="rId18" w:history="1">
              <w:r w:rsidR="00BD3F40" w:rsidRPr="00DB15C7">
                <w:rPr>
                  <w:rStyle w:val="Hyperlink"/>
                  <w:sz w:val="16"/>
                </w:rPr>
                <w:t>https://www.cms.gov/Regulations-and-Guidance/Guidance/Manuals/downloads/som107ap_pp_guidelines_ltcf.pdf</w:t>
              </w:r>
            </w:hyperlink>
          </w:p>
          <w:p w:rsidR="007A1F24" w:rsidRPr="00A07007" w:rsidRDefault="001076F1" w:rsidP="00C05E79">
            <w:pPr>
              <w:pStyle w:val="ListParagraph"/>
              <w:numPr>
                <w:ilvl w:val="0"/>
                <w:numId w:val="61"/>
              </w:numPr>
              <w:rPr>
                <w:rFonts w:asciiTheme="minorHAnsi" w:hAnsiTheme="minorHAnsi"/>
                <w:sz w:val="16"/>
                <w:szCs w:val="16"/>
              </w:rPr>
            </w:pPr>
            <w:r w:rsidRPr="00A07007">
              <w:rPr>
                <w:rFonts w:asciiTheme="minorHAnsi" w:hAnsiTheme="minorHAnsi"/>
                <w:color w:val="000000"/>
                <w:sz w:val="16"/>
                <w:szCs w:val="16"/>
              </w:rPr>
              <w:t xml:space="preserve">The Joint Commission. (2018). </w:t>
            </w:r>
            <w:r w:rsidR="007A1F24" w:rsidRPr="00A07007">
              <w:rPr>
                <w:rFonts w:asciiTheme="minorHAnsi" w:hAnsiTheme="minorHAnsi"/>
                <w:color w:val="000000"/>
                <w:sz w:val="16"/>
                <w:szCs w:val="16"/>
              </w:rPr>
              <w:t xml:space="preserve">Retrieved from </w:t>
            </w:r>
            <w:hyperlink r:id="rId19" w:history="1">
              <w:r w:rsidRPr="00A07007">
                <w:rPr>
                  <w:rStyle w:val="Hyperlink"/>
                  <w:rFonts w:asciiTheme="minorHAnsi" w:hAnsiTheme="minorHAnsi"/>
                  <w:sz w:val="16"/>
                  <w:szCs w:val="16"/>
                </w:rPr>
                <w:t>https://edition.jcrinc.com/ProxyLogin.aspx</w:t>
              </w:r>
              <w:r w:rsidRPr="00A07007">
                <w:rPr>
                  <w:rStyle w:val="Hyperlink"/>
                  <w:rFonts w:asciiTheme="minorHAnsi" w:hAnsiTheme="minorHAnsi"/>
                  <w:sz w:val="16"/>
                  <w:szCs w:val="16"/>
                </w:rPr>
                <w:br/>
                <w:t>?lnk=8AA7CF7F3484</w:t>
              </w:r>
            </w:hyperlink>
          </w:p>
          <w:p w:rsidR="001076F1" w:rsidRPr="00A07007" w:rsidRDefault="001076F1" w:rsidP="00C05E79">
            <w:pPr>
              <w:pStyle w:val="ListParagraph"/>
              <w:numPr>
                <w:ilvl w:val="1"/>
                <w:numId w:val="61"/>
              </w:numPr>
              <w:rPr>
                <w:rFonts w:asciiTheme="minorHAnsi" w:hAnsiTheme="minorHAnsi"/>
                <w:i/>
                <w:sz w:val="16"/>
                <w:szCs w:val="16"/>
              </w:rPr>
            </w:pPr>
            <w:r w:rsidRPr="00A07007">
              <w:rPr>
                <w:rFonts w:asciiTheme="minorHAnsi" w:hAnsiTheme="minorHAnsi"/>
                <w:i/>
                <w:color w:val="040506"/>
                <w:sz w:val="16"/>
                <w:szCs w:val="16"/>
              </w:rPr>
              <w:t>PC.02.01.21:  The hospital effectively communicates with patients when providing care, treatment, and services.</w:t>
            </w:r>
          </w:p>
          <w:p w:rsidR="001076F1" w:rsidRPr="00A07007" w:rsidRDefault="001076F1" w:rsidP="00C05E79">
            <w:pPr>
              <w:pStyle w:val="ListParagraph"/>
              <w:numPr>
                <w:ilvl w:val="1"/>
                <w:numId w:val="61"/>
              </w:numPr>
              <w:rPr>
                <w:rFonts w:asciiTheme="minorHAnsi" w:hAnsiTheme="minorHAnsi"/>
                <w:i/>
                <w:sz w:val="16"/>
                <w:szCs w:val="16"/>
              </w:rPr>
            </w:pPr>
            <w:r w:rsidRPr="00A07007">
              <w:rPr>
                <w:rFonts w:asciiTheme="minorHAnsi" w:hAnsiTheme="minorHAnsi"/>
                <w:i/>
                <w:color w:val="040506"/>
                <w:sz w:val="16"/>
                <w:szCs w:val="16"/>
              </w:rPr>
              <w:t xml:space="preserve">PC.02.03.01: The hospital provides patient education and training based on each patient’s needs and abilities. </w:t>
            </w:r>
          </w:p>
          <w:p w:rsidR="002846D3" w:rsidRPr="00A07007" w:rsidRDefault="002846D3" w:rsidP="00C05E79">
            <w:pPr>
              <w:pStyle w:val="ListParagraph"/>
              <w:numPr>
                <w:ilvl w:val="1"/>
                <w:numId w:val="61"/>
              </w:numPr>
              <w:rPr>
                <w:rFonts w:asciiTheme="minorHAnsi" w:hAnsiTheme="minorHAnsi"/>
                <w:i/>
                <w:sz w:val="16"/>
                <w:szCs w:val="16"/>
              </w:rPr>
            </w:pPr>
            <w:r w:rsidRPr="00A07007">
              <w:rPr>
                <w:rFonts w:asciiTheme="minorHAnsi" w:hAnsiTheme="minorHAnsi"/>
                <w:i/>
                <w:color w:val="040506"/>
                <w:sz w:val="16"/>
                <w:szCs w:val="16"/>
              </w:rPr>
              <w:t xml:space="preserve">PC.04.01.01: The hospital has a process that addresses the patient’s need for continuing care, treatment, and services after discharge or transfer. </w:t>
            </w:r>
          </w:p>
          <w:p w:rsidR="002846D3" w:rsidRPr="00A07007" w:rsidRDefault="002846D3" w:rsidP="00C05E79">
            <w:pPr>
              <w:pStyle w:val="ListParagraph"/>
              <w:numPr>
                <w:ilvl w:val="1"/>
                <w:numId w:val="61"/>
              </w:numPr>
              <w:rPr>
                <w:rFonts w:asciiTheme="minorHAnsi" w:hAnsiTheme="minorHAnsi"/>
                <w:i/>
                <w:sz w:val="16"/>
                <w:szCs w:val="16"/>
              </w:rPr>
            </w:pPr>
            <w:r w:rsidRPr="00A07007">
              <w:rPr>
                <w:rFonts w:asciiTheme="minorHAnsi" w:hAnsiTheme="minorHAnsi"/>
                <w:i/>
                <w:color w:val="040506"/>
                <w:sz w:val="16"/>
                <w:szCs w:val="16"/>
              </w:rPr>
              <w:t>PC.04.01.05</w:t>
            </w:r>
            <w:r w:rsidR="00F562C4" w:rsidRPr="00A07007">
              <w:rPr>
                <w:rFonts w:asciiTheme="minorHAnsi" w:hAnsiTheme="minorHAnsi"/>
                <w:i/>
                <w:color w:val="040506"/>
                <w:sz w:val="16"/>
                <w:szCs w:val="16"/>
              </w:rPr>
              <w:t xml:space="preserve"> &amp; PC.04.02.01</w:t>
            </w:r>
            <w:r w:rsidRPr="00A07007">
              <w:rPr>
                <w:rFonts w:asciiTheme="minorHAnsi" w:hAnsiTheme="minorHAnsi"/>
                <w:i/>
                <w:color w:val="040506"/>
                <w:sz w:val="16"/>
                <w:szCs w:val="16"/>
              </w:rPr>
              <w:t xml:space="preserve">: Before the hospital discharges or transfers a patient, it informs and educates the patient about his or her follow-up care, treatment, and services. </w:t>
            </w:r>
          </w:p>
          <w:p w:rsidR="007A1F24" w:rsidRPr="00A07007" w:rsidRDefault="007A1F24" w:rsidP="00C05E79">
            <w:pPr>
              <w:pStyle w:val="ListParagraph"/>
              <w:numPr>
                <w:ilvl w:val="0"/>
                <w:numId w:val="61"/>
              </w:numPr>
              <w:rPr>
                <w:rFonts w:asciiTheme="minorHAnsi" w:hAnsiTheme="minorHAnsi"/>
                <w:sz w:val="16"/>
                <w:szCs w:val="16"/>
              </w:rPr>
            </w:pPr>
            <w:r w:rsidRPr="00A07007">
              <w:rPr>
                <w:rFonts w:asciiTheme="minorHAnsi" w:hAnsiTheme="minorHAnsi"/>
                <w:color w:val="000000"/>
                <w:sz w:val="16"/>
                <w:szCs w:val="16"/>
              </w:rPr>
              <w:t xml:space="preserve">Wyoming State Board of Nursing. (2018). Scope and standards of nursing practice and CNA role.  Retrieved from </w:t>
            </w:r>
            <w:hyperlink r:id="rId20" w:history="1">
              <w:r w:rsidRPr="00A07007">
                <w:rPr>
                  <w:rStyle w:val="Hyperlink"/>
                  <w:rFonts w:asciiTheme="minorHAnsi" w:hAnsiTheme="minorHAnsi"/>
                  <w:sz w:val="16"/>
                  <w:szCs w:val="16"/>
                </w:rPr>
                <w:t>https://nursing-online.state.wy.us/Resources/FINAL%20--%20Ch%203%20(Clean)%20v2%20%205.12.17.pdf</w:t>
              </w:r>
            </w:hyperlink>
            <w:r w:rsidRPr="00A07007">
              <w:rPr>
                <w:rFonts w:asciiTheme="minorHAnsi" w:hAnsiTheme="minorHAnsi"/>
                <w:color w:val="000000"/>
                <w:sz w:val="16"/>
                <w:szCs w:val="16"/>
              </w:rPr>
              <w:t xml:space="preserve"> </w:t>
            </w:r>
          </w:p>
        </w:tc>
      </w:tr>
    </w:tbl>
    <w:p w:rsidR="00525B36" w:rsidRDefault="00525B36">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F60652" w:rsidRPr="00F60652" w:rsidTr="00717D10">
        <w:trPr>
          <w:trHeight w:val="710"/>
        </w:trPr>
        <w:tc>
          <w:tcPr>
            <w:tcW w:w="11088" w:type="dxa"/>
            <w:gridSpan w:val="2"/>
            <w:shd w:val="clear" w:color="auto" w:fill="5F497A" w:themeFill="accent4" w:themeFillShade="BF"/>
          </w:tcPr>
          <w:p w:rsidR="002A0D1C" w:rsidRPr="00F60652" w:rsidRDefault="008E0F21" w:rsidP="002A0D1C">
            <w:pPr>
              <w:jc w:val="center"/>
              <w:rPr>
                <w:rFonts w:asciiTheme="minorHAnsi" w:hAnsiTheme="minorHAnsi"/>
                <w:b/>
                <w:color w:val="FFFFFF" w:themeColor="background1"/>
                <w:u w:val="single"/>
              </w:rPr>
            </w:pPr>
            <w:r>
              <w:lastRenderedPageBreak/>
              <w:br w:type="page"/>
            </w:r>
            <w:r w:rsidR="002A0D1C" w:rsidRPr="00F60652">
              <w:rPr>
                <w:rFonts w:asciiTheme="minorHAnsi" w:hAnsiTheme="minorHAnsi"/>
                <w:b/>
                <w:color w:val="FFFFFF" w:themeColor="background1"/>
                <w:sz w:val="32"/>
                <w:u w:val="single"/>
              </w:rPr>
              <w:t>#5 Patient/ Family Centered Care</w:t>
            </w:r>
          </w:p>
        </w:tc>
      </w:tr>
      <w:tr w:rsidR="002A0D1C" w:rsidRPr="00D13651" w:rsidTr="006842A8">
        <w:trPr>
          <w:trHeight w:val="1556"/>
        </w:trPr>
        <w:tc>
          <w:tcPr>
            <w:tcW w:w="1260" w:type="dxa"/>
            <w:shd w:val="clear" w:color="auto" w:fill="BFBFBF" w:themeFill="background1" w:themeFillShade="BF"/>
          </w:tcPr>
          <w:p w:rsidR="002A0D1C" w:rsidRDefault="002A0D1C" w:rsidP="000A727C">
            <w:pPr>
              <w:spacing w:line="360" w:lineRule="auto"/>
              <w:jc w:val="center"/>
              <w:rPr>
                <w:rFonts w:asciiTheme="minorHAnsi" w:hAnsiTheme="minorHAnsi"/>
              </w:rPr>
            </w:pPr>
          </w:p>
          <w:p w:rsidR="002A0D1C" w:rsidRPr="00F60652" w:rsidRDefault="002A0D1C" w:rsidP="000A727C">
            <w:pPr>
              <w:spacing w:line="360" w:lineRule="auto"/>
              <w:rPr>
                <w:rFonts w:asciiTheme="minorHAnsi" w:hAnsiTheme="minorHAnsi"/>
                <w:b/>
                <w:sz w:val="24"/>
              </w:rPr>
            </w:pPr>
          </w:p>
          <w:p w:rsidR="002A0D1C" w:rsidRPr="00D13651" w:rsidRDefault="002A0D1C" w:rsidP="000A727C">
            <w:pPr>
              <w:jc w:val="center"/>
              <w:rPr>
                <w:rFonts w:asciiTheme="minorHAnsi" w:hAnsiTheme="minorHAnsi"/>
              </w:rPr>
            </w:pPr>
            <w:r w:rsidRPr="00F60652">
              <w:rPr>
                <w:rFonts w:asciiTheme="minorHAnsi" w:hAnsiTheme="minorHAnsi"/>
                <w:b/>
                <w:sz w:val="18"/>
              </w:rPr>
              <w:t>Competency Statement</w:t>
            </w:r>
          </w:p>
        </w:tc>
        <w:tc>
          <w:tcPr>
            <w:tcW w:w="9828" w:type="dxa"/>
          </w:tcPr>
          <w:p w:rsidR="002A0D1C" w:rsidRPr="00F60652" w:rsidRDefault="002A0D1C" w:rsidP="00B742D3">
            <w:pPr>
              <w:numPr>
                <w:ilvl w:val="0"/>
                <w:numId w:val="9"/>
              </w:numPr>
              <w:rPr>
                <w:rFonts w:asciiTheme="minorHAnsi" w:hAnsiTheme="minorHAnsi"/>
              </w:rPr>
            </w:pPr>
            <w:r w:rsidRPr="00F60652">
              <w:rPr>
                <w:rFonts w:asciiTheme="minorHAnsi" w:hAnsiTheme="minorHAnsi"/>
              </w:rPr>
              <w:t xml:space="preserve">The </w:t>
            </w:r>
            <w:r w:rsidR="00BE58AD">
              <w:rPr>
                <w:rFonts w:asciiTheme="minorHAnsi" w:hAnsiTheme="minorHAnsi"/>
              </w:rPr>
              <w:t>LPN</w:t>
            </w:r>
            <w:r w:rsidRPr="00F60652">
              <w:rPr>
                <w:rFonts w:asciiTheme="minorHAnsi" w:hAnsiTheme="minorHAnsi"/>
              </w:rPr>
              <w:t xml:space="preserve"> at CRMC </w:t>
            </w:r>
            <w:r w:rsidR="00FB47E6" w:rsidRPr="00F60652">
              <w:rPr>
                <w:rFonts w:asciiTheme="minorHAnsi" w:hAnsiTheme="minorHAnsi"/>
              </w:rPr>
              <w:t>demonstrates honesty, integrity, and practices ethically</w:t>
            </w:r>
            <w:r w:rsidR="0012341A" w:rsidRPr="00F60652">
              <w:rPr>
                <w:rFonts w:asciiTheme="minorHAnsi" w:hAnsiTheme="minorHAnsi"/>
              </w:rPr>
              <w:t xml:space="preserve"> </w:t>
            </w:r>
            <w:r w:rsidR="00B35D77" w:rsidRPr="00B35D77">
              <w:rPr>
                <w:rFonts w:asciiTheme="minorHAnsi" w:hAnsiTheme="minorHAnsi"/>
                <w:sz w:val="18"/>
              </w:rPr>
              <w:t>(</w:t>
            </w:r>
            <w:r w:rsidR="00B35D77">
              <w:rPr>
                <w:rFonts w:asciiTheme="minorHAnsi" w:hAnsiTheme="minorHAnsi"/>
                <w:sz w:val="18"/>
              </w:rPr>
              <w:t>3</w:t>
            </w:r>
            <w:r w:rsidR="00F60652" w:rsidRPr="006842A8">
              <w:rPr>
                <w:rFonts w:asciiTheme="minorHAnsi" w:hAnsiTheme="minorHAnsi"/>
                <w:sz w:val="18"/>
              </w:rPr>
              <w:t xml:space="preserve">b, </w:t>
            </w:r>
            <w:r w:rsidR="00B35D77">
              <w:rPr>
                <w:rFonts w:asciiTheme="minorHAnsi" w:hAnsiTheme="minorHAnsi"/>
                <w:color w:val="000000"/>
                <w:sz w:val="18"/>
              </w:rPr>
              <w:t>4</w:t>
            </w:r>
            <w:r w:rsidR="00841511">
              <w:rPr>
                <w:rFonts w:asciiTheme="minorHAnsi" w:hAnsiTheme="minorHAnsi"/>
                <w:color w:val="000000"/>
                <w:sz w:val="18"/>
              </w:rPr>
              <w:t>, 5</w:t>
            </w:r>
            <w:r w:rsidR="0012341A" w:rsidRPr="006842A8">
              <w:rPr>
                <w:rFonts w:asciiTheme="minorHAnsi" w:hAnsiTheme="minorHAnsi"/>
                <w:color w:val="000000"/>
                <w:sz w:val="18"/>
              </w:rPr>
              <w:t>).</w:t>
            </w:r>
          </w:p>
          <w:p w:rsidR="002A0D1C" w:rsidRPr="00F60652" w:rsidRDefault="002A0D1C" w:rsidP="00B742D3">
            <w:pPr>
              <w:numPr>
                <w:ilvl w:val="0"/>
                <w:numId w:val="9"/>
              </w:numPr>
              <w:rPr>
                <w:rFonts w:asciiTheme="minorHAnsi" w:hAnsiTheme="minorHAnsi"/>
              </w:rPr>
            </w:pPr>
            <w:r w:rsidRPr="00F60652">
              <w:rPr>
                <w:rFonts w:asciiTheme="minorHAnsi" w:hAnsiTheme="minorHAnsi"/>
              </w:rPr>
              <w:t xml:space="preserve">The </w:t>
            </w:r>
            <w:r w:rsidR="00BE58AD">
              <w:rPr>
                <w:rFonts w:asciiTheme="minorHAnsi" w:hAnsiTheme="minorHAnsi"/>
              </w:rPr>
              <w:t>LPN</w:t>
            </w:r>
            <w:r w:rsidRPr="00F60652">
              <w:rPr>
                <w:rFonts w:asciiTheme="minorHAnsi" w:hAnsiTheme="minorHAnsi"/>
              </w:rPr>
              <w:t xml:space="preserve"> at CRMC practices in a manner that is congruent with cultural diversity and inclusion principles </w:t>
            </w:r>
            <w:r w:rsidR="0012341A" w:rsidRPr="006842A8">
              <w:rPr>
                <w:rFonts w:asciiTheme="minorHAnsi" w:hAnsiTheme="minorHAnsi"/>
                <w:color w:val="000000"/>
                <w:sz w:val="18"/>
              </w:rPr>
              <w:t>(</w:t>
            </w:r>
            <w:r w:rsidR="00B35D77">
              <w:rPr>
                <w:rFonts w:asciiTheme="minorHAnsi" w:hAnsiTheme="minorHAnsi"/>
                <w:sz w:val="18"/>
              </w:rPr>
              <w:t>1, 2</w:t>
            </w:r>
            <w:r w:rsidR="0012341A" w:rsidRPr="006842A8">
              <w:rPr>
                <w:rFonts w:asciiTheme="minorHAnsi" w:hAnsiTheme="minorHAnsi"/>
                <w:color w:val="000000"/>
                <w:sz w:val="18"/>
              </w:rPr>
              <w:t>).</w:t>
            </w:r>
          </w:p>
          <w:p w:rsidR="005D6620" w:rsidRPr="005D6620" w:rsidRDefault="002A0D1C" w:rsidP="005D6620">
            <w:pPr>
              <w:numPr>
                <w:ilvl w:val="0"/>
                <w:numId w:val="9"/>
              </w:numPr>
              <w:rPr>
                <w:rFonts w:asciiTheme="minorHAnsi" w:hAnsiTheme="minorHAnsi"/>
                <w:sz w:val="24"/>
                <w:szCs w:val="24"/>
              </w:rPr>
            </w:pPr>
            <w:r w:rsidRPr="00F60652">
              <w:rPr>
                <w:rFonts w:asciiTheme="minorHAnsi" w:hAnsiTheme="minorHAnsi"/>
              </w:rPr>
              <w:t xml:space="preserve">The </w:t>
            </w:r>
            <w:r w:rsidR="00BE58AD">
              <w:rPr>
                <w:rFonts w:asciiTheme="minorHAnsi" w:hAnsiTheme="minorHAnsi"/>
              </w:rPr>
              <w:t>LPN</w:t>
            </w:r>
            <w:r w:rsidRPr="00F60652">
              <w:rPr>
                <w:rFonts w:asciiTheme="minorHAnsi" w:hAnsiTheme="minorHAnsi"/>
              </w:rPr>
              <w:t xml:space="preserve"> at CRMC recognizes the patient or designee as the source of control and full partner in the decision making process.  </w:t>
            </w:r>
          </w:p>
          <w:p w:rsidR="002A0D1C" w:rsidRPr="00FB47E6" w:rsidRDefault="005D6620" w:rsidP="005D6620">
            <w:pPr>
              <w:numPr>
                <w:ilvl w:val="0"/>
                <w:numId w:val="9"/>
              </w:numPr>
              <w:rPr>
                <w:rFonts w:asciiTheme="minorHAnsi" w:hAnsiTheme="minorHAnsi"/>
                <w:sz w:val="24"/>
                <w:szCs w:val="24"/>
              </w:rPr>
            </w:pPr>
            <w:r>
              <w:rPr>
                <w:rFonts w:asciiTheme="minorHAnsi" w:hAnsiTheme="minorHAnsi"/>
              </w:rPr>
              <w:t xml:space="preserve">The </w:t>
            </w:r>
            <w:r w:rsidR="009C05D0">
              <w:rPr>
                <w:rFonts w:asciiTheme="minorHAnsi" w:hAnsiTheme="minorHAnsi"/>
              </w:rPr>
              <w:t>LPN</w:t>
            </w:r>
            <w:r w:rsidR="002A0D1C" w:rsidRPr="00F60652">
              <w:rPr>
                <w:rFonts w:asciiTheme="minorHAnsi" w:hAnsiTheme="minorHAnsi"/>
              </w:rPr>
              <w:t xml:space="preserve"> </w:t>
            </w:r>
            <w:r w:rsidRPr="00F60652">
              <w:rPr>
                <w:rFonts w:asciiTheme="minorHAnsi" w:hAnsiTheme="minorHAnsi"/>
              </w:rPr>
              <w:t xml:space="preserve">at CRMC </w:t>
            </w:r>
            <w:r w:rsidR="002A0D1C" w:rsidRPr="00F60652">
              <w:rPr>
                <w:rFonts w:asciiTheme="minorHAnsi" w:hAnsiTheme="minorHAnsi"/>
              </w:rPr>
              <w:t xml:space="preserve">respects the patient’s preferences, values, needs </w:t>
            </w:r>
            <w:r w:rsidR="00B35D77">
              <w:rPr>
                <w:rFonts w:asciiTheme="minorHAnsi" w:hAnsiTheme="minorHAnsi"/>
                <w:sz w:val="18"/>
              </w:rPr>
              <w:t>(1</w:t>
            </w:r>
            <w:r w:rsidR="006842A8" w:rsidRPr="006842A8">
              <w:rPr>
                <w:rFonts w:asciiTheme="minorHAnsi" w:hAnsiTheme="minorHAnsi"/>
                <w:sz w:val="18"/>
              </w:rPr>
              <w:t xml:space="preserve">, </w:t>
            </w:r>
            <w:r w:rsidR="00B35D77">
              <w:rPr>
                <w:rFonts w:asciiTheme="minorHAnsi" w:hAnsiTheme="minorHAnsi"/>
                <w:sz w:val="18"/>
              </w:rPr>
              <w:t>2</w:t>
            </w:r>
            <w:r w:rsidR="006842A8" w:rsidRPr="006842A8">
              <w:rPr>
                <w:rFonts w:asciiTheme="minorHAnsi" w:hAnsiTheme="minorHAnsi"/>
                <w:sz w:val="18"/>
              </w:rPr>
              <w:t>,</w:t>
            </w:r>
            <w:r w:rsidR="00841511">
              <w:rPr>
                <w:rFonts w:asciiTheme="minorHAnsi" w:hAnsiTheme="minorHAnsi"/>
                <w:sz w:val="18"/>
              </w:rPr>
              <w:t xml:space="preserve"> 5</w:t>
            </w:r>
            <w:r w:rsidR="002A0D1C" w:rsidRPr="006842A8">
              <w:rPr>
                <w:rFonts w:asciiTheme="minorHAnsi" w:hAnsiTheme="minorHAnsi"/>
                <w:sz w:val="18"/>
              </w:rPr>
              <w:t>).</w:t>
            </w:r>
          </w:p>
        </w:tc>
      </w:tr>
      <w:tr w:rsidR="00DA009A" w:rsidRPr="00D13651" w:rsidTr="00DA009A">
        <w:trPr>
          <w:trHeight w:val="1070"/>
        </w:trPr>
        <w:tc>
          <w:tcPr>
            <w:tcW w:w="1260" w:type="dxa"/>
            <w:shd w:val="clear" w:color="auto" w:fill="BFBFBF" w:themeFill="background1" w:themeFillShade="BF"/>
          </w:tcPr>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p>
          <w:p w:rsidR="00DA009A" w:rsidRDefault="00DA009A" w:rsidP="00DA009A">
            <w:pPr>
              <w:spacing w:line="360" w:lineRule="auto"/>
              <w:jc w:val="center"/>
              <w:rPr>
                <w:rFonts w:asciiTheme="minorHAnsi" w:hAnsiTheme="minorHAnsi"/>
              </w:rPr>
            </w:pPr>
            <w:r w:rsidRPr="003A367E">
              <w:rPr>
                <w:rFonts w:asciiTheme="minorHAnsi" w:hAnsiTheme="minorHAnsi"/>
                <w:b/>
                <w:sz w:val="18"/>
              </w:rPr>
              <w:t>Behavioral Criteria</w:t>
            </w:r>
          </w:p>
        </w:tc>
        <w:tc>
          <w:tcPr>
            <w:tcW w:w="9828" w:type="dxa"/>
          </w:tcPr>
          <w:p w:rsidR="00DA009A" w:rsidRPr="00DA265D" w:rsidRDefault="00DA009A" w:rsidP="00DA009A">
            <w:pPr>
              <w:numPr>
                <w:ilvl w:val="0"/>
                <w:numId w:val="10"/>
              </w:numPr>
              <w:rPr>
                <w:rFonts w:asciiTheme="minorHAnsi" w:hAnsiTheme="minorHAnsi"/>
                <w:b/>
                <w:color w:val="000000"/>
                <w:u w:val="single"/>
              </w:rPr>
            </w:pPr>
            <w:r w:rsidRPr="00DA265D">
              <w:rPr>
                <w:rFonts w:asciiTheme="minorHAnsi" w:hAnsiTheme="minorHAnsi"/>
                <w:b/>
                <w:u w:val="single"/>
              </w:rPr>
              <w:t>Against Medical Advice (AMA)</w:t>
            </w:r>
            <w:r>
              <w:rPr>
                <w:rFonts w:asciiTheme="minorHAnsi" w:hAnsiTheme="minorHAnsi"/>
                <w:b/>
                <w:u w:val="single"/>
              </w:rPr>
              <w:t>:</w:t>
            </w:r>
          </w:p>
          <w:p w:rsidR="00DA009A" w:rsidRPr="001A6596" w:rsidRDefault="00DA009A" w:rsidP="00DA009A">
            <w:pPr>
              <w:numPr>
                <w:ilvl w:val="1"/>
                <w:numId w:val="10"/>
              </w:numPr>
              <w:rPr>
                <w:rFonts w:asciiTheme="minorHAnsi" w:hAnsiTheme="minorHAnsi"/>
                <w:color w:val="000000"/>
              </w:rPr>
            </w:pPr>
            <w:r>
              <w:rPr>
                <w:rFonts w:asciiTheme="minorHAnsi" w:hAnsiTheme="minorHAnsi"/>
              </w:rPr>
              <w:t>Understands the appropriate</w:t>
            </w:r>
            <w:r w:rsidRPr="00D56F23">
              <w:rPr>
                <w:rFonts w:asciiTheme="minorHAnsi" w:hAnsiTheme="minorHAnsi"/>
              </w:rPr>
              <w:t xml:space="preserve"> steps to take when a patient requests to leave </w:t>
            </w:r>
            <w:r>
              <w:rPr>
                <w:rFonts w:asciiTheme="minorHAnsi" w:hAnsiTheme="minorHAnsi"/>
              </w:rPr>
              <w:t>AMA.</w:t>
            </w:r>
          </w:p>
          <w:p w:rsidR="00DA009A" w:rsidRDefault="00DA009A" w:rsidP="00DA009A">
            <w:pPr>
              <w:numPr>
                <w:ilvl w:val="0"/>
                <w:numId w:val="10"/>
              </w:numPr>
              <w:rPr>
                <w:rFonts w:asciiTheme="minorHAnsi" w:hAnsiTheme="minorHAnsi"/>
                <w:b/>
                <w:u w:val="single"/>
              </w:rPr>
            </w:pPr>
            <w:r>
              <w:rPr>
                <w:rFonts w:asciiTheme="minorHAnsi" w:hAnsiTheme="minorHAnsi"/>
                <w:b/>
                <w:u w:val="single"/>
              </w:rPr>
              <w:t>Emergency Detention:</w:t>
            </w:r>
          </w:p>
          <w:p w:rsidR="00DA009A" w:rsidRPr="00DA265D" w:rsidRDefault="00DA009A" w:rsidP="00DA009A">
            <w:pPr>
              <w:numPr>
                <w:ilvl w:val="1"/>
                <w:numId w:val="10"/>
              </w:numPr>
              <w:rPr>
                <w:rFonts w:asciiTheme="minorHAnsi" w:hAnsiTheme="minorHAnsi"/>
                <w:b/>
                <w:u w:val="single"/>
              </w:rPr>
            </w:pPr>
            <w:r>
              <w:rPr>
                <w:rFonts w:asciiTheme="minorHAnsi" w:hAnsiTheme="minorHAnsi"/>
              </w:rPr>
              <w:t xml:space="preserve">Utilizes appropriate resources to manage the </w:t>
            </w:r>
            <w:r w:rsidR="007547EA">
              <w:rPr>
                <w:rFonts w:asciiTheme="minorHAnsi" w:hAnsiTheme="minorHAnsi"/>
              </w:rPr>
              <w:t>patient placed on a protective hold (emergency detention)</w:t>
            </w:r>
            <w:r>
              <w:rPr>
                <w:rFonts w:asciiTheme="minorHAnsi" w:hAnsiTheme="minorHAnsi"/>
              </w:rPr>
              <w:t xml:space="preserve">. </w:t>
            </w:r>
          </w:p>
          <w:p w:rsidR="00DA009A" w:rsidRPr="001A6596" w:rsidRDefault="00DA009A" w:rsidP="00DA009A">
            <w:pPr>
              <w:numPr>
                <w:ilvl w:val="1"/>
                <w:numId w:val="10"/>
              </w:numPr>
              <w:rPr>
                <w:rFonts w:asciiTheme="minorHAnsi" w:hAnsiTheme="minorHAnsi"/>
                <w:b/>
                <w:u w:val="single"/>
              </w:rPr>
            </w:pPr>
            <w:r>
              <w:rPr>
                <w:rFonts w:asciiTheme="minorHAnsi" w:hAnsiTheme="minorHAnsi"/>
              </w:rPr>
              <w:t xml:space="preserve">Identifies the process for managing care while maintaining safety for caring for inmates.  </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 xml:space="preserve">Ethics: </w:t>
            </w:r>
          </w:p>
          <w:p w:rsidR="00841511" w:rsidRDefault="00841511" w:rsidP="00841511">
            <w:pPr>
              <w:numPr>
                <w:ilvl w:val="1"/>
                <w:numId w:val="10"/>
              </w:numPr>
              <w:rPr>
                <w:rFonts w:asciiTheme="minorHAnsi" w:hAnsiTheme="minorHAnsi"/>
              </w:rPr>
            </w:pPr>
            <w:r>
              <w:rPr>
                <w:rFonts w:asciiTheme="minorHAnsi" w:hAnsiTheme="minorHAnsi"/>
              </w:rPr>
              <w:t xml:space="preserve">Delivers care in a manner that preserves and protects patient autonomy, dignity, and rights </w:t>
            </w:r>
            <w:r w:rsidRPr="00247AFF">
              <w:rPr>
                <w:rFonts w:asciiTheme="minorHAnsi" w:hAnsiTheme="minorHAnsi"/>
                <w:sz w:val="18"/>
              </w:rPr>
              <w:t>(</w:t>
            </w:r>
            <w:r>
              <w:rPr>
                <w:rFonts w:asciiTheme="minorHAnsi" w:hAnsiTheme="minorHAnsi"/>
                <w:sz w:val="18"/>
              </w:rPr>
              <w:t>4</w:t>
            </w:r>
            <w:r w:rsidRPr="00AE1EF7">
              <w:rPr>
                <w:rFonts w:asciiTheme="minorHAnsi" w:hAnsiTheme="minorHAnsi"/>
                <w:color w:val="000000"/>
                <w:sz w:val="18"/>
              </w:rPr>
              <w:t>).</w:t>
            </w:r>
          </w:p>
          <w:p w:rsidR="00841511" w:rsidRPr="00D667E9" w:rsidRDefault="00841511" w:rsidP="00841511">
            <w:pPr>
              <w:numPr>
                <w:ilvl w:val="1"/>
                <w:numId w:val="10"/>
              </w:numPr>
              <w:rPr>
                <w:rFonts w:asciiTheme="minorHAnsi" w:hAnsiTheme="minorHAnsi"/>
              </w:rPr>
            </w:pPr>
            <w:r>
              <w:rPr>
                <w:rFonts w:asciiTheme="minorHAnsi" w:hAnsiTheme="minorHAnsi"/>
              </w:rPr>
              <w:t xml:space="preserve">Serves as a patient advocate protecting patient’s rights and assisting patients in developing skills for self-advocacy </w:t>
            </w:r>
            <w:r w:rsidRPr="00247AFF">
              <w:rPr>
                <w:rFonts w:asciiTheme="minorHAnsi" w:hAnsiTheme="minorHAnsi"/>
                <w:sz w:val="18"/>
              </w:rPr>
              <w:t>(</w:t>
            </w:r>
            <w:r>
              <w:rPr>
                <w:rFonts w:asciiTheme="minorHAnsi" w:hAnsiTheme="minorHAnsi"/>
                <w:sz w:val="18"/>
              </w:rPr>
              <w:t>4</w:t>
            </w:r>
            <w:r w:rsidRPr="00AE1EF7">
              <w:rPr>
                <w:rFonts w:asciiTheme="minorHAnsi" w:hAnsiTheme="minorHAnsi"/>
                <w:color w:val="000000"/>
                <w:sz w:val="18"/>
              </w:rPr>
              <w:t>).</w:t>
            </w:r>
          </w:p>
          <w:p w:rsidR="00841511" w:rsidRPr="00D667E9" w:rsidRDefault="00841511" w:rsidP="00841511">
            <w:pPr>
              <w:numPr>
                <w:ilvl w:val="1"/>
                <w:numId w:val="10"/>
              </w:numPr>
              <w:rPr>
                <w:rFonts w:asciiTheme="minorHAnsi" w:hAnsiTheme="minorHAnsi"/>
              </w:rPr>
            </w:pPr>
            <w:r w:rsidRPr="00D667E9">
              <w:rPr>
                <w:rFonts w:asciiTheme="minorHAnsi" w:hAnsiTheme="minorHAnsi"/>
                <w:color w:val="000000"/>
              </w:rPr>
              <w:t xml:space="preserve">Maintains a therapeutic and professional patient-nurse relationship with appropriate professional role boundaries </w:t>
            </w:r>
            <w:r w:rsidRPr="00247AFF">
              <w:rPr>
                <w:rFonts w:asciiTheme="minorHAnsi" w:hAnsiTheme="minorHAnsi"/>
                <w:sz w:val="18"/>
              </w:rPr>
              <w:t>(</w:t>
            </w:r>
            <w:r>
              <w:rPr>
                <w:rFonts w:asciiTheme="minorHAnsi" w:hAnsiTheme="minorHAnsi"/>
                <w:sz w:val="18"/>
              </w:rPr>
              <w:t>4</w:t>
            </w:r>
            <w:r w:rsidRPr="00AE1EF7">
              <w:rPr>
                <w:rFonts w:asciiTheme="minorHAnsi" w:hAnsiTheme="minorHAnsi"/>
                <w:color w:val="000000"/>
                <w:sz w:val="18"/>
              </w:rPr>
              <w:t>).</w:t>
            </w:r>
          </w:p>
          <w:p w:rsidR="00841511" w:rsidRPr="00D667E9" w:rsidRDefault="00841511" w:rsidP="00841511">
            <w:pPr>
              <w:numPr>
                <w:ilvl w:val="1"/>
                <w:numId w:val="10"/>
              </w:numPr>
              <w:rPr>
                <w:rFonts w:asciiTheme="minorHAnsi" w:hAnsiTheme="minorHAnsi"/>
              </w:rPr>
            </w:pPr>
            <w:r>
              <w:rPr>
                <w:rFonts w:asciiTheme="minorHAnsi" w:hAnsiTheme="minorHAnsi"/>
              </w:rPr>
              <w:t xml:space="preserve">Reports illegal, incompetent, or impaired practices </w:t>
            </w:r>
            <w:r w:rsidRPr="00247AFF">
              <w:rPr>
                <w:rFonts w:asciiTheme="minorHAnsi" w:hAnsiTheme="minorHAnsi"/>
                <w:sz w:val="18"/>
              </w:rPr>
              <w:t>(</w:t>
            </w:r>
            <w:r>
              <w:rPr>
                <w:rFonts w:asciiTheme="minorHAnsi" w:hAnsiTheme="minorHAnsi"/>
                <w:sz w:val="18"/>
              </w:rPr>
              <w:t>4</w:t>
            </w:r>
            <w:r w:rsidRPr="00AE1EF7">
              <w:rPr>
                <w:rFonts w:asciiTheme="minorHAnsi" w:hAnsiTheme="minorHAnsi"/>
                <w:color w:val="000000"/>
                <w:sz w:val="18"/>
              </w:rPr>
              <w:t>).</w:t>
            </w:r>
          </w:p>
          <w:p w:rsidR="00841511" w:rsidRPr="00247AFF" w:rsidRDefault="00841511" w:rsidP="00841511">
            <w:pPr>
              <w:numPr>
                <w:ilvl w:val="1"/>
                <w:numId w:val="10"/>
              </w:numPr>
              <w:rPr>
                <w:rFonts w:asciiTheme="minorHAnsi" w:hAnsiTheme="minorHAnsi"/>
              </w:rPr>
            </w:pPr>
            <w:r w:rsidRPr="00247AFF">
              <w:rPr>
                <w:rFonts w:asciiTheme="minorHAnsi" w:hAnsiTheme="minorHAnsi"/>
              </w:rPr>
              <w:t>Identifies correct steps to take during cases during cases that create an ethical dilemma.</w:t>
            </w:r>
          </w:p>
          <w:p w:rsidR="00841511" w:rsidRPr="00841511" w:rsidRDefault="00841511" w:rsidP="00841511">
            <w:pPr>
              <w:numPr>
                <w:ilvl w:val="1"/>
                <w:numId w:val="10"/>
              </w:numPr>
              <w:rPr>
                <w:rFonts w:asciiTheme="minorHAnsi" w:hAnsiTheme="minorHAnsi"/>
              </w:rPr>
            </w:pPr>
            <w:r>
              <w:rPr>
                <w:rFonts w:asciiTheme="minorHAnsi" w:hAnsiTheme="minorHAnsi"/>
              </w:rPr>
              <w:t xml:space="preserve">Demonstrates high standards of ethical conduct and quality of care in one’s contributions to team-based care </w:t>
            </w:r>
            <w:r>
              <w:rPr>
                <w:rFonts w:asciiTheme="minorHAnsi" w:hAnsiTheme="minorHAnsi"/>
                <w:sz w:val="18"/>
              </w:rPr>
              <w:t>(1</w:t>
            </w:r>
            <w:r w:rsidRPr="00AE1EF7">
              <w:rPr>
                <w:rFonts w:asciiTheme="minorHAnsi" w:hAnsiTheme="minorHAnsi"/>
                <w:sz w:val="18"/>
              </w:rPr>
              <w:t xml:space="preserve">). </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 xml:space="preserve">Patient DNR Status: </w:t>
            </w:r>
          </w:p>
          <w:p w:rsidR="005D6620" w:rsidRPr="000A25F9" w:rsidRDefault="005D6620" w:rsidP="005D6620">
            <w:pPr>
              <w:numPr>
                <w:ilvl w:val="1"/>
                <w:numId w:val="10"/>
              </w:numPr>
              <w:rPr>
                <w:rFonts w:asciiTheme="minorHAnsi" w:hAnsiTheme="minorHAnsi"/>
                <w:b/>
                <w:u w:val="single"/>
              </w:rPr>
            </w:pPr>
            <w:r>
              <w:rPr>
                <w:rFonts w:asciiTheme="minorHAnsi" w:hAnsiTheme="minorHAnsi"/>
              </w:rPr>
              <w:t>Knows how to access the patients advanced directive information for living will, DNR, or other like information.</w:t>
            </w:r>
          </w:p>
          <w:p w:rsidR="005D6620" w:rsidRPr="007D20D7" w:rsidRDefault="005D6620" w:rsidP="005D6620">
            <w:pPr>
              <w:numPr>
                <w:ilvl w:val="1"/>
                <w:numId w:val="10"/>
              </w:numPr>
              <w:rPr>
                <w:rFonts w:asciiTheme="minorHAnsi" w:hAnsiTheme="minorHAnsi"/>
                <w:b/>
                <w:u w:val="single"/>
              </w:rPr>
            </w:pPr>
            <w:r>
              <w:rPr>
                <w:rFonts w:asciiTheme="minorHAnsi" w:hAnsiTheme="minorHAnsi"/>
              </w:rPr>
              <w:t xml:space="preserve">Verbalizes understanding of patient code status. </w:t>
            </w:r>
          </w:p>
          <w:p w:rsidR="005D6620" w:rsidRPr="00B90BB6" w:rsidRDefault="005D6620" w:rsidP="005D6620">
            <w:pPr>
              <w:numPr>
                <w:ilvl w:val="1"/>
                <w:numId w:val="10"/>
              </w:numPr>
              <w:rPr>
                <w:rFonts w:asciiTheme="minorHAnsi" w:hAnsiTheme="minorHAnsi"/>
                <w:b/>
                <w:u w:val="single"/>
              </w:rPr>
            </w:pPr>
            <w:r>
              <w:rPr>
                <w:rFonts w:asciiTheme="minorHAnsi" w:hAnsiTheme="minorHAnsi"/>
              </w:rPr>
              <w:t xml:space="preserve">Correctly identifies patients that are actively a DNR by utilizing hospital protocol. </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 xml:space="preserve">Patient/ Family Centered Care: </w:t>
            </w:r>
          </w:p>
          <w:p w:rsidR="00DA009A" w:rsidRPr="005D6620" w:rsidRDefault="005D6620" w:rsidP="005D6620">
            <w:pPr>
              <w:numPr>
                <w:ilvl w:val="1"/>
                <w:numId w:val="10"/>
              </w:numPr>
              <w:rPr>
                <w:rFonts w:asciiTheme="minorHAnsi" w:hAnsiTheme="minorHAnsi"/>
                <w:color w:val="000000"/>
              </w:rPr>
            </w:pPr>
            <w:r>
              <w:rPr>
                <w:rFonts w:asciiTheme="minorHAnsi" w:hAnsiTheme="minorHAnsi"/>
                <w:color w:val="000000"/>
              </w:rPr>
              <w:t xml:space="preserve">Queries patient to determine the level of preferred family involvement </w:t>
            </w:r>
            <w:r w:rsidR="00841511">
              <w:rPr>
                <w:rFonts w:asciiTheme="minorHAnsi" w:hAnsiTheme="minorHAnsi"/>
                <w:color w:val="000000"/>
                <w:sz w:val="18"/>
              </w:rPr>
              <w:t>(5</w:t>
            </w:r>
            <w:r w:rsidR="00DA009A" w:rsidRPr="005D6620">
              <w:rPr>
                <w:rFonts w:asciiTheme="minorHAnsi" w:hAnsiTheme="minorHAnsi"/>
                <w:color w:val="000000"/>
                <w:sz w:val="18"/>
              </w:rPr>
              <w:t xml:space="preserve">). </w:t>
            </w:r>
          </w:p>
          <w:p w:rsidR="00DA009A" w:rsidRPr="00F60652" w:rsidRDefault="00DA009A" w:rsidP="00DA009A">
            <w:pPr>
              <w:numPr>
                <w:ilvl w:val="1"/>
                <w:numId w:val="10"/>
              </w:numPr>
              <w:rPr>
                <w:rFonts w:asciiTheme="minorHAnsi" w:hAnsiTheme="minorHAnsi"/>
              </w:rPr>
            </w:pPr>
            <w:r w:rsidRPr="00F60652">
              <w:rPr>
                <w:rFonts w:asciiTheme="minorHAnsi" w:hAnsiTheme="minorHAnsi"/>
              </w:rPr>
              <w:t xml:space="preserve">Identifies how family dynamics, cultural background, age, ethnic, community, and socioeconomic backgrounds impact and shape the patients personal values </w:t>
            </w:r>
            <w:r w:rsidRPr="006842A8">
              <w:rPr>
                <w:rFonts w:asciiTheme="minorHAnsi" w:hAnsiTheme="minorHAnsi"/>
                <w:sz w:val="18"/>
              </w:rPr>
              <w:t>(</w:t>
            </w:r>
            <w:r w:rsidR="00841511">
              <w:rPr>
                <w:rFonts w:asciiTheme="minorHAnsi" w:hAnsiTheme="minorHAnsi"/>
                <w:sz w:val="18"/>
              </w:rPr>
              <w:t>1, 2, 5</w:t>
            </w:r>
            <w:r w:rsidRPr="006842A8">
              <w:rPr>
                <w:rFonts w:asciiTheme="minorHAnsi" w:hAnsiTheme="minorHAnsi"/>
                <w:sz w:val="18"/>
              </w:rPr>
              <w:t>).</w:t>
            </w:r>
          </w:p>
          <w:p w:rsidR="00DA009A" w:rsidRPr="00F60652" w:rsidRDefault="00DA009A" w:rsidP="00DA009A">
            <w:pPr>
              <w:numPr>
                <w:ilvl w:val="1"/>
                <w:numId w:val="10"/>
              </w:numPr>
              <w:rPr>
                <w:rFonts w:asciiTheme="minorHAnsi" w:hAnsiTheme="minorHAnsi"/>
              </w:rPr>
            </w:pPr>
            <w:r>
              <w:rPr>
                <w:rFonts w:asciiTheme="minorHAnsi" w:hAnsiTheme="minorHAnsi"/>
              </w:rPr>
              <w:t xml:space="preserve">Places the interests of the patients at the center of health care delivery.  </w:t>
            </w:r>
            <w:r w:rsidRPr="00F60652">
              <w:rPr>
                <w:rFonts w:asciiTheme="minorHAnsi" w:hAnsiTheme="minorHAnsi"/>
              </w:rPr>
              <w:t>Recognizes the patient is the overall authority on their health.  Honors patient’s preferences and respects patient’s decisions</w:t>
            </w:r>
            <w:r w:rsidRPr="006842A8">
              <w:rPr>
                <w:rFonts w:asciiTheme="minorHAnsi" w:hAnsiTheme="minorHAnsi"/>
                <w:color w:val="000000"/>
                <w:sz w:val="18"/>
              </w:rPr>
              <w:t>.</w:t>
            </w:r>
          </w:p>
          <w:p w:rsidR="00DA009A" w:rsidRPr="00F60652" w:rsidRDefault="00DA009A" w:rsidP="00DA009A">
            <w:pPr>
              <w:numPr>
                <w:ilvl w:val="1"/>
                <w:numId w:val="10"/>
              </w:numPr>
              <w:rPr>
                <w:rFonts w:asciiTheme="minorHAnsi" w:hAnsiTheme="minorHAnsi"/>
              </w:rPr>
            </w:pPr>
            <w:r w:rsidRPr="00F60652">
              <w:rPr>
                <w:rFonts w:asciiTheme="minorHAnsi" w:hAnsiTheme="minorHAnsi"/>
              </w:rPr>
              <w:t xml:space="preserve">Identifies and assesses barriers to effective communication and common barriers of active involvement of patients in their </w:t>
            </w:r>
            <w:r w:rsidR="00B35D77">
              <w:rPr>
                <w:rFonts w:asciiTheme="minorHAnsi" w:hAnsiTheme="minorHAnsi"/>
              </w:rPr>
              <w:t>own health care process</w:t>
            </w:r>
            <w:r w:rsidRPr="006842A8">
              <w:rPr>
                <w:rFonts w:asciiTheme="minorHAnsi" w:hAnsiTheme="minorHAnsi"/>
                <w:color w:val="000000"/>
                <w:sz w:val="18"/>
              </w:rPr>
              <w:t>.</w:t>
            </w:r>
          </w:p>
          <w:p w:rsidR="00DA009A" w:rsidRPr="00F60652" w:rsidRDefault="00DA009A" w:rsidP="00DA009A">
            <w:pPr>
              <w:numPr>
                <w:ilvl w:val="1"/>
                <w:numId w:val="10"/>
              </w:numPr>
              <w:rPr>
                <w:rFonts w:asciiTheme="minorHAnsi" w:hAnsiTheme="minorHAnsi"/>
              </w:rPr>
            </w:pPr>
            <w:r w:rsidRPr="00F60652">
              <w:rPr>
                <w:rFonts w:asciiTheme="minorHAnsi" w:hAnsiTheme="minorHAnsi"/>
              </w:rPr>
              <w:t>Communicates with patients of various cultures utilizing medi</w:t>
            </w:r>
            <w:r w:rsidR="005D6620">
              <w:rPr>
                <w:rFonts w:asciiTheme="minorHAnsi" w:hAnsiTheme="minorHAnsi"/>
              </w:rPr>
              <w:t>c</w:t>
            </w:r>
            <w:r w:rsidRPr="00F60652">
              <w:rPr>
                <w:rFonts w:asciiTheme="minorHAnsi" w:hAnsiTheme="minorHAnsi"/>
              </w:rPr>
              <w:t xml:space="preserve">al interpreters, translators, and written materials where appropriate.  Staff know how to access a medically qualified interpreter when needed. </w:t>
            </w:r>
          </w:p>
          <w:p w:rsidR="00DA009A" w:rsidRPr="00F60652" w:rsidRDefault="00DA009A" w:rsidP="00DA009A">
            <w:pPr>
              <w:numPr>
                <w:ilvl w:val="1"/>
                <w:numId w:val="10"/>
              </w:numPr>
              <w:rPr>
                <w:rFonts w:asciiTheme="minorHAnsi" w:hAnsiTheme="minorHAnsi"/>
              </w:rPr>
            </w:pPr>
            <w:r w:rsidRPr="00F60652">
              <w:rPr>
                <w:rFonts w:asciiTheme="minorHAnsi" w:hAnsiTheme="minorHAnsi"/>
              </w:rPr>
              <w:t>Considers the unique challenges of vulnerable populations and its impact on care.</w:t>
            </w:r>
          </w:p>
          <w:p w:rsidR="00DA009A" w:rsidRPr="00F60652" w:rsidRDefault="00DA009A" w:rsidP="00DA009A">
            <w:pPr>
              <w:numPr>
                <w:ilvl w:val="1"/>
                <w:numId w:val="10"/>
              </w:numPr>
              <w:rPr>
                <w:rFonts w:asciiTheme="minorHAnsi" w:hAnsiTheme="minorHAnsi"/>
              </w:rPr>
            </w:pPr>
            <w:r w:rsidRPr="00F60652">
              <w:rPr>
                <w:rFonts w:asciiTheme="minorHAnsi" w:hAnsiTheme="minorHAnsi"/>
              </w:rPr>
              <w:t xml:space="preserve">Identifies the impact personal attitudes and values have </w:t>
            </w:r>
            <w:r w:rsidR="00DA50CF">
              <w:rPr>
                <w:rFonts w:asciiTheme="minorHAnsi" w:hAnsiTheme="minorHAnsi"/>
              </w:rPr>
              <w:t>patient care</w:t>
            </w:r>
            <w:r w:rsidRPr="006842A8">
              <w:rPr>
                <w:rFonts w:asciiTheme="minorHAnsi" w:hAnsiTheme="minorHAnsi"/>
                <w:color w:val="000000"/>
                <w:sz w:val="18"/>
              </w:rPr>
              <w:t>.</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Patient grievances:</w:t>
            </w:r>
          </w:p>
          <w:p w:rsidR="00DA009A" w:rsidRPr="00F60652" w:rsidRDefault="00DA009A" w:rsidP="00DA009A">
            <w:pPr>
              <w:numPr>
                <w:ilvl w:val="1"/>
                <w:numId w:val="10"/>
              </w:numPr>
              <w:rPr>
                <w:rFonts w:asciiTheme="minorHAnsi" w:hAnsiTheme="minorHAnsi"/>
                <w:color w:val="000000"/>
              </w:rPr>
            </w:pPr>
            <w:r w:rsidRPr="00F60652">
              <w:rPr>
                <w:rFonts w:asciiTheme="minorHAnsi" w:hAnsiTheme="minorHAnsi"/>
                <w:color w:val="000000"/>
              </w:rPr>
              <w:t>Uses basic strategies to manage an upset patient/ family member and mitigate a solution that meets the needs of the patients and the healthcare team.</w:t>
            </w:r>
          </w:p>
          <w:p w:rsidR="00DA009A" w:rsidRDefault="00DA009A" w:rsidP="00DA009A">
            <w:pPr>
              <w:numPr>
                <w:ilvl w:val="1"/>
                <w:numId w:val="10"/>
              </w:numPr>
              <w:rPr>
                <w:rFonts w:asciiTheme="minorHAnsi" w:hAnsiTheme="minorHAnsi"/>
                <w:color w:val="000000"/>
              </w:rPr>
            </w:pPr>
            <w:r w:rsidRPr="00F60652">
              <w:rPr>
                <w:rFonts w:asciiTheme="minorHAnsi" w:hAnsiTheme="minorHAnsi"/>
                <w:color w:val="000000"/>
              </w:rPr>
              <w:t xml:space="preserve">Alerts appropriate chain of command or patient grievance coordinator for issues involving patient complaints </w:t>
            </w:r>
            <w:r w:rsidR="00B35D77">
              <w:rPr>
                <w:rFonts w:asciiTheme="minorHAnsi" w:hAnsiTheme="minorHAnsi"/>
                <w:color w:val="000000"/>
                <w:sz w:val="18"/>
              </w:rPr>
              <w:t>(1, 3</w:t>
            </w:r>
            <w:r w:rsidRPr="006842A8">
              <w:rPr>
                <w:rFonts w:asciiTheme="minorHAnsi" w:hAnsiTheme="minorHAnsi"/>
                <w:color w:val="000000"/>
                <w:sz w:val="18"/>
              </w:rPr>
              <w:t>f).</w:t>
            </w:r>
          </w:p>
          <w:p w:rsidR="00DA009A" w:rsidRPr="00DA50CF" w:rsidRDefault="00DA009A" w:rsidP="00DA009A">
            <w:pPr>
              <w:numPr>
                <w:ilvl w:val="1"/>
                <w:numId w:val="10"/>
              </w:numPr>
              <w:rPr>
                <w:rFonts w:asciiTheme="minorHAnsi" w:hAnsiTheme="minorHAnsi"/>
                <w:color w:val="000000"/>
              </w:rPr>
            </w:pPr>
            <w:r w:rsidRPr="006842A8">
              <w:rPr>
                <w:rFonts w:asciiTheme="minorHAnsi" w:hAnsiTheme="minorHAnsi"/>
              </w:rPr>
              <w:lastRenderedPageBreak/>
              <w:t xml:space="preserve">Receives basic knowledge on techniques to resolve conflicts when dealing with frustrated or irate patients/ family members. Utilizes help and recruits appropriate resources when patients are beginning to elevate.  </w:t>
            </w:r>
          </w:p>
          <w:p w:rsidR="00DA50CF" w:rsidRPr="006842A8" w:rsidRDefault="00DA50CF" w:rsidP="00DA009A">
            <w:pPr>
              <w:numPr>
                <w:ilvl w:val="1"/>
                <w:numId w:val="10"/>
              </w:numPr>
              <w:rPr>
                <w:rFonts w:asciiTheme="minorHAnsi" w:hAnsiTheme="minorHAnsi"/>
                <w:color w:val="000000"/>
              </w:rPr>
            </w:pPr>
            <w:r>
              <w:rPr>
                <w:rFonts w:asciiTheme="minorHAnsi" w:hAnsiTheme="minorHAnsi"/>
              </w:rPr>
              <w:t>Alerts the RN/charge nurse of conflicts.</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Patient Rights and Responsibilities</w:t>
            </w:r>
          </w:p>
          <w:p w:rsidR="00DA009A" w:rsidRPr="00F60652" w:rsidRDefault="00DA009A" w:rsidP="00DA009A">
            <w:pPr>
              <w:numPr>
                <w:ilvl w:val="1"/>
                <w:numId w:val="10"/>
              </w:numPr>
              <w:rPr>
                <w:rFonts w:asciiTheme="minorHAnsi" w:hAnsiTheme="minorHAnsi"/>
              </w:rPr>
            </w:pPr>
            <w:r w:rsidRPr="00F60652">
              <w:rPr>
                <w:rFonts w:asciiTheme="minorHAnsi" w:hAnsiTheme="minorHAnsi"/>
              </w:rPr>
              <w:t xml:space="preserve">Articulates understanding of the need for patients-rights and responsibilities.  Can locate and access the rights and responsibility forms </w:t>
            </w:r>
            <w:r w:rsidR="00B35D77">
              <w:rPr>
                <w:rFonts w:asciiTheme="minorHAnsi" w:hAnsiTheme="minorHAnsi"/>
                <w:sz w:val="18"/>
              </w:rPr>
              <w:t>(1, 3</w:t>
            </w:r>
            <w:r w:rsidRPr="006842A8">
              <w:rPr>
                <w:rFonts w:asciiTheme="minorHAnsi" w:hAnsiTheme="minorHAnsi"/>
                <w:sz w:val="18"/>
              </w:rPr>
              <w:t xml:space="preserve">d).  </w:t>
            </w:r>
          </w:p>
          <w:p w:rsidR="00DA009A" w:rsidRPr="00F60652" w:rsidRDefault="00DA009A" w:rsidP="00DA009A">
            <w:pPr>
              <w:numPr>
                <w:ilvl w:val="0"/>
                <w:numId w:val="10"/>
              </w:numPr>
              <w:rPr>
                <w:rFonts w:asciiTheme="minorHAnsi" w:hAnsiTheme="minorHAnsi"/>
                <w:b/>
                <w:u w:val="single"/>
              </w:rPr>
            </w:pPr>
            <w:r w:rsidRPr="00F60652">
              <w:rPr>
                <w:rFonts w:asciiTheme="minorHAnsi" w:hAnsiTheme="minorHAnsi"/>
                <w:b/>
                <w:u w:val="single"/>
              </w:rPr>
              <w:t>Patient Satisfaction:</w:t>
            </w:r>
          </w:p>
          <w:p w:rsidR="00DA009A" w:rsidRPr="00F60652" w:rsidRDefault="00DA009A" w:rsidP="00DA009A">
            <w:pPr>
              <w:numPr>
                <w:ilvl w:val="1"/>
                <w:numId w:val="10"/>
              </w:numPr>
              <w:rPr>
                <w:rFonts w:asciiTheme="minorHAnsi" w:hAnsiTheme="minorHAnsi"/>
              </w:rPr>
            </w:pPr>
            <w:r w:rsidRPr="00F60652">
              <w:rPr>
                <w:rFonts w:asciiTheme="minorHAnsi" w:hAnsiTheme="minorHAnsi"/>
              </w:rPr>
              <w:t xml:space="preserve">Verbalizes CRMC’s Mission Vision, and Values </w:t>
            </w:r>
            <w:r w:rsidR="00B35D77">
              <w:rPr>
                <w:rFonts w:asciiTheme="minorHAnsi" w:hAnsiTheme="minorHAnsi"/>
                <w:sz w:val="18"/>
              </w:rPr>
              <w:t>(3</w:t>
            </w:r>
            <w:r w:rsidRPr="006842A8">
              <w:rPr>
                <w:rFonts w:asciiTheme="minorHAnsi" w:hAnsiTheme="minorHAnsi"/>
                <w:sz w:val="18"/>
              </w:rPr>
              <w:t>a).</w:t>
            </w:r>
          </w:p>
          <w:p w:rsidR="00DA009A" w:rsidRPr="006842A8" w:rsidRDefault="00DA009A" w:rsidP="00DA009A">
            <w:pPr>
              <w:numPr>
                <w:ilvl w:val="1"/>
                <w:numId w:val="10"/>
              </w:numPr>
              <w:rPr>
                <w:rFonts w:asciiTheme="minorHAnsi" w:hAnsiTheme="minorHAnsi"/>
                <w:b/>
                <w:u w:val="single"/>
              </w:rPr>
            </w:pPr>
            <w:r>
              <w:rPr>
                <w:rFonts w:asciiTheme="minorHAnsi" w:hAnsiTheme="minorHAnsi"/>
              </w:rPr>
              <w:t>Id</w:t>
            </w:r>
            <w:r w:rsidRPr="00F60652">
              <w:rPr>
                <w:rFonts w:asciiTheme="minorHAnsi" w:hAnsiTheme="minorHAnsi"/>
              </w:rPr>
              <w:t>entifies where to locate the units/ organizations quality patient satisfaction reports.</w:t>
            </w:r>
          </w:p>
        </w:tc>
      </w:tr>
      <w:tr w:rsidR="00DA009A" w:rsidRPr="00D13651" w:rsidTr="00B35D77">
        <w:trPr>
          <w:trHeight w:val="4310"/>
        </w:trPr>
        <w:tc>
          <w:tcPr>
            <w:tcW w:w="1260" w:type="dxa"/>
            <w:shd w:val="clear" w:color="auto" w:fill="BFBFBF" w:themeFill="background1" w:themeFillShade="BF"/>
          </w:tcPr>
          <w:p w:rsidR="00DA009A" w:rsidRDefault="00DA009A" w:rsidP="00DA009A">
            <w:pPr>
              <w:jc w:val="center"/>
              <w:rPr>
                <w:rFonts w:asciiTheme="minorHAnsi" w:hAnsiTheme="minorHAnsi"/>
              </w:rPr>
            </w:pPr>
          </w:p>
          <w:p w:rsidR="00DA009A" w:rsidRDefault="00DA009A" w:rsidP="00DA009A">
            <w:pPr>
              <w:jc w:val="center"/>
              <w:rPr>
                <w:rFonts w:asciiTheme="minorHAnsi" w:hAnsiTheme="minorHAnsi"/>
              </w:rPr>
            </w:pPr>
          </w:p>
          <w:p w:rsidR="00DA009A" w:rsidRDefault="00DA009A" w:rsidP="00DA009A">
            <w:pPr>
              <w:jc w:val="center"/>
              <w:rPr>
                <w:rFonts w:asciiTheme="minorHAnsi" w:hAnsiTheme="minorHAnsi"/>
              </w:rPr>
            </w:pPr>
          </w:p>
          <w:p w:rsidR="00DA009A" w:rsidRDefault="00DA009A" w:rsidP="00DA009A">
            <w:pPr>
              <w:rPr>
                <w:rFonts w:asciiTheme="minorHAnsi" w:hAnsiTheme="minorHAnsi"/>
              </w:rPr>
            </w:pPr>
          </w:p>
          <w:p w:rsidR="00DA009A" w:rsidRDefault="00DA009A" w:rsidP="00DA009A">
            <w:pPr>
              <w:jc w:val="center"/>
              <w:rPr>
                <w:rFonts w:asciiTheme="minorHAnsi" w:hAnsiTheme="minorHAnsi"/>
              </w:rPr>
            </w:pPr>
          </w:p>
          <w:p w:rsidR="00DA009A" w:rsidRDefault="00DA009A" w:rsidP="00DA009A">
            <w:pPr>
              <w:jc w:val="center"/>
              <w:rPr>
                <w:rFonts w:asciiTheme="minorHAnsi" w:hAnsiTheme="minorHAnsi"/>
              </w:rPr>
            </w:pPr>
          </w:p>
          <w:p w:rsidR="00DA009A" w:rsidRPr="00AB2D3E" w:rsidRDefault="00DA009A" w:rsidP="00DA009A">
            <w:pPr>
              <w:jc w:val="center"/>
              <w:rPr>
                <w:rFonts w:asciiTheme="minorHAnsi" w:hAnsiTheme="minorHAnsi"/>
                <w:b/>
                <w:sz w:val="18"/>
              </w:rPr>
            </w:pPr>
            <w:r w:rsidRPr="00AB2D3E">
              <w:rPr>
                <w:rFonts w:asciiTheme="minorHAnsi" w:hAnsiTheme="minorHAnsi"/>
                <w:b/>
                <w:sz w:val="18"/>
              </w:rPr>
              <w:t>Evidence of Achievement</w:t>
            </w:r>
          </w:p>
          <w:p w:rsidR="00DA009A" w:rsidRPr="00AB5406" w:rsidRDefault="00DA009A" w:rsidP="00DA009A">
            <w:pPr>
              <w:jc w:val="center"/>
              <w:rPr>
                <w:rFonts w:asciiTheme="minorHAnsi" w:hAnsiTheme="minorHAnsi"/>
                <w:sz w:val="18"/>
              </w:rPr>
            </w:pPr>
          </w:p>
          <w:p w:rsidR="00DA009A" w:rsidRPr="00B35D77" w:rsidRDefault="00DA009A" w:rsidP="00B35D77">
            <w:pPr>
              <w:jc w:val="center"/>
              <w:rPr>
                <w:rFonts w:asciiTheme="minorHAnsi" w:hAnsiTheme="minorHAnsi"/>
                <w:sz w:val="12"/>
              </w:rPr>
            </w:pPr>
            <w:r>
              <w:rPr>
                <w:rFonts w:asciiTheme="minorHAnsi" w:hAnsiTheme="minorHAnsi"/>
                <w:sz w:val="12"/>
              </w:rPr>
              <w:t>(Checklist of what the LPN</w:t>
            </w:r>
            <w:r w:rsidRPr="00AB5406">
              <w:rPr>
                <w:rFonts w:asciiTheme="minorHAnsi" w:hAnsiTheme="minorHAnsi"/>
                <w:sz w:val="12"/>
              </w:rPr>
              <w:t xml:space="preserve"> must do to fulfill this requirement</w:t>
            </w:r>
            <w:r>
              <w:rPr>
                <w:rFonts w:asciiTheme="minorHAnsi" w:hAnsiTheme="minorHAnsi"/>
                <w:sz w:val="12"/>
              </w:rPr>
              <w:t>)</w:t>
            </w:r>
          </w:p>
        </w:tc>
        <w:tc>
          <w:tcPr>
            <w:tcW w:w="9828" w:type="dxa"/>
          </w:tcPr>
          <w:p w:rsidR="00DA009A" w:rsidRDefault="00DA009A" w:rsidP="00DA009A">
            <w:pPr>
              <w:spacing w:before="100" w:beforeAutospacing="1" w:after="100" w:afterAutospacing="1"/>
              <w:rPr>
                <w:rFonts w:asciiTheme="minorHAnsi" w:eastAsia="Times New Roman" w:hAnsiTheme="minorHAnsi" w:cs="Tahoma"/>
              </w:rPr>
            </w:pPr>
            <w:r w:rsidRPr="00F60652">
              <w:rPr>
                <w:rFonts w:asciiTheme="minorHAnsi" w:eastAsia="Times New Roman" w:hAnsiTheme="minorHAnsi" w:cs="Segoe UI"/>
              </w:rPr>
              <w:t xml:space="preserve">Identified behavioral criteria can be assessed using competency in knowledge, skill, and attitude.  </w:t>
            </w:r>
            <w:r w:rsidRPr="00F60652">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F60652">
              <w:rPr>
                <w:rFonts w:asciiTheme="minorHAnsi" w:eastAsia="Times New Roman" w:hAnsiTheme="minorHAnsi" w:cs="Segoe UI"/>
                <w:color w:val="C00000"/>
              </w:rPr>
              <w:t xml:space="preserve"> </w:t>
            </w:r>
            <w:r w:rsidRPr="00F60652">
              <w:rPr>
                <w:rFonts w:asciiTheme="minorHAnsi" w:eastAsia="Times New Roman" w:hAnsiTheme="minorHAnsi" w:cs="Segoe UI"/>
                <w:b/>
                <w:bCs/>
                <w:color w:val="C00000"/>
                <w:u w:val="single"/>
              </w:rPr>
              <w:t>must</w:t>
            </w:r>
            <w:r w:rsidRPr="00F60652">
              <w:rPr>
                <w:rFonts w:asciiTheme="minorHAnsi" w:eastAsia="Times New Roman" w:hAnsiTheme="minorHAnsi" w:cs="Segoe UI"/>
                <w:color w:val="C00000"/>
              </w:rPr>
              <w:t xml:space="preserve"> complete the following:</w:t>
            </w:r>
          </w:p>
          <w:p w:rsidR="00DA009A" w:rsidRPr="008B6A4F" w:rsidRDefault="00DA009A" w:rsidP="00C05E79">
            <w:pPr>
              <w:pStyle w:val="ListParagraph"/>
              <w:numPr>
                <w:ilvl w:val="0"/>
                <w:numId w:val="50"/>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knowledge</w:t>
            </w:r>
            <w:r w:rsidRPr="008B6A4F">
              <w:rPr>
                <w:rFonts w:asciiTheme="minorHAnsi" w:eastAsia="Times New Roman" w:hAnsiTheme="minorHAnsi" w:cs="Segoe UI"/>
                <w:color w:val="000000"/>
              </w:rPr>
              <w:t>:</w:t>
            </w:r>
            <w:r w:rsidRPr="008B6A4F">
              <w:rPr>
                <w:rFonts w:asciiTheme="minorHAnsi" w:eastAsia="Times New Roman" w:hAnsiTheme="minorHAnsi" w:cs="Segoe UI"/>
              </w:rPr>
              <w:t xml:space="preserve"> </w:t>
            </w:r>
          </w:p>
          <w:p w:rsidR="00DA50CF" w:rsidRPr="00484E92" w:rsidRDefault="00DA50CF" w:rsidP="00C05E79">
            <w:pPr>
              <w:numPr>
                <w:ilvl w:val="1"/>
                <w:numId w:val="50"/>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DA009A" w:rsidRPr="00AB2D3E" w:rsidRDefault="00DA009A" w:rsidP="00C05E79">
            <w:pPr>
              <w:numPr>
                <w:ilvl w:val="1"/>
                <w:numId w:val="50"/>
              </w:numPr>
              <w:rPr>
                <w:rFonts w:asciiTheme="minorHAnsi" w:eastAsia="Times New Roman" w:hAnsiTheme="minorHAnsi" w:cs="Tahoma"/>
              </w:rPr>
            </w:pPr>
            <w:r>
              <w:rPr>
                <w:rFonts w:asciiTheme="minorHAnsi" w:eastAsia="Times New Roman" w:hAnsiTheme="minorHAnsi" w:cs="Segoe UI"/>
              </w:rPr>
              <w:t>Reviews</w:t>
            </w:r>
            <w:r w:rsidRPr="00AB2D3E">
              <w:rPr>
                <w:rFonts w:asciiTheme="minorHAnsi" w:eastAsia="Times New Roman" w:hAnsiTheme="minorHAnsi" w:cs="Segoe UI"/>
              </w:rPr>
              <w:t xml:space="preserve"> related </w:t>
            </w:r>
            <w:r w:rsidR="00DA50CF">
              <w:rPr>
                <w:rFonts w:asciiTheme="minorHAnsi" w:eastAsia="Times New Roman" w:hAnsiTheme="minorHAnsi" w:cs="Segoe UI"/>
              </w:rPr>
              <w:t>hospital-specific</w:t>
            </w:r>
            <w:r w:rsidRPr="00AB2D3E">
              <w:rPr>
                <w:rFonts w:asciiTheme="minorHAnsi" w:eastAsia="Times New Roman" w:hAnsiTheme="minorHAnsi" w:cs="Segoe UI"/>
              </w:rPr>
              <w:t xml:space="preserve"> policies </w:t>
            </w:r>
            <w:r>
              <w:rPr>
                <w:rFonts w:asciiTheme="minorHAnsi" w:eastAsia="Times New Roman" w:hAnsiTheme="minorHAnsi" w:cs="Segoe UI"/>
              </w:rPr>
              <w:t>and references listed</w:t>
            </w:r>
            <w:r w:rsidRPr="00AB2D3E">
              <w:rPr>
                <w:rFonts w:asciiTheme="minorHAnsi" w:eastAsia="Times New Roman" w:hAnsiTheme="minorHAnsi" w:cs="Segoe UI"/>
              </w:rPr>
              <w:t xml:space="preserve"> below. </w:t>
            </w:r>
          </w:p>
          <w:p w:rsidR="00DA009A" w:rsidRPr="008B6A4F" w:rsidRDefault="00DA009A" w:rsidP="00C05E79">
            <w:pPr>
              <w:pStyle w:val="ListParagraph"/>
              <w:numPr>
                <w:ilvl w:val="0"/>
                <w:numId w:val="50"/>
              </w:numPr>
              <w:spacing w:before="100" w:beforeAutospacing="1" w:after="100" w:afterAutospacing="1"/>
              <w:rPr>
                <w:rFonts w:asciiTheme="minorHAnsi" w:eastAsia="Times New Roman" w:hAnsiTheme="minorHAnsi" w:cs="Tahoma"/>
              </w:rPr>
            </w:pPr>
            <w:r w:rsidRPr="008B6A4F">
              <w:rPr>
                <w:rFonts w:asciiTheme="minorHAnsi" w:eastAsia="Times New Roman" w:hAnsiTheme="minorHAnsi" w:cs="Segoe UI"/>
                <w:b/>
                <w:bCs/>
                <w:color w:val="000000"/>
                <w:u w:val="single"/>
              </w:rPr>
              <w:t>Competency in Attitude</w:t>
            </w:r>
            <w:r w:rsidRPr="008B6A4F">
              <w:rPr>
                <w:rFonts w:asciiTheme="minorHAnsi" w:eastAsia="Times New Roman" w:hAnsiTheme="minorHAnsi" w:cs="Segoe UI"/>
                <w:b/>
                <w:bCs/>
                <w:color w:val="000000"/>
              </w:rPr>
              <w:t>:</w:t>
            </w:r>
            <w:r w:rsidRPr="008B6A4F">
              <w:rPr>
                <w:rFonts w:asciiTheme="minorHAnsi" w:eastAsia="Times New Roman" w:hAnsiTheme="minorHAnsi" w:cs="Segoe UI"/>
              </w:rPr>
              <w:t xml:space="preserve"> </w:t>
            </w:r>
          </w:p>
          <w:p w:rsidR="00DA009A" w:rsidRPr="008B6A4F" w:rsidRDefault="00DA009A" w:rsidP="00C05E79">
            <w:pPr>
              <w:pStyle w:val="ListParagraph"/>
              <w:numPr>
                <w:ilvl w:val="1"/>
                <w:numId w:val="50"/>
              </w:numPr>
              <w:spacing w:before="100" w:beforeAutospacing="1" w:after="100" w:afterAutospacing="1"/>
              <w:rPr>
                <w:rFonts w:asciiTheme="minorHAnsi" w:eastAsia="Times New Roman" w:hAnsiTheme="minorHAnsi" w:cs="Tahoma"/>
              </w:rPr>
            </w:pPr>
            <w:r w:rsidRPr="00DA50CF">
              <w:rPr>
                <w:rFonts w:asciiTheme="minorHAnsi" w:eastAsia="Times New Roman" w:hAnsiTheme="minorHAnsi" w:cs="Segoe UI"/>
              </w:rPr>
              <w:t>Writes an Exemplar in the</w:t>
            </w:r>
            <w:r w:rsidRPr="005D6620">
              <w:rPr>
                <w:rFonts w:asciiTheme="minorHAnsi" w:eastAsia="Times New Roman" w:hAnsiTheme="minorHAnsi" w:cs="Segoe UI"/>
              </w:rPr>
              <w:t xml:space="preserve"> comments section</w:t>
            </w:r>
            <w:r w:rsidRPr="008B6A4F">
              <w:rPr>
                <w:rFonts w:asciiTheme="minorHAnsi" w:eastAsia="Times New Roman" w:hAnsiTheme="minorHAnsi" w:cs="Segoe UI"/>
              </w:rPr>
              <w:t xml:space="preserve"> that meets the following criteria: </w:t>
            </w:r>
          </w:p>
          <w:p w:rsidR="00DA009A" w:rsidRPr="008B6A4F" w:rsidRDefault="00DA009A" w:rsidP="00C05E79">
            <w:pPr>
              <w:pStyle w:val="ListParagraph"/>
              <w:numPr>
                <w:ilvl w:val="2"/>
                <w:numId w:val="50"/>
              </w:numPr>
              <w:spacing w:before="100" w:beforeAutospacing="1" w:after="100" w:afterAutospacing="1"/>
              <w:rPr>
                <w:rFonts w:asciiTheme="minorHAnsi" w:eastAsia="Times New Roman" w:hAnsiTheme="minorHAnsi" w:cs="Tahoma"/>
              </w:rPr>
            </w:pPr>
            <w:r w:rsidRPr="008B6A4F">
              <w:rPr>
                <w:rFonts w:asciiTheme="minorHAnsi" w:hAnsiTheme="minorHAnsi"/>
                <w:color w:val="000000"/>
              </w:rPr>
              <w:t xml:space="preserve">Describes a situation in which they provided care to a patient that was not satisfied with their care.  Describes how this situation was handled and describes outcomes. </w:t>
            </w:r>
          </w:p>
          <w:p w:rsidR="00DA009A" w:rsidRPr="001A6596" w:rsidRDefault="00DA009A" w:rsidP="00C05E79">
            <w:pPr>
              <w:pStyle w:val="ListParagraph"/>
              <w:numPr>
                <w:ilvl w:val="2"/>
                <w:numId w:val="50"/>
              </w:numPr>
              <w:spacing w:before="100" w:beforeAutospacing="1" w:after="100" w:afterAutospacing="1"/>
              <w:rPr>
                <w:rFonts w:asciiTheme="minorHAnsi" w:eastAsia="Times New Roman" w:hAnsiTheme="minorHAnsi" w:cs="Tahoma"/>
              </w:rPr>
            </w:pPr>
            <w:r w:rsidRPr="008B6A4F">
              <w:rPr>
                <w:rFonts w:asciiTheme="minorHAnsi" w:hAnsiTheme="minorHAnsi"/>
                <w:color w:val="000000"/>
              </w:rPr>
              <w:t xml:space="preserve">Describes a patient interaction with a patient that held a different value/ belief system than the </w:t>
            </w:r>
            <w:r w:rsidR="009C05D0">
              <w:rPr>
                <w:rFonts w:asciiTheme="minorHAnsi" w:hAnsiTheme="minorHAnsi"/>
                <w:color w:val="000000"/>
              </w:rPr>
              <w:t>LPN</w:t>
            </w:r>
            <w:r w:rsidRPr="008B6A4F">
              <w:rPr>
                <w:rFonts w:asciiTheme="minorHAnsi" w:hAnsiTheme="minorHAnsi"/>
                <w:color w:val="000000"/>
              </w:rPr>
              <w:t xml:space="preserve">.  </w:t>
            </w:r>
          </w:p>
          <w:p w:rsidR="00DA009A" w:rsidRPr="001A6596" w:rsidRDefault="00DA009A" w:rsidP="00C05E79">
            <w:pPr>
              <w:pStyle w:val="ListParagraph"/>
              <w:numPr>
                <w:ilvl w:val="2"/>
                <w:numId w:val="50"/>
              </w:numPr>
              <w:spacing w:before="100" w:beforeAutospacing="1" w:after="100" w:afterAutospacing="1"/>
              <w:rPr>
                <w:rFonts w:asciiTheme="minorHAnsi" w:eastAsia="Times New Roman" w:hAnsiTheme="minorHAnsi" w:cs="Tahoma"/>
              </w:rPr>
            </w:pPr>
            <w:r w:rsidRPr="008B6A4F">
              <w:rPr>
                <w:rFonts w:asciiTheme="minorHAnsi" w:hAnsiTheme="minorHAnsi"/>
                <w:color w:val="000000"/>
              </w:rPr>
              <w:t xml:space="preserve">Describes how this impacted care provided and articulates what changes were made to the plan of care to meet these needs. </w:t>
            </w:r>
          </w:p>
          <w:p w:rsidR="00DA009A" w:rsidRPr="001A6596" w:rsidRDefault="00DA009A" w:rsidP="00C05E79">
            <w:pPr>
              <w:pStyle w:val="ListParagraph"/>
              <w:numPr>
                <w:ilvl w:val="2"/>
                <w:numId w:val="50"/>
              </w:numPr>
              <w:spacing w:before="100" w:beforeAutospacing="1" w:after="100" w:afterAutospacing="1"/>
              <w:rPr>
                <w:rFonts w:asciiTheme="minorHAnsi" w:eastAsia="Times New Roman" w:hAnsiTheme="minorHAnsi" w:cs="Tahoma"/>
              </w:rPr>
            </w:pPr>
            <w:r>
              <w:rPr>
                <w:rFonts w:asciiTheme="minorHAnsi" w:hAnsiTheme="minorHAnsi"/>
                <w:color w:val="000000"/>
                <w:szCs w:val="24"/>
              </w:rPr>
              <w:t>Lists the steps required for using interpreter services</w:t>
            </w:r>
            <w:r w:rsidRPr="00645940">
              <w:rPr>
                <w:rFonts w:asciiTheme="minorHAnsi" w:hAnsiTheme="minorHAnsi"/>
                <w:color w:val="000000"/>
                <w:szCs w:val="24"/>
              </w:rPr>
              <w:t xml:space="preserve">.  </w:t>
            </w:r>
          </w:p>
        </w:tc>
      </w:tr>
      <w:tr w:rsidR="00DA009A" w:rsidRPr="00D13651" w:rsidTr="00B35D77">
        <w:trPr>
          <w:trHeight w:val="530"/>
        </w:trPr>
        <w:tc>
          <w:tcPr>
            <w:tcW w:w="1260" w:type="dxa"/>
            <w:shd w:val="clear" w:color="auto" w:fill="BFBFBF" w:themeFill="background1" w:themeFillShade="BF"/>
          </w:tcPr>
          <w:p w:rsidR="00DA009A" w:rsidRDefault="00DA009A" w:rsidP="00DA009A">
            <w:pPr>
              <w:jc w:val="center"/>
              <w:rPr>
                <w:rFonts w:asciiTheme="minorHAnsi" w:hAnsiTheme="minorHAnsi"/>
              </w:rPr>
            </w:pPr>
          </w:p>
          <w:p w:rsidR="00DA009A" w:rsidRDefault="00DA009A" w:rsidP="00DA009A">
            <w:pPr>
              <w:jc w:val="center"/>
              <w:rPr>
                <w:rFonts w:asciiTheme="minorHAnsi" w:hAnsiTheme="minorHAnsi"/>
              </w:rPr>
            </w:pPr>
          </w:p>
          <w:p w:rsidR="00DA009A" w:rsidRPr="00F60652" w:rsidRDefault="00DA009A" w:rsidP="00DA009A">
            <w:pPr>
              <w:jc w:val="center"/>
              <w:rPr>
                <w:rFonts w:asciiTheme="minorHAnsi" w:hAnsiTheme="minorHAnsi"/>
                <w:b/>
                <w:sz w:val="20"/>
              </w:rPr>
            </w:pPr>
          </w:p>
          <w:p w:rsidR="00DA009A" w:rsidRPr="00D13651" w:rsidRDefault="00DA009A" w:rsidP="00DA009A">
            <w:pPr>
              <w:jc w:val="center"/>
              <w:rPr>
                <w:rFonts w:asciiTheme="minorHAnsi" w:hAnsiTheme="minorHAnsi"/>
              </w:rPr>
            </w:pPr>
            <w:r w:rsidRPr="00F60652">
              <w:rPr>
                <w:rFonts w:asciiTheme="minorHAnsi" w:hAnsiTheme="minorHAnsi"/>
                <w:b/>
                <w:sz w:val="20"/>
              </w:rPr>
              <w:t>References</w:t>
            </w:r>
          </w:p>
        </w:tc>
        <w:tc>
          <w:tcPr>
            <w:tcW w:w="9828" w:type="dxa"/>
          </w:tcPr>
          <w:p w:rsidR="00DA009A" w:rsidRPr="00D41ABF" w:rsidRDefault="00DA009A" w:rsidP="00C05E79">
            <w:pPr>
              <w:pStyle w:val="ListParagraph"/>
              <w:numPr>
                <w:ilvl w:val="0"/>
                <w:numId w:val="39"/>
              </w:numPr>
              <w:rPr>
                <w:rFonts w:asciiTheme="minorHAnsi" w:hAnsiTheme="minorHAnsi"/>
                <w:sz w:val="16"/>
              </w:rPr>
            </w:pPr>
            <w:r w:rsidRPr="00D41ABF">
              <w:rPr>
                <w:rFonts w:asciiTheme="minorHAnsi" w:hAnsiTheme="minorHAnsi"/>
                <w:sz w:val="16"/>
              </w:rPr>
              <w:t xml:space="preserve">Centers for Medicare and Medicaid Services. (2017). State Operations Manual: Survey Protocol, Regulations and Interpretive Guidelines for Hospitals. [COP 482.13, 483.10, 483.12(c)(1), 482.58(b)] Retrieved from </w:t>
            </w:r>
            <w:hyperlink r:id="rId21" w:history="1">
              <w:r w:rsidRPr="007E3F7B">
                <w:rPr>
                  <w:rStyle w:val="Hyperlink"/>
                  <w:rFonts w:asciiTheme="minorHAnsi" w:hAnsiTheme="minorHAnsi"/>
                  <w:sz w:val="16"/>
                </w:rPr>
                <w:t>https://www.cms.gov/RegulationsandGuidance/Guidance</w:t>
              </w:r>
              <w:r w:rsidRPr="007E3F7B">
                <w:rPr>
                  <w:rStyle w:val="Hyperlink"/>
                  <w:rFonts w:asciiTheme="minorHAnsi" w:hAnsiTheme="minorHAnsi"/>
                  <w:sz w:val="16"/>
                </w:rPr>
                <w:br/>
                <w:t>/Manuals/downloads/som107ap_pp_guidelines_ltcf.pdf</w:t>
              </w:r>
            </w:hyperlink>
          </w:p>
          <w:p w:rsidR="00DA009A" w:rsidRPr="00D41ABF" w:rsidRDefault="00DA009A" w:rsidP="00C05E79">
            <w:pPr>
              <w:pStyle w:val="ListParagraph"/>
              <w:numPr>
                <w:ilvl w:val="0"/>
                <w:numId w:val="39"/>
              </w:numPr>
              <w:rPr>
                <w:rFonts w:asciiTheme="minorHAnsi" w:hAnsiTheme="minorHAnsi"/>
                <w:sz w:val="16"/>
              </w:rPr>
            </w:pPr>
            <w:r w:rsidRPr="00D41ABF">
              <w:rPr>
                <w:rFonts w:asciiTheme="minorHAnsi" w:hAnsiTheme="minorHAnsi"/>
                <w:sz w:val="16"/>
              </w:rPr>
              <w:t xml:space="preserve">Interprofessional Education Collaborative. (2016). Core competencies for interprofessional collaborative practice. Retrieved from </w:t>
            </w:r>
            <w:hyperlink r:id="rId22" w:history="1">
              <w:r w:rsidRPr="007E3F7B">
                <w:rPr>
                  <w:rStyle w:val="Hyperlink"/>
                  <w:rFonts w:asciiTheme="minorHAnsi" w:hAnsiTheme="minorHAnsi"/>
                  <w:sz w:val="16"/>
                </w:rPr>
                <w:t>https://nebula.wsimg.com/2f68a39520b03336b41038c370497473?AccessKeyId=DC06780E69ED19E2B3A5&amp;disposition=0&amp;alloworigin=1</w:t>
              </w:r>
            </w:hyperlink>
            <w:r w:rsidRPr="00D41ABF">
              <w:rPr>
                <w:rFonts w:asciiTheme="minorHAnsi" w:hAnsiTheme="minorHAnsi"/>
                <w:sz w:val="16"/>
              </w:rPr>
              <w:t xml:space="preserve"> </w:t>
            </w:r>
          </w:p>
          <w:p w:rsidR="00DA009A" w:rsidRPr="00D41ABF" w:rsidRDefault="00DA009A" w:rsidP="00C05E79">
            <w:pPr>
              <w:pStyle w:val="ListParagraph"/>
              <w:numPr>
                <w:ilvl w:val="0"/>
                <w:numId w:val="39"/>
              </w:numPr>
              <w:rPr>
                <w:rFonts w:asciiTheme="minorHAnsi" w:hAnsiTheme="minorHAnsi"/>
                <w:sz w:val="16"/>
              </w:rPr>
            </w:pPr>
            <w:r w:rsidRPr="00D41ABF">
              <w:rPr>
                <w:rFonts w:asciiTheme="minorHAnsi" w:hAnsiTheme="minorHAnsi"/>
                <w:color w:val="000000"/>
                <w:sz w:val="16"/>
              </w:rPr>
              <w:t xml:space="preserve">The Joint Commission. (2018). Retrieved from </w:t>
            </w:r>
            <w:hyperlink r:id="rId23" w:history="1">
              <w:r w:rsidRPr="007E3F7B">
                <w:rPr>
                  <w:rStyle w:val="Hyperlink"/>
                  <w:rFonts w:asciiTheme="minorHAnsi" w:hAnsiTheme="minorHAnsi"/>
                  <w:sz w:val="16"/>
                </w:rPr>
                <w:t>https://edition.jcrinc.com/ProxyLogin.aspx?lnk=8AA7CF7F3484</w:t>
              </w:r>
            </w:hyperlink>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color w:val="040506"/>
                <w:sz w:val="16"/>
              </w:rPr>
              <w:t xml:space="preserve">LD.02.01.01:  The mission, vision, and goals of the hospital support the safety and quality of care, treatment, and services. </w:t>
            </w:r>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color w:val="040506"/>
                <w:sz w:val="16"/>
              </w:rPr>
              <w:t>LD.04.02.03: Ethical principles guide the hospital’s business practice.</w:t>
            </w:r>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sz w:val="16"/>
              </w:rPr>
              <w:t xml:space="preserve">PC.01.02.09: The hospital assesses the patient who may be a victim of possible abuse and neglect. </w:t>
            </w:r>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sz w:val="16"/>
              </w:rPr>
              <w:t xml:space="preserve">RI.01.01.01 &amp; RI.02.01.01: The hospital respects, protects, and promotes patient rights. Patient is informed of their rights and responsibilities. </w:t>
            </w:r>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sz w:val="16"/>
              </w:rPr>
              <w:t>RI.01.02.01: The hospital respects the patient’s right to participate in decisions about his or her care, treatment, and services.</w:t>
            </w:r>
          </w:p>
          <w:p w:rsidR="00DA009A" w:rsidRPr="00D41ABF" w:rsidRDefault="00DA009A" w:rsidP="00C05E79">
            <w:pPr>
              <w:pStyle w:val="ListParagraph"/>
              <w:numPr>
                <w:ilvl w:val="1"/>
                <w:numId w:val="39"/>
              </w:numPr>
              <w:rPr>
                <w:rFonts w:asciiTheme="minorHAnsi" w:hAnsiTheme="minorHAnsi"/>
                <w:i/>
                <w:sz w:val="16"/>
              </w:rPr>
            </w:pPr>
            <w:r w:rsidRPr="00D41ABF">
              <w:rPr>
                <w:rFonts w:asciiTheme="minorHAnsi" w:hAnsiTheme="minorHAnsi"/>
                <w:i/>
                <w:sz w:val="16"/>
              </w:rPr>
              <w:t>RI.01.07.01: The patient and his family have the right to have a complaint reviewed by the hospital.</w:t>
            </w:r>
          </w:p>
          <w:p w:rsidR="00841511" w:rsidRPr="00841511" w:rsidRDefault="00841511" w:rsidP="00C05E79">
            <w:pPr>
              <w:pStyle w:val="ListParagraph"/>
              <w:numPr>
                <w:ilvl w:val="0"/>
                <w:numId w:val="39"/>
              </w:numPr>
              <w:rPr>
                <w:rFonts w:asciiTheme="minorHAnsi" w:hAnsiTheme="minorHAnsi"/>
                <w:sz w:val="16"/>
                <w:szCs w:val="16"/>
              </w:rPr>
            </w:pPr>
            <w:r>
              <w:rPr>
                <w:rFonts w:asciiTheme="minorHAnsi" w:hAnsiTheme="minorHAnsi"/>
                <w:color w:val="000000"/>
                <w:sz w:val="16"/>
                <w:szCs w:val="16"/>
              </w:rPr>
              <w:t xml:space="preserve">Psychiatric-Mental Health Nursing. (2018). Psychiatric-Mental Health Nursing: Scope and Standards of Practice 2014 Edition. Retrieved from </w:t>
            </w:r>
            <w:hyperlink r:id="rId24" w:history="1">
              <w:r w:rsidRPr="00027339">
                <w:rPr>
                  <w:rStyle w:val="Hyperlink"/>
                  <w:rFonts w:asciiTheme="minorHAnsi" w:hAnsiTheme="minorHAnsi"/>
                  <w:sz w:val="16"/>
                  <w:szCs w:val="16"/>
                </w:rPr>
                <w:t>https://www.apna.org/i4a/pages/index.cfm?pageid=3342</w:t>
              </w:r>
            </w:hyperlink>
            <w:r>
              <w:rPr>
                <w:rFonts w:asciiTheme="minorHAnsi" w:hAnsiTheme="minorHAnsi"/>
                <w:color w:val="000000"/>
                <w:sz w:val="16"/>
                <w:szCs w:val="16"/>
              </w:rPr>
              <w:t xml:space="preserve">  </w:t>
            </w:r>
          </w:p>
          <w:p w:rsidR="00DA009A" w:rsidRPr="00B35D77" w:rsidRDefault="00DA009A" w:rsidP="00C05E79">
            <w:pPr>
              <w:pStyle w:val="ListParagraph"/>
              <w:numPr>
                <w:ilvl w:val="0"/>
                <w:numId w:val="39"/>
              </w:numPr>
              <w:rPr>
                <w:rFonts w:asciiTheme="minorHAnsi" w:hAnsiTheme="minorHAnsi"/>
                <w:sz w:val="16"/>
              </w:rPr>
            </w:pPr>
            <w:r w:rsidRPr="00D41ABF">
              <w:rPr>
                <w:rFonts w:asciiTheme="minorHAnsi" w:hAnsiTheme="minorHAnsi"/>
                <w:color w:val="000000"/>
                <w:sz w:val="16"/>
              </w:rPr>
              <w:t xml:space="preserve">Wyoming State Board of Nursing. (2018). Scope and standards of nursing practice and CNA role.  Retrieved from </w:t>
            </w:r>
            <w:hyperlink r:id="rId25" w:history="1">
              <w:r w:rsidRPr="00D41ABF">
                <w:rPr>
                  <w:rStyle w:val="Hyperlink"/>
                  <w:rFonts w:asciiTheme="minorHAnsi" w:hAnsiTheme="minorHAnsi"/>
                  <w:sz w:val="16"/>
                </w:rPr>
                <w:t>https://nursing-online.state.wy.us/Resources/FINAL%20--%20Ch%203%20(Clean)%20v2%20%205.12.17.pdf</w:t>
              </w:r>
            </w:hyperlink>
            <w:r w:rsidRPr="00D41ABF">
              <w:rPr>
                <w:rFonts w:asciiTheme="minorHAnsi" w:hAnsiTheme="minorHAnsi"/>
                <w:color w:val="000000"/>
                <w:sz w:val="16"/>
              </w:rPr>
              <w:t xml:space="preserve"> </w:t>
            </w:r>
          </w:p>
        </w:tc>
      </w:tr>
    </w:tbl>
    <w:p w:rsidR="008E0F21" w:rsidRDefault="008E0F21">
      <w:r>
        <w:br w:type="page"/>
      </w:r>
    </w:p>
    <w:tbl>
      <w:tblPr>
        <w:tblStyle w:val="TableGrid"/>
        <w:tblW w:w="11178" w:type="dxa"/>
        <w:tblInd w:w="-162" w:type="dxa"/>
        <w:tblLayout w:type="fixed"/>
        <w:tblLook w:val="04A0" w:firstRow="1" w:lastRow="0" w:firstColumn="1" w:lastColumn="0" w:noHBand="0" w:noVBand="1"/>
      </w:tblPr>
      <w:tblGrid>
        <w:gridCol w:w="1350"/>
        <w:gridCol w:w="9828"/>
      </w:tblGrid>
      <w:tr w:rsidR="00C24F4D" w:rsidRPr="00C24F4D" w:rsidTr="00717D10">
        <w:trPr>
          <w:trHeight w:val="710"/>
        </w:trPr>
        <w:tc>
          <w:tcPr>
            <w:tcW w:w="11178" w:type="dxa"/>
            <w:gridSpan w:val="2"/>
            <w:shd w:val="clear" w:color="auto" w:fill="5F497A" w:themeFill="accent4" w:themeFillShade="BF"/>
          </w:tcPr>
          <w:p w:rsidR="00743104" w:rsidRPr="00C24F4D" w:rsidRDefault="00BE58AD" w:rsidP="00743104">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#6</w:t>
            </w:r>
            <w:r w:rsidR="00743104" w:rsidRPr="00C24F4D">
              <w:rPr>
                <w:rFonts w:asciiTheme="minorHAnsi" w:hAnsiTheme="minorHAnsi"/>
                <w:b/>
                <w:color w:val="FFFFFF" w:themeColor="background1"/>
                <w:sz w:val="32"/>
                <w:u w:val="single"/>
              </w:rPr>
              <w:t xml:space="preserve"> Environmental Health and Safety</w:t>
            </w:r>
          </w:p>
        </w:tc>
      </w:tr>
      <w:tr w:rsidR="00743104" w:rsidRPr="00D13651" w:rsidTr="009B583A">
        <w:trPr>
          <w:trHeight w:val="980"/>
        </w:trPr>
        <w:tc>
          <w:tcPr>
            <w:tcW w:w="1350" w:type="dxa"/>
            <w:shd w:val="clear" w:color="auto" w:fill="BFBFBF" w:themeFill="background1" w:themeFillShade="BF"/>
          </w:tcPr>
          <w:p w:rsidR="00C24F4D" w:rsidRDefault="00C24F4D" w:rsidP="00C27EF6">
            <w:pPr>
              <w:jc w:val="center"/>
              <w:rPr>
                <w:rFonts w:asciiTheme="minorHAnsi" w:hAnsiTheme="minorHAnsi"/>
                <w:b/>
                <w:sz w:val="18"/>
              </w:rPr>
            </w:pPr>
          </w:p>
          <w:p w:rsidR="00743104" w:rsidRPr="00C24F4D" w:rsidRDefault="00743104" w:rsidP="00C27EF6">
            <w:pPr>
              <w:jc w:val="center"/>
              <w:rPr>
                <w:rFonts w:asciiTheme="minorHAnsi" w:hAnsiTheme="minorHAnsi"/>
                <w:b/>
              </w:rPr>
            </w:pPr>
            <w:r w:rsidRPr="00C24F4D">
              <w:rPr>
                <w:rFonts w:asciiTheme="minorHAnsi" w:hAnsiTheme="minorHAnsi"/>
                <w:b/>
                <w:sz w:val="18"/>
              </w:rPr>
              <w:t>Competency Statement</w:t>
            </w:r>
          </w:p>
        </w:tc>
        <w:tc>
          <w:tcPr>
            <w:tcW w:w="9828" w:type="dxa"/>
          </w:tcPr>
          <w:p w:rsidR="00743104" w:rsidRPr="00D676F8" w:rsidRDefault="00743104" w:rsidP="009B3080">
            <w:pPr>
              <w:numPr>
                <w:ilvl w:val="0"/>
                <w:numId w:val="11"/>
              </w:numPr>
              <w:rPr>
                <w:rFonts w:asciiTheme="minorHAnsi" w:hAnsiTheme="minorHAnsi"/>
              </w:rPr>
            </w:pPr>
            <w:r w:rsidRPr="00D676F8">
              <w:rPr>
                <w:rFonts w:asciiTheme="minorHAnsi" w:hAnsiTheme="minorHAnsi"/>
              </w:rPr>
              <w:t xml:space="preserve">The </w:t>
            </w:r>
            <w:r w:rsidR="00BE58AD">
              <w:rPr>
                <w:rFonts w:asciiTheme="minorHAnsi" w:hAnsiTheme="minorHAnsi"/>
              </w:rPr>
              <w:t>LPN</w:t>
            </w:r>
            <w:r w:rsidRPr="00D676F8">
              <w:rPr>
                <w:rFonts w:asciiTheme="minorHAnsi" w:hAnsiTheme="minorHAnsi"/>
              </w:rPr>
              <w:t xml:space="preserve"> at CRMC </w:t>
            </w:r>
            <w:r w:rsidR="00FC7AA6">
              <w:rPr>
                <w:rFonts w:asciiTheme="minorHAnsi" w:hAnsiTheme="minorHAnsi"/>
              </w:rPr>
              <w:t xml:space="preserve">promotes an environment of safety for </w:t>
            </w:r>
            <w:r w:rsidRPr="00D676F8">
              <w:rPr>
                <w:rFonts w:asciiTheme="minorHAnsi" w:hAnsiTheme="minorHAnsi"/>
              </w:rPr>
              <w:t>patients, visitors, and</w:t>
            </w:r>
            <w:r w:rsidR="00FC7AA6">
              <w:rPr>
                <w:rFonts w:asciiTheme="minorHAnsi" w:hAnsiTheme="minorHAnsi"/>
              </w:rPr>
              <w:t xml:space="preserve"> other healthcare professionals </w:t>
            </w:r>
            <w:r w:rsidR="00FC7AA6" w:rsidRPr="00FC7AA6">
              <w:rPr>
                <w:rFonts w:asciiTheme="minorHAnsi" w:hAnsiTheme="minorHAnsi"/>
                <w:sz w:val="18"/>
              </w:rPr>
              <w:t>(2)</w:t>
            </w:r>
            <w:r w:rsidR="0029078F" w:rsidRPr="00FC7AA6">
              <w:rPr>
                <w:rFonts w:asciiTheme="minorHAnsi" w:hAnsiTheme="minorHAnsi"/>
                <w:sz w:val="14"/>
              </w:rPr>
              <w:t xml:space="preserve">. </w:t>
            </w:r>
          </w:p>
          <w:p w:rsidR="00743104" w:rsidRPr="00D676F8" w:rsidRDefault="00743104" w:rsidP="009B3080">
            <w:pPr>
              <w:numPr>
                <w:ilvl w:val="0"/>
                <w:numId w:val="11"/>
              </w:numPr>
              <w:rPr>
                <w:rFonts w:asciiTheme="minorHAnsi" w:hAnsiTheme="minorHAnsi"/>
              </w:rPr>
            </w:pPr>
            <w:r w:rsidRPr="00D676F8">
              <w:rPr>
                <w:rFonts w:asciiTheme="minorHAnsi" w:hAnsiTheme="minorHAnsi"/>
              </w:rPr>
              <w:t xml:space="preserve">The </w:t>
            </w:r>
            <w:r w:rsidR="00BE58AD">
              <w:rPr>
                <w:rFonts w:asciiTheme="minorHAnsi" w:hAnsiTheme="minorHAnsi"/>
              </w:rPr>
              <w:t>LPN</w:t>
            </w:r>
            <w:r w:rsidR="00FC7AA6">
              <w:rPr>
                <w:rFonts w:asciiTheme="minorHAnsi" w:hAnsiTheme="minorHAnsi"/>
              </w:rPr>
              <w:t xml:space="preserve"> at CRMC</w:t>
            </w:r>
            <w:r w:rsidRPr="00D676F8">
              <w:rPr>
                <w:rFonts w:asciiTheme="minorHAnsi" w:hAnsiTheme="minorHAnsi"/>
              </w:rPr>
              <w:t xml:space="preserve"> minimizes risk of harm to patients</w:t>
            </w:r>
            <w:r w:rsidR="0029078F" w:rsidRPr="00D676F8">
              <w:rPr>
                <w:rFonts w:asciiTheme="minorHAnsi" w:hAnsiTheme="minorHAnsi"/>
              </w:rPr>
              <w:t xml:space="preserve"> and providers </w:t>
            </w:r>
            <w:r w:rsidR="0029078F" w:rsidRPr="00D676F8">
              <w:rPr>
                <w:rFonts w:asciiTheme="minorHAnsi" w:hAnsiTheme="minorHAnsi"/>
                <w:sz w:val="18"/>
              </w:rPr>
              <w:t>(</w:t>
            </w:r>
            <w:r w:rsidR="00FC7AA6">
              <w:rPr>
                <w:rFonts w:asciiTheme="minorHAnsi" w:hAnsiTheme="minorHAnsi"/>
                <w:sz w:val="18"/>
              </w:rPr>
              <w:t>1, 2</w:t>
            </w:r>
            <w:r w:rsidR="00812795" w:rsidRPr="00D676F8">
              <w:rPr>
                <w:rFonts w:asciiTheme="minorHAnsi" w:hAnsiTheme="minorHAnsi"/>
                <w:sz w:val="18"/>
              </w:rPr>
              <w:t xml:space="preserve">, </w:t>
            </w:r>
            <w:r w:rsidR="00FC7AA6">
              <w:rPr>
                <w:rFonts w:asciiTheme="minorHAnsi" w:hAnsiTheme="minorHAnsi"/>
                <w:sz w:val="18"/>
              </w:rPr>
              <w:t>3</w:t>
            </w:r>
            <w:r w:rsidR="00D676F8">
              <w:rPr>
                <w:rFonts w:asciiTheme="minorHAnsi" w:hAnsiTheme="minorHAnsi"/>
                <w:sz w:val="18"/>
              </w:rPr>
              <w:t>d</w:t>
            </w:r>
            <w:r w:rsidR="00D676F8" w:rsidRPr="00D676F8">
              <w:rPr>
                <w:rFonts w:asciiTheme="minorHAnsi" w:hAnsiTheme="minorHAnsi"/>
                <w:sz w:val="18"/>
              </w:rPr>
              <w:t>)</w:t>
            </w:r>
            <w:r w:rsidR="0029078F" w:rsidRPr="00D676F8">
              <w:rPr>
                <w:rFonts w:asciiTheme="minorHAnsi" w:hAnsiTheme="minorHAnsi"/>
                <w:sz w:val="18"/>
              </w:rPr>
              <w:t>.</w:t>
            </w:r>
          </w:p>
        </w:tc>
      </w:tr>
      <w:tr w:rsidR="00743104" w:rsidRPr="00D13651" w:rsidTr="009B583A">
        <w:trPr>
          <w:trHeight w:val="1970"/>
        </w:trPr>
        <w:tc>
          <w:tcPr>
            <w:tcW w:w="1350" w:type="dxa"/>
            <w:shd w:val="clear" w:color="auto" w:fill="BFBFBF" w:themeFill="background1" w:themeFillShade="BF"/>
          </w:tcPr>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Default="00743104" w:rsidP="00C27EF6">
            <w:pPr>
              <w:jc w:val="center"/>
              <w:rPr>
                <w:rFonts w:asciiTheme="minorHAnsi" w:hAnsiTheme="minorHAnsi"/>
              </w:rPr>
            </w:pPr>
          </w:p>
          <w:p w:rsidR="00996A5B" w:rsidRDefault="00996A5B" w:rsidP="00C27EF6">
            <w:pPr>
              <w:jc w:val="center"/>
              <w:rPr>
                <w:rFonts w:asciiTheme="minorHAnsi" w:hAnsiTheme="minorHAnsi"/>
              </w:rPr>
            </w:pPr>
          </w:p>
          <w:p w:rsidR="00996A5B" w:rsidRDefault="00996A5B" w:rsidP="00C27EF6">
            <w:pPr>
              <w:jc w:val="center"/>
              <w:rPr>
                <w:rFonts w:asciiTheme="minorHAnsi" w:hAnsiTheme="minorHAnsi"/>
              </w:rPr>
            </w:pPr>
          </w:p>
          <w:p w:rsidR="00996A5B" w:rsidRPr="00D13651" w:rsidRDefault="00996A5B"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D13651" w:rsidRDefault="00743104" w:rsidP="00C27EF6">
            <w:pPr>
              <w:jc w:val="center"/>
              <w:rPr>
                <w:rFonts w:asciiTheme="minorHAnsi" w:hAnsiTheme="minorHAnsi"/>
              </w:rPr>
            </w:pPr>
          </w:p>
          <w:p w:rsidR="00743104" w:rsidRPr="00996A5B" w:rsidRDefault="00743104" w:rsidP="00C27EF6">
            <w:pPr>
              <w:jc w:val="center"/>
              <w:rPr>
                <w:rFonts w:asciiTheme="minorHAnsi" w:hAnsiTheme="minorHAnsi"/>
                <w:b/>
              </w:rPr>
            </w:pPr>
            <w:r w:rsidRPr="00996A5B">
              <w:rPr>
                <w:rFonts w:asciiTheme="minorHAnsi" w:hAnsiTheme="minorHAnsi"/>
                <w:b/>
                <w:sz w:val="18"/>
              </w:rPr>
              <w:t>Behavioral Criteria</w:t>
            </w:r>
          </w:p>
        </w:tc>
        <w:tc>
          <w:tcPr>
            <w:tcW w:w="9828" w:type="dxa"/>
          </w:tcPr>
          <w:p w:rsidR="00D676F8" w:rsidRPr="00D676F8" w:rsidRDefault="00D676F8" w:rsidP="009B3080">
            <w:pPr>
              <w:numPr>
                <w:ilvl w:val="0"/>
                <w:numId w:val="12"/>
              </w:numPr>
              <w:rPr>
                <w:rFonts w:asciiTheme="minorHAnsi" w:hAnsiTheme="minorHAnsi"/>
                <w:b/>
                <w:u w:val="single"/>
              </w:rPr>
            </w:pPr>
            <w:r w:rsidRPr="00D676F8">
              <w:rPr>
                <w:rFonts w:asciiTheme="minorHAnsi" w:hAnsiTheme="minorHAnsi"/>
                <w:b/>
                <w:u w:val="single"/>
              </w:rPr>
              <w:t xml:space="preserve">Alarm Safety: </w:t>
            </w:r>
          </w:p>
          <w:p w:rsidR="00FC7AA6" w:rsidRPr="00FC7AA6" w:rsidRDefault="00FC7AA6" w:rsidP="00FC7AA6">
            <w:pPr>
              <w:numPr>
                <w:ilvl w:val="1"/>
                <w:numId w:val="12"/>
              </w:numPr>
              <w:rPr>
                <w:rFonts w:asciiTheme="minorHAnsi" w:hAnsiTheme="minorHAnsi"/>
              </w:rPr>
            </w:pPr>
            <w:r>
              <w:rPr>
                <w:rFonts w:asciiTheme="minorHAnsi" w:hAnsiTheme="minorHAnsi"/>
              </w:rPr>
              <w:t>Responds appropriately to alarms</w:t>
            </w:r>
            <w:r w:rsidRPr="00475F25">
              <w:rPr>
                <w:rFonts w:asciiTheme="minorHAnsi" w:hAnsiTheme="minorHAnsi"/>
              </w:rPr>
              <w:t xml:space="preserve"> </w:t>
            </w:r>
            <w:r>
              <w:rPr>
                <w:rFonts w:asciiTheme="minorHAnsi" w:hAnsiTheme="minorHAnsi"/>
                <w:sz w:val="18"/>
              </w:rPr>
              <w:t>(3</w:t>
            </w:r>
            <w:r w:rsidRPr="009C3624">
              <w:rPr>
                <w:rFonts w:asciiTheme="minorHAnsi" w:hAnsiTheme="minorHAnsi"/>
                <w:sz w:val="18"/>
              </w:rPr>
              <w:t>h).</w:t>
            </w:r>
          </w:p>
          <w:p w:rsidR="00FC7AA6" w:rsidRPr="00FC7AA6" w:rsidRDefault="00FC7AA6" w:rsidP="00FC7AA6">
            <w:pPr>
              <w:numPr>
                <w:ilvl w:val="1"/>
                <w:numId w:val="12"/>
              </w:numPr>
              <w:rPr>
                <w:rFonts w:asciiTheme="minorHAnsi" w:hAnsiTheme="minorHAnsi"/>
                <w:sz w:val="28"/>
              </w:rPr>
            </w:pPr>
            <w:r w:rsidRPr="00FC7AA6">
              <w:rPr>
                <w:rFonts w:asciiTheme="minorHAnsi" w:hAnsiTheme="minorHAnsi"/>
              </w:rPr>
              <w:t>Reports concerns regarding alarm parameters to the RN.</w:t>
            </w:r>
          </w:p>
          <w:p w:rsidR="00FC7AA6" w:rsidRPr="009C3624" w:rsidRDefault="00FC7AA6" w:rsidP="00FC7AA6">
            <w:pPr>
              <w:numPr>
                <w:ilvl w:val="1"/>
                <w:numId w:val="12"/>
              </w:numPr>
              <w:rPr>
                <w:rFonts w:asciiTheme="minorHAnsi" w:hAnsiTheme="minorHAnsi"/>
                <w:sz w:val="28"/>
              </w:rPr>
            </w:pPr>
            <w:r w:rsidRPr="009C3624">
              <w:rPr>
                <w:rFonts w:asciiTheme="minorHAnsi" w:hAnsiTheme="minorHAnsi"/>
              </w:rPr>
              <w:t xml:space="preserve">Appropriately tags and reports broken equipment. </w:t>
            </w:r>
          </w:p>
          <w:p w:rsidR="00FC7AA6" w:rsidRPr="009C3624" w:rsidRDefault="00FC7AA6" w:rsidP="00FC7AA6">
            <w:pPr>
              <w:numPr>
                <w:ilvl w:val="1"/>
                <w:numId w:val="12"/>
              </w:numPr>
              <w:rPr>
                <w:rFonts w:asciiTheme="minorHAnsi" w:hAnsiTheme="minorHAnsi"/>
                <w:sz w:val="28"/>
              </w:rPr>
            </w:pPr>
            <w:r w:rsidRPr="009C3624">
              <w:rPr>
                <w:rFonts w:asciiTheme="minorHAnsi" w:hAnsiTheme="minorHAnsi"/>
              </w:rPr>
              <w:t>Removes broken equipment from service.</w:t>
            </w:r>
          </w:p>
          <w:p w:rsidR="00D676F8" w:rsidRPr="00D676F8" w:rsidRDefault="00D676F8" w:rsidP="009B3080">
            <w:pPr>
              <w:pStyle w:val="ListParagraph"/>
              <w:numPr>
                <w:ilvl w:val="0"/>
                <w:numId w:val="12"/>
              </w:numPr>
              <w:rPr>
                <w:rFonts w:asciiTheme="minorHAnsi" w:hAnsiTheme="minorHAnsi"/>
                <w:b/>
                <w:color w:val="000000"/>
                <w:u w:val="single"/>
              </w:rPr>
            </w:pPr>
            <w:r w:rsidRPr="00D676F8">
              <w:rPr>
                <w:rFonts w:asciiTheme="minorHAnsi" w:hAnsiTheme="minorHAnsi"/>
                <w:b/>
                <w:color w:val="000000"/>
                <w:u w:val="single"/>
              </w:rPr>
              <w:t xml:space="preserve">Change in patient condition: </w:t>
            </w:r>
          </w:p>
          <w:p w:rsidR="00D676F8" w:rsidRPr="00D676F8" w:rsidRDefault="00D676F8" w:rsidP="009B3080">
            <w:pPr>
              <w:numPr>
                <w:ilvl w:val="1"/>
                <w:numId w:val="12"/>
              </w:numPr>
              <w:rPr>
                <w:rFonts w:asciiTheme="minorHAnsi" w:hAnsiTheme="minorHAnsi"/>
              </w:rPr>
            </w:pPr>
            <w:r w:rsidRPr="00D676F8">
              <w:rPr>
                <w:rFonts w:asciiTheme="minorHAnsi" w:hAnsiTheme="minorHAnsi"/>
              </w:rPr>
              <w:t xml:space="preserve">Advocates for the patient when care processes and treatment decisions do not appear to be in the best interest of the patient.  In doing so utilizes the appropriate chain of command until a resolution is reached. </w:t>
            </w:r>
          </w:p>
          <w:p w:rsidR="00D676F8" w:rsidRPr="00D676F8" w:rsidRDefault="00D676F8" w:rsidP="009B3080">
            <w:pPr>
              <w:numPr>
                <w:ilvl w:val="1"/>
                <w:numId w:val="12"/>
              </w:numPr>
              <w:rPr>
                <w:rFonts w:asciiTheme="minorHAnsi" w:hAnsiTheme="minorHAnsi"/>
              </w:rPr>
            </w:pPr>
            <w:r w:rsidRPr="00D676F8">
              <w:rPr>
                <w:rFonts w:asciiTheme="minorHAnsi" w:hAnsiTheme="minorHAnsi"/>
              </w:rPr>
              <w:t xml:space="preserve">Consults with Administrative Rapid Response team members when patient safety is of concern or for increasing patient instability. </w:t>
            </w:r>
          </w:p>
          <w:p w:rsidR="00D676F8" w:rsidRPr="00D676F8" w:rsidRDefault="00D676F8" w:rsidP="009B3080">
            <w:pPr>
              <w:numPr>
                <w:ilvl w:val="0"/>
                <w:numId w:val="12"/>
              </w:numPr>
              <w:rPr>
                <w:rFonts w:asciiTheme="minorHAnsi" w:hAnsiTheme="minorHAnsi"/>
                <w:b/>
                <w:u w:val="single"/>
              </w:rPr>
            </w:pPr>
            <w:r w:rsidRPr="00D676F8">
              <w:rPr>
                <w:rFonts w:asciiTheme="minorHAnsi" w:hAnsiTheme="minorHAnsi"/>
                <w:b/>
                <w:u w:val="single"/>
              </w:rPr>
              <w:t xml:space="preserve">Code Response: </w:t>
            </w:r>
          </w:p>
          <w:p w:rsidR="00D676F8" w:rsidRPr="00D34C7B" w:rsidRDefault="00D34C7B" w:rsidP="00D34C7B">
            <w:pPr>
              <w:numPr>
                <w:ilvl w:val="1"/>
                <w:numId w:val="12"/>
              </w:numPr>
              <w:rPr>
                <w:rFonts w:asciiTheme="minorHAnsi" w:hAnsiTheme="minorHAnsi"/>
              </w:rPr>
            </w:pPr>
            <w:r>
              <w:rPr>
                <w:rFonts w:asciiTheme="minorHAnsi" w:hAnsiTheme="minorHAnsi"/>
                <w:color w:val="000000"/>
              </w:rPr>
              <w:t>Follows policy for emergency situations including, t</w:t>
            </w:r>
            <w:r w:rsidR="00D676F8" w:rsidRPr="00D34C7B">
              <w:rPr>
                <w:rFonts w:asciiTheme="minorHAnsi" w:hAnsiTheme="minorHAnsi"/>
              </w:rPr>
              <w:t>ornado plan</w:t>
            </w:r>
            <w:r>
              <w:rPr>
                <w:rFonts w:asciiTheme="minorHAnsi" w:hAnsiTheme="minorHAnsi"/>
              </w:rPr>
              <w:t>s</w:t>
            </w:r>
            <w:r w:rsidR="00D676F8" w:rsidRPr="00D34C7B">
              <w:rPr>
                <w:rFonts w:asciiTheme="minorHAnsi" w:hAnsiTheme="minorHAnsi"/>
              </w:rPr>
              <w:t>, infant abduction</w:t>
            </w:r>
            <w:r>
              <w:rPr>
                <w:rFonts w:asciiTheme="minorHAnsi" w:hAnsiTheme="minorHAnsi"/>
              </w:rPr>
              <w:t>s</w:t>
            </w:r>
            <w:r w:rsidR="00D676F8" w:rsidRPr="00D34C7B">
              <w:rPr>
                <w:rFonts w:asciiTheme="minorHAnsi" w:hAnsiTheme="minorHAnsi"/>
              </w:rPr>
              <w:t>, mass casualty plan</w:t>
            </w:r>
            <w:r>
              <w:rPr>
                <w:rFonts w:asciiTheme="minorHAnsi" w:hAnsiTheme="minorHAnsi"/>
              </w:rPr>
              <w:t>s</w:t>
            </w:r>
            <w:r w:rsidR="00D676F8" w:rsidRPr="00D34C7B">
              <w:rPr>
                <w:rFonts w:asciiTheme="minorHAnsi" w:hAnsiTheme="minorHAnsi"/>
              </w:rPr>
              <w:t>, snow plan</w:t>
            </w:r>
            <w:r>
              <w:rPr>
                <w:rFonts w:asciiTheme="minorHAnsi" w:hAnsiTheme="minorHAnsi"/>
              </w:rPr>
              <w:t>s</w:t>
            </w:r>
            <w:r w:rsidR="00D676F8" w:rsidRPr="00D34C7B">
              <w:rPr>
                <w:rFonts w:asciiTheme="minorHAnsi" w:hAnsiTheme="minorHAnsi"/>
              </w:rPr>
              <w:t>, and fire</w:t>
            </w:r>
            <w:r>
              <w:rPr>
                <w:rFonts w:asciiTheme="minorHAnsi" w:hAnsiTheme="minorHAnsi"/>
              </w:rPr>
              <w:t xml:space="preserve"> response plans</w:t>
            </w:r>
            <w:r w:rsidR="00D676F8" w:rsidRPr="00D34C7B">
              <w:rPr>
                <w:rFonts w:asciiTheme="minorHAnsi" w:hAnsiTheme="minorHAnsi"/>
              </w:rPr>
              <w:t>.</w:t>
            </w:r>
          </w:p>
          <w:p w:rsidR="0048044E" w:rsidRPr="00973EF2" w:rsidRDefault="0048044E" w:rsidP="0048044E">
            <w:pPr>
              <w:numPr>
                <w:ilvl w:val="2"/>
                <w:numId w:val="12"/>
              </w:numPr>
              <w:rPr>
                <w:rFonts w:asciiTheme="minorHAnsi" w:hAnsiTheme="minorHAnsi"/>
              </w:rPr>
            </w:pPr>
            <w:r>
              <w:rPr>
                <w:rFonts w:asciiTheme="minorHAnsi" w:hAnsiTheme="minorHAnsi"/>
                <w:color w:val="000000"/>
              </w:rPr>
              <w:t>S</w:t>
            </w:r>
            <w:r w:rsidRPr="007D095F">
              <w:rPr>
                <w:rFonts w:asciiTheme="minorHAnsi" w:hAnsiTheme="minorHAnsi"/>
                <w:color w:val="000000"/>
              </w:rPr>
              <w:t>eek</w:t>
            </w:r>
            <w:r>
              <w:rPr>
                <w:rFonts w:asciiTheme="minorHAnsi" w:hAnsiTheme="minorHAnsi"/>
                <w:color w:val="000000"/>
              </w:rPr>
              <w:t xml:space="preserve">s help and/or </w:t>
            </w:r>
            <w:r w:rsidRPr="007D095F">
              <w:rPr>
                <w:rFonts w:asciiTheme="minorHAnsi" w:hAnsiTheme="minorHAnsi"/>
                <w:color w:val="000000"/>
              </w:rPr>
              <w:t>call</w:t>
            </w:r>
            <w:r>
              <w:rPr>
                <w:rFonts w:asciiTheme="minorHAnsi" w:hAnsiTheme="minorHAnsi"/>
                <w:color w:val="000000"/>
              </w:rPr>
              <w:t>s</w:t>
            </w:r>
            <w:r w:rsidRPr="007D095F">
              <w:rPr>
                <w:rFonts w:asciiTheme="minorHAnsi" w:hAnsiTheme="minorHAnsi"/>
                <w:color w:val="000000"/>
              </w:rPr>
              <w:t xml:space="preserve"> a code </w:t>
            </w:r>
            <w:r>
              <w:rPr>
                <w:rFonts w:asciiTheme="minorHAnsi" w:hAnsiTheme="minorHAnsi"/>
                <w:color w:val="000000"/>
              </w:rPr>
              <w:t xml:space="preserve">yellow </w:t>
            </w:r>
            <w:r w:rsidRPr="007D095F">
              <w:rPr>
                <w:rFonts w:asciiTheme="minorHAnsi" w:hAnsiTheme="minorHAnsi"/>
                <w:color w:val="000000"/>
              </w:rPr>
              <w:t xml:space="preserve">during potentially harmful situations.  </w:t>
            </w:r>
          </w:p>
          <w:p w:rsidR="0048044E" w:rsidRPr="007D095F" w:rsidRDefault="0048044E" w:rsidP="0048044E">
            <w:pPr>
              <w:numPr>
                <w:ilvl w:val="1"/>
                <w:numId w:val="12"/>
              </w:numPr>
              <w:rPr>
                <w:rFonts w:asciiTheme="minorHAnsi" w:hAnsiTheme="minorHAnsi"/>
              </w:rPr>
            </w:pPr>
            <w:r>
              <w:rPr>
                <w:rFonts w:asciiTheme="minorHAnsi" w:hAnsiTheme="minorHAnsi"/>
                <w:color w:val="000000"/>
              </w:rPr>
              <w:t>Follows policy for emergency situations including</w:t>
            </w:r>
            <w:r w:rsidRPr="007D095F">
              <w:rPr>
                <w:rFonts w:asciiTheme="minorHAnsi" w:hAnsiTheme="minorHAnsi"/>
                <w:color w:val="000000"/>
              </w:rPr>
              <w:t xml:space="preserve"> active shooter, or bomb threat.  </w:t>
            </w:r>
          </w:p>
          <w:p w:rsidR="0048044E" w:rsidRPr="007D095F" w:rsidRDefault="0048044E" w:rsidP="0048044E">
            <w:pPr>
              <w:numPr>
                <w:ilvl w:val="1"/>
                <w:numId w:val="12"/>
              </w:numPr>
              <w:rPr>
                <w:rFonts w:asciiTheme="minorHAnsi" w:hAnsiTheme="minorHAnsi"/>
              </w:rPr>
            </w:pPr>
            <w:r w:rsidRPr="007D095F">
              <w:rPr>
                <w:rFonts w:asciiTheme="minorHAnsi" w:hAnsiTheme="minorHAnsi"/>
                <w:color w:val="000000"/>
              </w:rPr>
              <w:t xml:space="preserve">Identifies their role in caring for a declining patient or during a patient code: </w:t>
            </w:r>
          </w:p>
          <w:p w:rsidR="0048044E" w:rsidRPr="007D095F" w:rsidRDefault="0048044E" w:rsidP="0048044E">
            <w:pPr>
              <w:numPr>
                <w:ilvl w:val="2"/>
                <w:numId w:val="12"/>
              </w:numPr>
              <w:rPr>
                <w:rFonts w:asciiTheme="minorHAnsi" w:hAnsiTheme="minorHAnsi"/>
              </w:rPr>
            </w:pPr>
            <w:r w:rsidRPr="007D095F">
              <w:rPr>
                <w:rFonts w:asciiTheme="minorHAnsi" w:hAnsiTheme="minorHAnsi"/>
                <w:color w:val="000000"/>
              </w:rPr>
              <w:t>Utilizes AHA BLS skills in initiating a code</w:t>
            </w:r>
            <w:r>
              <w:rPr>
                <w:rFonts w:asciiTheme="minorHAnsi" w:hAnsiTheme="minorHAnsi"/>
                <w:color w:val="000000"/>
              </w:rPr>
              <w:t xml:space="preserve"> </w:t>
            </w:r>
            <w:r w:rsidRPr="0077050D">
              <w:rPr>
                <w:rFonts w:asciiTheme="minorHAnsi" w:hAnsiTheme="minorHAnsi"/>
                <w:color w:val="000000"/>
                <w:sz w:val="20"/>
              </w:rPr>
              <w:t xml:space="preserve">(5).  </w:t>
            </w:r>
          </w:p>
          <w:p w:rsidR="0048044E" w:rsidRPr="007D095F" w:rsidRDefault="0048044E" w:rsidP="0048044E">
            <w:pPr>
              <w:numPr>
                <w:ilvl w:val="2"/>
                <w:numId w:val="12"/>
              </w:numPr>
              <w:rPr>
                <w:rFonts w:asciiTheme="minorHAnsi" w:hAnsiTheme="minorHAnsi"/>
              </w:rPr>
            </w:pPr>
            <w:r w:rsidRPr="007D095F">
              <w:rPr>
                <w:rFonts w:asciiTheme="minorHAnsi" w:hAnsiTheme="minorHAnsi"/>
                <w:color w:val="000000"/>
              </w:rPr>
              <w:t xml:space="preserve">Utilizes appropriate notification system in the event of a code. </w:t>
            </w:r>
          </w:p>
          <w:p w:rsidR="0048044E" w:rsidRPr="007D095F" w:rsidRDefault="0048044E" w:rsidP="0048044E">
            <w:pPr>
              <w:numPr>
                <w:ilvl w:val="2"/>
                <w:numId w:val="12"/>
              </w:numPr>
              <w:rPr>
                <w:rFonts w:asciiTheme="minorHAnsi" w:hAnsiTheme="minorHAnsi"/>
              </w:rPr>
            </w:pPr>
            <w:r w:rsidRPr="007D095F">
              <w:rPr>
                <w:rFonts w:asciiTheme="minorHAnsi" w:hAnsiTheme="minorHAnsi"/>
                <w:color w:val="000000"/>
              </w:rPr>
              <w:t>Locates the code cart and can set the defibrillator to AED mode, or utilizes unit AED.</w:t>
            </w:r>
          </w:p>
          <w:p w:rsidR="0048044E" w:rsidRPr="007D095F" w:rsidRDefault="0048044E" w:rsidP="0048044E">
            <w:pPr>
              <w:numPr>
                <w:ilvl w:val="2"/>
                <w:numId w:val="12"/>
              </w:numPr>
              <w:rPr>
                <w:rFonts w:asciiTheme="minorHAnsi" w:hAnsiTheme="minorHAnsi"/>
              </w:rPr>
            </w:pPr>
            <w:r w:rsidRPr="007D095F">
              <w:rPr>
                <w:rFonts w:asciiTheme="minorHAnsi" w:hAnsiTheme="minorHAnsi"/>
                <w:color w:val="000000"/>
              </w:rPr>
              <w:t xml:space="preserve">Follows direction from senior staff and rapid response during patient emergencies.  </w:t>
            </w:r>
          </w:p>
          <w:p w:rsidR="009B583A" w:rsidRPr="0048044E" w:rsidRDefault="0048044E" w:rsidP="0048044E">
            <w:pPr>
              <w:pStyle w:val="ListParagraph"/>
              <w:numPr>
                <w:ilvl w:val="0"/>
                <w:numId w:val="12"/>
              </w:numPr>
              <w:rPr>
                <w:rFonts w:asciiTheme="minorHAnsi" w:hAnsiTheme="minorHAnsi"/>
                <w:b/>
                <w:color w:val="000000"/>
                <w:u w:val="single"/>
              </w:rPr>
            </w:pPr>
            <w:r>
              <w:rPr>
                <w:rFonts w:asciiTheme="minorHAnsi" w:hAnsiTheme="minorHAnsi"/>
                <w:b/>
                <w:color w:val="000000"/>
                <w:u w:val="single"/>
              </w:rPr>
              <w:t xml:space="preserve">Egress: </w:t>
            </w:r>
          </w:p>
          <w:p w:rsidR="009B583A" w:rsidRDefault="009B583A" w:rsidP="009B583A">
            <w:pPr>
              <w:pStyle w:val="ListParagraph"/>
              <w:numPr>
                <w:ilvl w:val="1"/>
                <w:numId w:val="12"/>
              </w:numPr>
              <w:rPr>
                <w:rFonts w:asciiTheme="minorHAnsi" w:hAnsiTheme="minorHAnsi"/>
                <w:color w:val="000000"/>
              </w:rPr>
            </w:pPr>
            <w:r w:rsidRPr="00475F25">
              <w:rPr>
                <w:rFonts w:asciiTheme="minorHAnsi" w:hAnsiTheme="minorHAnsi"/>
                <w:color w:val="000000"/>
              </w:rPr>
              <w:t>Patients may not be able to move on their own to escape fire or danger</w:t>
            </w:r>
            <w:r>
              <w:rPr>
                <w:rFonts w:asciiTheme="minorHAnsi" w:hAnsiTheme="minorHAnsi"/>
                <w:color w:val="000000"/>
              </w:rPr>
              <w:t>.</w:t>
            </w:r>
            <w:r w:rsidR="00D34C7B">
              <w:rPr>
                <w:rFonts w:asciiTheme="minorHAnsi" w:hAnsiTheme="minorHAnsi"/>
                <w:color w:val="000000"/>
              </w:rPr>
              <w:t xml:space="preserve">  Therefore, the LPN:</w:t>
            </w:r>
            <w:r>
              <w:rPr>
                <w:rFonts w:asciiTheme="minorHAnsi" w:hAnsiTheme="minorHAnsi"/>
                <w:color w:val="000000"/>
              </w:rPr>
              <w:t xml:space="preserve"> </w:t>
            </w:r>
          </w:p>
          <w:p w:rsidR="009B583A" w:rsidRDefault="009B583A" w:rsidP="009B583A">
            <w:pPr>
              <w:pStyle w:val="ListParagraph"/>
              <w:numPr>
                <w:ilvl w:val="2"/>
                <w:numId w:val="12"/>
              </w:numPr>
              <w:rPr>
                <w:rFonts w:asciiTheme="minorHAnsi" w:hAnsiTheme="minorHAnsi"/>
                <w:color w:val="000000"/>
              </w:rPr>
            </w:pPr>
            <w:r>
              <w:rPr>
                <w:rFonts w:asciiTheme="minorHAnsi" w:hAnsiTheme="minorHAnsi"/>
                <w:color w:val="000000"/>
              </w:rPr>
              <w:t>M</w:t>
            </w:r>
            <w:r w:rsidRPr="00475F25">
              <w:rPr>
                <w:rFonts w:asciiTheme="minorHAnsi" w:hAnsiTheme="minorHAnsi"/>
                <w:color w:val="000000"/>
              </w:rPr>
              <w:t xml:space="preserve">aintains the hallways clear of clutter for moving patient beds.  </w:t>
            </w:r>
          </w:p>
          <w:p w:rsidR="009B583A" w:rsidRPr="00475F25" w:rsidRDefault="009B583A" w:rsidP="009B583A">
            <w:pPr>
              <w:pStyle w:val="ListParagraph"/>
              <w:numPr>
                <w:ilvl w:val="2"/>
                <w:numId w:val="12"/>
              </w:numPr>
              <w:rPr>
                <w:rFonts w:asciiTheme="minorHAnsi" w:hAnsiTheme="minorHAnsi"/>
                <w:color w:val="000000"/>
              </w:rPr>
            </w:pPr>
            <w:r>
              <w:rPr>
                <w:rFonts w:asciiTheme="minorHAnsi" w:hAnsiTheme="minorHAnsi"/>
                <w:color w:val="000000"/>
              </w:rPr>
              <w:t>E</w:t>
            </w:r>
            <w:r w:rsidRPr="00475F25">
              <w:rPr>
                <w:rFonts w:asciiTheme="minorHAnsi" w:hAnsiTheme="minorHAnsi"/>
                <w:color w:val="000000"/>
              </w:rPr>
              <w:t>ns</w:t>
            </w:r>
            <w:r>
              <w:rPr>
                <w:rFonts w:asciiTheme="minorHAnsi" w:hAnsiTheme="minorHAnsi"/>
                <w:color w:val="000000"/>
              </w:rPr>
              <w:t xml:space="preserve">ures that any self-closing doors are not </w:t>
            </w:r>
            <w:r w:rsidRPr="00475F25">
              <w:rPr>
                <w:rFonts w:asciiTheme="minorHAnsi" w:hAnsiTheme="minorHAnsi"/>
                <w:color w:val="000000"/>
              </w:rPr>
              <w:t xml:space="preserve">propped open unless secured with an automatic release device that closes the door in response to an emergency </w:t>
            </w:r>
            <w:r w:rsidRPr="0077050D">
              <w:rPr>
                <w:rFonts w:asciiTheme="minorHAnsi" w:hAnsiTheme="minorHAnsi"/>
                <w:color w:val="000000"/>
                <w:sz w:val="18"/>
              </w:rPr>
              <w:t>(</w:t>
            </w:r>
            <w:r w:rsidR="00FC7AA6">
              <w:rPr>
                <w:rFonts w:asciiTheme="minorHAnsi" w:hAnsiTheme="minorHAnsi"/>
                <w:color w:val="000000"/>
                <w:sz w:val="18"/>
              </w:rPr>
              <w:t>1, 3</w:t>
            </w:r>
            <w:r w:rsidRPr="0077050D">
              <w:rPr>
                <w:rFonts w:asciiTheme="minorHAnsi" w:hAnsiTheme="minorHAnsi"/>
                <w:color w:val="000000"/>
                <w:sz w:val="18"/>
              </w:rPr>
              <w:t xml:space="preserve">d). </w:t>
            </w:r>
          </w:p>
          <w:p w:rsidR="00743104" w:rsidRPr="00D676F8" w:rsidRDefault="00743104" w:rsidP="009B3080">
            <w:pPr>
              <w:pStyle w:val="ListParagraph"/>
              <w:numPr>
                <w:ilvl w:val="0"/>
                <w:numId w:val="12"/>
              </w:numPr>
              <w:rPr>
                <w:rFonts w:asciiTheme="minorHAnsi" w:hAnsiTheme="minorHAnsi"/>
                <w:b/>
                <w:color w:val="000000"/>
                <w:u w:val="single"/>
              </w:rPr>
            </w:pPr>
            <w:r w:rsidRPr="00D676F8">
              <w:rPr>
                <w:rFonts w:asciiTheme="minorHAnsi" w:hAnsiTheme="minorHAnsi"/>
                <w:b/>
                <w:color w:val="000000"/>
                <w:u w:val="single"/>
              </w:rPr>
              <w:t>Environmental Awareness:</w:t>
            </w:r>
          </w:p>
          <w:p w:rsidR="00743104" w:rsidRPr="00D676F8" w:rsidRDefault="00743104" w:rsidP="009B3080">
            <w:pPr>
              <w:pStyle w:val="ListParagraph"/>
              <w:numPr>
                <w:ilvl w:val="1"/>
                <w:numId w:val="12"/>
              </w:numPr>
              <w:rPr>
                <w:rFonts w:asciiTheme="minorHAnsi" w:hAnsiTheme="minorHAnsi"/>
                <w:color w:val="000000"/>
              </w:rPr>
            </w:pPr>
            <w:r w:rsidRPr="00D676F8">
              <w:rPr>
                <w:rFonts w:asciiTheme="minorHAnsi" w:hAnsiTheme="minorHAnsi"/>
                <w:color w:val="000000"/>
              </w:rPr>
              <w:t>Identifies physical safety elements in the environment such as the fire extinguisher locations, fire alarm stations, escape routes, evacuation equipment, fire doors</w:t>
            </w:r>
            <w:r w:rsidR="00FB7EFC" w:rsidRPr="00D676F8">
              <w:rPr>
                <w:rFonts w:asciiTheme="minorHAnsi" w:hAnsiTheme="minorHAnsi"/>
                <w:color w:val="000000"/>
              </w:rPr>
              <w:t>, medica</w:t>
            </w:r>
            <w:r w:rsidR="00CE51F6">
              <w:rPr>
                <w:rFonts w:asciiTheme="minorHAnsi" w:hAnsiTheme="minorHAnsi"/>
                <w:color w:val="000000"/>
              </w:rPr>
              <w:t xml:space="preserve">l gas and oxygen shut off valves </w:t>
            </w:r>
            <w:r w:rsidR="0029078F" w:rsidRPr="00D676F8">
              <w:rPr>
                <w:rFonts w:asciiTheme="minorHAnsi" w:hAnsiTheme="minorHAnsi"/>
                <w:sz w:val="18"/>
              </w:rPr>
              <w:t>(</w:t>
            </w:r>
            <w:r w:rsidR="00FC7AA6">
              <w:rPr>
                <w:rFonts w:asciiTheme="minorHAnsi" w:hAnsiTheme="minorHAnsi"/>
                <w:sz w:val="18"/>
              </w:rPr>
              <w:t>3</w:t>
            </w:r>
            <w:r w:rsidR="008C7D22" w:rsidRPr="00D676F8">
              <w:rPr>
                <w:rFonts w:asciiTheme="minorHAnsi" w:hAnsiTheme="minorHAnsi"/>
                <w:sz w:val="18"/>
              </w:rPr>
              <w:t>a,</w:t>
            </w:r>
            <w:r w:rsidR="00FC7AA6">
              <w:rPr>
                <w:rFonts w:asciiTheme="minorHAnsi" w:hAnsiTheme="minorHAnsi"/>
                <w:sz w:val="18"/>
              </w:rPr>
              <w:t xml:space="preserve"> 3</w:t>
            </w:r>
            <w:r w:rsidR="008C7D22" w:rsidRPr="00D676F8">
              <w:rPr>
                <w:rFonts w:asciiTheme="minorHAnsi" w:hAnsiTheme="minorHAnsi"/>
                <w:sz w:val="18"/>
              </w:rPr>
              <w:t>e,</w:t>
            </w:r>
            <w:r w:rsidR="00FC7AA6">
              <w:rPr>
                <w:rFonts w:asciiTheme="minorHAnsi" w:hAnsiTheme="minorHAnsi"/>
                <w:sz w:val="18"/>
              </w:rPr>
              <w:t xml:space="preserve"> 3</w:t>
            </w:r>
            <w:r w:rsidR="00D676F8" w:rsidRPr="00D676F8">
              <w:rPr>
                <w:rFonts w:asciiTheme="minorHAnsi" w:hAnsiTheme="minorHAnsi"/>
                <w:sz w:val="18"/>
              </w:rPr>
              <w:t>f</w:t>
            </w:r>
            <w:r w:rsidR="0029078F" w:rsidRPr="00D676F8">
              <w:rPr>
                <w:rFonts w:asciiTheme="minorHAnsi" w:hAnsiTheme="minorHAnsi"/>
                <w:sz w:val="18"/>
              </w:rPr>
              <w:t>).</w:t>
            </w:r>
          </w:p>
          <w:p w:rsidR="00D676F8" w:rsidRPr="00D676F8" w:rsidRDefault="00D676F8" w:rsidP="009B3080">
            <w:pPr>
              <w:pStyle w:val="ListParagraph"/>
              <w:numPr>
                <w:ilvl w:val="0"/>
                <w:numId w:val="12"/>
              </w:numPr>
              <w:rPr>
                <w:rFonts w:asciiTheme="minorHAnsi" w:hAnsiTheme="minorHAnsi"/>
                <w:b/>
                <w:color w:val="000000"/>
                <w:u w:val="single"/>
              </w:rPr>
            </w:pPr>
            <w:r w:rsidRPr="00D676F8">
              <w:rPr>
                <w:rFonts w:asciiTheme="minorHAnsi" w:hAnsiTheme="minorHAnsi"/>
                <w:b/>
                <w:color w:val="000000"/>
                <w:u w:val="single"/>
              </w:rPr>
              <w:t>Evacuation Equipment:</w:t>
            </w:r>
            <w:r w:rsidRPr="00D676F8">
              <w:rPr>
                <w:rFonts w:asciiTheme="minorHAnsi" w:hAnsiTheme="minorHAnsi"/>
                <w:color w:val="000000"/>
              </w:rPr>
              <w:t xml:space="preserve"> </w:t>
            </w:r>
          </w:p>
          <w:p w:rsidR="003228F1" w:rsidRPr="003228F1" w:rsidRDefault="003228F1" w:rsidP="009B3080">
            <w:pPr>
              <w:pStyle w:val="ListParagraph"/>
              <w:numPr>
                <w:ilvl w:val="1"/>
                <w:numId w:val="12"/>
              </w:numPr>
              <w:rPr>
                <w:rFonts w:asciiTheme="minorHAnsi" w:hAnsiTheme="minorHAnsi"/>
                <w:b/>
                <w:color w:val="000000"/>
                <w:u w:val="single"/>
              </w:rPr>
            </w:pPr>
            <w:r>
              <w:rPr>
                <w:rFonts w:asciiTheme="minorHAnsi" w:hAnsiTheme="minorHAnsi"/>
                <w:color w:val="000000"/>
              </w:rPr>
              <w:t xml:space="preserve">Describes steps to take during an evacuation and </w:t>
            </w:r>
            <w:r w:rsidR="00D34C7B">
              <w:rPr>
                <w:rFonts w:asciiTheme="minorHAnsi" w:hAnsiTheme="minorHAnsi"/>
                <w:color w:val="000000"/>
              </w:rPr>
              <w:t xml:space="preserve">properly uses </w:t>
            </w:r>
            <w:r w:rsidR="00D676F8" w:rsidRPr="00D676F8">
              <w:rPr>
                <w:rFonts w:asciiTheme="minorHAnsi" w:hAnsiTheme="minorHAnsi"/>
                <w:color w:val="000000"/>
              </w:rPr>
              <w:t xml:space="preserve">emergency </w:t>
            </w:r>
            <w:r>
              <w:rPr>
                <w:rFonts w:asciiTheme="minorHAnsi" w:hAnsiTheme="minorHAnsi"/>
                <w:color w:val="000000"/>
              </w:rPr>
              <w:t>evacuation equipment.</w:t>
            </w:r>
          </w:p>
          <w:p w:rsidR="003228F1" w:rsidRPr="003228F1" w:rsidRDefault="003228F1" w:rsidP="009B3080">
            <w:pPr>
              <w:pStyle w:val="ListParagraph"/>
              <w:numPr>
                <w:ilvl w:val="2"/>
                <w:numId w:val="12"/>
              </w:numPr>
              <w:rPr>
                <w:rFonts w:asciiTheme="minorHAnsi" w:hAnsiTheme="minorHAnsi"/>
                <w:b/>
                <w:color w:val="000000"/>
                <w:u w:val="single"/>
              </w:rPr>
            </w:pPr>
            <w:r>
              <w:rPr>
                <w:rFonts w:asciiTheme="minorHAnsi" w:hAnsiTheme="minorHAnsi"/>
                <w:color w:val="000000"/>
              </w:rPr>
              <w:t>Med-sled</w:t>
            </w:r>
          </w:p>
          <w:p w:rsidR="00D676F8" w:rsidRPr="00D676F8" w:rsidRDefault="00D34C7B" w:rsidP="009B3080">
            <w:pPr>
              <w:pStyle w:val="ListParagraph"/>
              <w:numPr>
                <w:ilvl w:val="2"/>
                <w:numId w:val="12"/>
              </w:numPr>
              <w:rPr>
                <w:rFonts w:asciiTheme="minorHAnsi" w:hAnsiTheme="minorHAnsi"/>
                <w:b/>
                <w:color w:val="000000"/>
                <w:u w:val="single"/>
              </w:rPr>
            </w:pPr>
            <w:r>
              <w:rPr>
                <w:rFonts w:asciiTheme="minorHAnsi" w:hAnsiTheme="minorHAnsi"/>
                <w:color w:val="000000"/>
              </w:rPr>
              <w:t>Evacuation Chair</w:t>
            </w:r>
          </w:p>
          <w:p w:rsidR="008C7D22" w:rsidRPr="00D676F8" w:rsidRDefault="008C7D22" w:rsidP="009B3080">
            <w:pPr>
              <w:numPr>
                <w:ilvl w:val="0"/>
                <w:numId w:val="12"/>
              </w:numPr>
              <w:rPr>
                <w:rFonts w:asciiTheme="minorHAnsi" w:hAnsiTheme="minorHAnsi"/>
                <w:b/>
                <w:u w:val="single"/>
              </w:rPr>
            </w:pPr>
            <w:r w:rsidRPr="00D676F8">
              <w:rPr>
                <w:rFonts w:asciiTheme="minorHAnsi" w:hAnsiTheme="minorHAnsi"/>
                <w:b/>
                <w:u w:val="single"/>
              </w:rPr>
              <w:t xml:space="preserve">Patient Identification: </w:t>
            </w:r>
          </w:p>
          <w:p w:rsidR="008C7D22" w:rsidRPr="00D676F8" w:rsidRDefault="00BE58AD" w:rsidP="009B3080">
            <w:pPr>
              <w:numPr>
                <w:ilvl w:val="1"/>
                <w:numId w:val="12"/>
              </w:numPr>
              <w:rPr>
                <w:rFonts w:asciiTheme="minorHAnsi" w:hAnsiTheme="minorHAnsi"/>
                <w:b/>
                <w:u w:val="single"/>
              </w:rPr>
            </w:pPr>
            <w:r>
              <w:rPr>
                <w:rFonts w:asciiTheme="minorHAnsi" w:hAnsiTheme="minorHAnsi"/>
              </w:rPr>
              <w:t>Prevents</w:t>
            </w:r>
            <w:r w:rsidR="00D34C7B">
              <w:rPr>
                <w:rFonts w:asciiTheme="minorHAnsi" w:hAnsiTheme="minorHAnsi"/>
              </w:rPr>
              <w:t xml:space="preserve"> </w:t>
            </w:r>
            <w:r w:rsidR="008C7D22" w:rsidRPr="00D676F8">
              <w:rPr>
                <w:rFonts w:asciiTheme="minorHAnsi" w:hAnsiTheme="minorHAnsi"/>
              </w:rPr>
              <w:t>patient errors by utilizing at least two patient identifiers when performing treatm</w:t>
            </w:r>
            <w:r w:rsidR="009B583A">
              <w:rPr>
                <w:rFonts w:asciiTheme="minorHAnsi" w:hAnsiTheme="minorHAnsi"/>
              </w:rPr>
              <w:t>ents or administering medications</w:t>
            </w:r>
            <w:r w:rsidR="008C7D22" w:rsidRPr="00D676F8">
              <w:rPr>
                <w:rFonts w:asciiTheme="minorHAnsi" w:hAnsiTheme="minorHAnsi"/>
              </w:rPr>
              <w:t xml:space="preserve">.  The patient room number cannot be used as an identifier </w:t>
            </w:r>
            <w:r w:rsidR="008C7D22" w:rsidRPr="00D676F8">
              <w:rPr>
                <w:rFonts w:asciiTheme="minorHAnsi" w:hAnsiTheme="minorHAnsi"/>
                <w:sz w:val="18"/>
              </w:rPr>
              <w:t>(</w:t>
            </w:r>
            <w:r w:rsidR="00FC7AA6">
              <w:rPr>
                <w:rFonts w:asciiTheme="minorHAnsi" w:hAnsiTheme="minorHAnsi"/>
                <w:sz w:val="18"/>
              </w:rPr>
              <w:t>3</w:t>
            </w:r>
            <w:r w:rsidR="008C7D22" w:rsidRPr="00D676F8">
              <w:rPr>
                <w:rFonts w:asciiTheme="minorHAnsi" w:hAnsiTheme="minorHAnsi"/>
                <w:sz w:val="18"/>
              </w:rPr>
              <w:t>g)</w:t>
            </w:r>
            <w:r w:rsidR="00D676F8" w:rsidRPr="00D676F8">
              <w:rPr>
                <w:rFonts w:asciiTheme="minorHAnsi" w:hAnsiTheme="minorHAnsi"/>
                <w:sz w:val="18"/>
              </w:rPr>
              <w:t>.</w:t>
            </w:r>
          </w:p>
          <w:p w:rsidR="00D676F8" w:rsidRPr="00D676F8" w:rsidRDefault="00D676F8" w:rsidP="009B3080">
            <w:pPr>
              <w:numPr>
                <w:ilvl w:val="0"/>
                <w:numId w:val="12"/>
              </w:numPr>
              <w:rPr>
                <w:rFonts w:asciiTheme="minorHAnsi" w:hAnsiTheme="minorHAnsi"/>
                <w:b/>
                <w:u w:val="single"/>
              </w:rPr>
            </w:pPr>
            <w:r w:rsidRPr="00D676F8">
              <w:rPr>
                <w:rFonts w:asciiTheme="minorHAnsi" w:hAnsiTheme="minorHAnsi"/>
                <w:b/>
                <w:u w:val="single"/>
              </w:rPr>
              <w:t xml:space="preserve">Purposeful Rounding: </w:t>
            </w:r>
          </w:p>
          <w:p w:rsidR="00D676F8" w:rsidRPr="00D676F8" w:rsidRDefault="00D676F8" w:rsidP="009B3080">
            <w:pPr>
              <w:numPr>
                <w:ilvl w:val="1"/>
                <w:numId w:val="12"/>
              </w:numPr>
              <w:rPr>
                <w:rFonts w:asciiTheme="minorHAnsi" w:hAnsiTheme="minorHAnsi"/>
              </w:rPr>
            </w:pPr>
            <w:r w:rsidRPr="00D676F8">
              <w:rPr>
                <w:rFonts w:asciiTheme="minorHAnsi" w:hAnsiTheme="minorHAnsi"/>
              </w:rPr>
              <w:t xml:space="preserve">Identifies the role purposeful/hourly rounding plays in promoting patient safety.  </w:t>
            </w:r>
          </w:p>
          <w:p w:rsidR="00BE58AD" w:rsidRPr="00D34C7B" w:rsidRDefault="00D676F8" w:rsidP="00D34C7B">
            <w:pPr>
              <w:numPr>
                <w:ilvl w:val="1"/>
                <w:numId w:val="12"/>
              </w:numPr>
              <w:rPr>
                <w:rFonts w:asciiTheme="minorHAnsi" w:hAnsiTheme="minorHAnsi"/>
              </w:rPr>
            </w:pPr>
            <w:r w:rsidRPr="00D676F8">
              <w:rPr>
                <w:rFonts w:asciiTheme="minorHAnsi" w:hAnsiTheme="minorHAnsi"/>
              </w:rPr>
              <w:t xml:space="preserve">Correctly articulates the key concepts involved in purposeful rounding. </w:t>
            </w:r>
          </w:p>
          <w:p w:rsidR="00D676F8" w:rsidRPr="00D676F8" w:rsidRDefault="00D676F8" w:rsidP="009B3080">
            <w:pPr>
              <w:pStyle w:val="ListParagraph"/>
              <w:numPr>
                <w:ilvl w:val="0"/>
                <w:numId w:val="12"/>
              </w:numPr>
              <w:rPr>
                <w:rFonts w:asciiTheme="minorHAnsi" w:hAnsiTheme="minorHAnsi"/>
                <w:b/>
                <w:color w:val="000000"/>
                <w:u w:val="single"/>
              </w:rPr>
            </w:pPr>
            <w:r w:rsidRPr="00D676F8">
              <w:rPr>
                <w:rFonts w:asciiTheme="minorHAnsi" w:hAnsiTheme="minorHAnsi"/>
                <w:b/>
                <w:color w:val="000000"/>
                <w:u w:val="single"/>
              </w:rPr>
              <w:t xml:space="preserve">Reporting: </w:t>
            </w:r>
          </w:p>
          <w:p w:rsidR="00D676F8" w:rsidRPr="00D676F8" w:rsidRDefault="00D676F8" w:rsidP="009B3080">
            <w:pPr>
              <w:pStyle w:val="ListParagraph"/>
              <w:numPr>
                <w:ilvl w:val="1"/>
                <w:numId w:val="12"/>
              </w:numPr>
              <w:rPr>
                <w:rFonts w:asciiTheme="minorHAnsi" w:hAnsiTheme="minorHAnsi"/>
                <w:color w:val="000000"/>
              </w:rPr>
            </w:pPr>
            <w:r w:rsidRPr="00D676F8">
              <w:rPr>
                <w:rFonts w:asciiTheme="minorHAnsi" w:hAnsiTheme="minorHAnsi"/>
                <w:color w:val="000000"/>
              </w:rPr>
              <w:t xml:space="preserve">When actual or potential harm to a patient, visitor, or staff member occurs, communicates and reports concerns related to the event to the appropriate leader.  Documents these concerns in the MIDAS reporting system.  </w:t>
            </w:r>
          </w:p>
          <w:p w:rsidR="00D34C7B" w:rsidRPr="00D676F8" w:rsidRDefault="00D34C7B" w:rsidP="00D34C7B">
            <w:pPr>
              <w:pStyle w:val="ListParagraph"/>
              <w:numPr>
                <w:ilvl w:val="0"/>
                <w:numId w:val="12"/>
              </w:numPr>
              <w:rPr>
                <w:rFonts w:asciiTheme="minorHAnsi" w:hAnsiTheme="minorHAnsi"/>
                <w:b/>
                <w:color w:val="000000"/>
                <w:u w:val="single"/>
              </w:rPr>
            </w:pPr>
            <w:r>
              <w:rPr>
                <w:rFonts w:asciiTheme="minorHAnsi" w:hAnsiTheme="minorHAnsi"/>
                <w:b/>
                <w:color w:val="000000"/>
                <w:u w:val="single"/>
              </w:rPr>
              <w:lastRenderedPageBreak/>
              <w:t>S</w:t>
            </w:r>
            <w:r w:rsidR="00FA49B3">
              <w:rPr>
                <w:rFonts w:asciiTheme="minorHAnsi" w:hAnsiTheme="minorHAnsi"/>
                <w:b/>
                <w:color w:val="000000"/>
                <w:u w:val="single"/>
              </w:rPr>
              <w:t>afe E</w:t>
            </w:r>
            <w:r w:rsidRPr="00D676F8">
              <w:rPr>
                <w:rFonts w:asciiTheme="minorHAnsi" w:hAnsiTheme="minorHAnsi"/>
                <w:b/>
                <w:color w:val="000000"/>
                <w:u w:val="single"/>
              </w:rPr>
              <w:t xml:space="preserve">nvironment: </w:t>
            </w:r>
          </w:p>
          <w:p w:rsidR="00D34C7B" w:rsidRPr="00D676F8" w:rsidRDefault="00D34C7B" w:rsidP="00D34C7B">
            <w:pPr>
              <w:numPr>
                <w:ilvl w:val="1"/>
                <w:numId w:val="12"/>
              </w:numPr>
              <w:rPr>
                <w:rFonts w:asciiTheme="minorHAnsi" w:hAnsiTheme="minorHAnsi"/>
              </w:rPr>
            </w:pPr>
            <w:r w:rsidRPr="00D676F8">
              <w:rPr>
                <w:rFonts w:asciiTheme="minorHAnsi" w:hAnsiTheme="minorHAnsi"/>
              </w:rPr>
              <w:t>Values the contributions of standardization in improv</w:t>
            </w:r>
            <w:r>
              <w:rPr>
                <w:rFonts w:asciiTheme="minorHAnsi" w:hAnsiTheme="minorHAnsi"/>
              </w:rPr>
              <w:t>ing patient safety and outcomes</w:t>
            </w:r>
            <w:r w:rsidRPr="00D676F8">
              <w:rPr>
                <w:rFonts w:asciiTheme="minorHAnsi" w:hAnsiTheme="minorHAnsi"/>
                <w:sz w:val="18"/>
              </w:rPr>
              <w:t>.</w:t>
            </w:r>
          </w:p>
          <w:p w:rsidR="00D34C7B" w:rsidRPr="00D676F8" w:rsidRDefault="00D34C7B" w:rsidP="00D34C7B">
            <w:pPr>
              <w:pStyle w:val="ListParagraph"/>
              <w:numPr>
                <w:ilvl w:val="1"/>
                <w:numId w:val="12"/>
              </w:numPr>
              <w:rPr>
                <w:rFonts w:asciiTheme="minorHAnsi" w:hAnsiTheme="minorHAnsi"/>
                <w:color w:val="000000"/>
              </w:rPr>
            </w:pPr>
            <w:r w:rsidRPr="00D676F8">
              <w:rPr>
                <w:rFonts w:asciiTheme="minorHAnsi" w:hAnsiTheme="minorHAnsi"/>
              </w:rPr>
              <w:t xml:space="preserve">Safeguards privacy and confidentiality for patients and patient data </w:t>
            </w:r>
            <w:r w:rsidRPr="00D676F8">
              <w:rPr>
                <w:rFonts w:asciiTheme="minorHAnsi" w:hAnsiTheme="minorHAnsi"/>
                <w:sz w:val="18"/>
              </w:rPr>
              <w:t>(</w:t>
            </w:r>
            <w:r>
              <w:rPr>
                <w:rFonts w:asciiTheme="minorHAnsi" w:hAnsiTheme="minorHAnsi"/>
                <w:sz w:val="18"/>
              </w:rPr>
              <w:t>3k, 4</w:t>
            </w:r>
            <w:r w:rsidRPr="00D676F8">
              <w:rPr>
                <w:rFonts w:asciiTheme="minorHAnsi" w:hAnsiTheme="minorHAnsi"/>
                <w:sz w:val="18"/>
              </w:rPr>
              <w:t>).</w:t>
            </w:r>
          </w:p>
          <w:p w:rsidR="00D10101" w:rsidRPr="00D676F8" w:rsidRDefault="00D10101" w:rsidP="009B3080">
            <w:pPr>
              <w:numPr>
                <w:ilvl w:val="0"/>
                <w:numId w:val="12"/>
              </w:numPr>
              <w:rPr>
                <w:rFonts w:asciiTheme="minorHAnsi" w:hAnsiTheme="minorHAnsi"/>
                <w:b/>
                <w:u w:val="single"/>
              </w:rPr>
            </w:pPr>
            <w:r w:rsidRPr="00D676F8">
              <w:rPr>
                <w:rFonts w:asciiTheme="minorHAnsi" w:hAnsiTheme="minorHAnsi"/>
                <w:b/>
                <w:u w:val="single"/>
              </w:rPr>
              <w:t>Suicide Prevention/ Ligature Risk:</w:t>
            </w:r>
          </w:p>
          <w:p w:rsidR="00D676F8" w:rsidRPr="00D676F8" w:rsidRDefault="00BE58AD" w:rsidP="009B3080">
            <w:pPr>
              <w:numPr>
                <w:ilvl w:val="1"/>
                <w:numId w:val="12"/>
              </w:numPr>
              <w:rPr>
                <w:rFonts w:asciiTheme="minorHAnsi" w:hAnsiTheme="minorHAnsi"/>
              </w:rPr>
            </w:pPr>
            <w:r>
              <w:rPr>
                <w:rFonts w:asciiTheme="minorHAnsi" w:hAnsiTheme="minorHAnsi"/>
              </w:rPr>
              <w:t>Protects suicidal patients from self-harm by ensuring</w:t>
            </w:r>
            <w:r w:rsidR="00D10101" w:rsidRPr="00D676F8">
              <w:rPr>
                <w:rFonts w:asciiTheme="minorHAnsi" w:hAnsiTheme="minorHAnsi"/>
              </w:rPr>
              <w:t xml:space="preserve"> a safe room environment </w:t>
            </w:r>
            <w:r>
              <w:rPr>
                <w:rFonts w:asciiTheme="minorHAnsi" w:hAnsiTheme="minorHAnsi"/>
              </w:rPr>
              <w:t xml:space="preserve">by removing </w:t>
            </w:r>
            <w:r w:rsidR="003228F1">
              <w:rPr>
                <w:rFonts w:asciiTheme="minorHAnsi" w:hAnsiTheme="minorHAnsi"/>
              </w:rPr>
              <w:t xml:space="preserve">potential risks for ligature, cutting, or ingestion harm </w:t>
            </w:r>
            <w:r w:rsidR="00D10101" w:rsidRPr="00D676F8">
              <w:rPr>
                <w:rFonts w:asciiTheme="minorHAnsi" w:hAnsiTheme="minorHAnsi"/>
                <w:sz w:val="18"/>
              </w:rPr>
              <w:t>(</w:t>
            </w:r>
            <w:r w:rsidR="00FC7AA6">
              <w:rPr>
                <w:rFonts w:asciiTheme="minorHAnsi" w:hAnsiTheme="minorHAnsi"/>
                <w:sz w:val="18"/>
              </w:rPr>
              <w:t>3</w:t>
            </w:r>
            <w:r w:rsidR="00E126AE" w:rsidRPr="00D676F8">
              <w:rPr>
                <w:rFonts w:asciiTheme="minorHAnsi" w:hAnsiTheme="minorHAnsi"/>
                <w:sz w:val="18"/>
              </w:rPr>
              <w:t>i)</w:t>
            </w:r>
            <w:r w:rsidR="00D676F8" w:rsidRPr="00D676F8">
              <w:rPr>
                <w:rFonts w:asciiTheme="minorHAnsi" w:hAnsiTheme="minorHAnsi"/>
                <w:sz w:val="18"/>
              </w:rPr>
              <w:t>.</w:t>
            </w:r>
          </w:p>
        </w:tc>
      </w:tr>
      <w:tr w:rsidR="00743104" w:rsidRPr="00D13651" w:rsidTr="009142A5">
        <w:trPr>
          <w:trHeight w:val="3860"/>
        </w:trPr>
        <w:tc>
          <w:tcPr>
            <w:tcW w:w="1350" w:type="dxa"/>
            <w:shd w:val="clear" w:color="auto" w:fill="BFBFBF" w:themeFill="background1" w:themeFillShade="BF"/>
          </w:tcPr>
          <w:p w:rsidR="00743104" w:rsidRDefault="00743104" w:rsidP="00C27EF6">
            <w:pPr>
              <w:jc w:val="center"/>
              <w:rPr>
                <w:rFonts w:asciiTheme="minorHAnsi" w:hAnsiTheme="minorHAnsi"/>
              </w:rPr>
            </w:pPr>
          </w:p>
          <w:p w:rsidR="00743104" w:rsidRDefault="00743104" w:rsidP="00C27EF6">
            <w:pPr>
              <w:jc w:val="center"/>
              <w:rPr>
                <w:rFonts w:asciiTheme="minorHAnsi" w:hAnsiTheme="minorHAnsi"/>
              </w:rPr>
            </w:pPr>
          </w:p>
          <w:p w:rsidR="00743104" w:rsidRDefault="00743104" w:rsidP="00C27EF6">
            <w:pPr>
              <w:jc w:val="center"/>
              <w:rPr>
                <w:rFonts w:asciiTheme="minorHAnsi" w:hAnsiTheme="minorHAnsi"/>
              </w:rPr>
            </w:pPr>
          </w:p>
          <w:p w:rsidR="00743104" w:rsidRDefault="00743104" w:rsidP="00C27EF6">
            <w:pPr>
              <w:jc w:val="center"/>
              <w:rPr>
                <w:rFonts w:asciiTheme="minorHAnsi" w:hAnsiTheme="minorHAnsi"/>
              </w:rPr>
            </w:pPr>
          </w:p>
          <w:p w:rsidR="00743104" w:rsidRDefault="00743104" w:rsidP="00C27EF6">
            <w:pPr>
              <w:jc w:val="center"/>
              <w:rPr>
                <w:rFonts w:asciiTheme="minorHAnsi" w:hAnsiTheme="minorHAnsi"/>
              </w:rPr>
            </w:pPr>
          </w:p>
          <w:p w:rsidR="00743104" w:rsidRDefault="00743104" w:rsidP="00C27EF6">
            <w:pPr>
              <w:jc w:val="center"/>
              <w:rPr>
                <w:rFonts w:asciiTheme="minorHAnsi" w:hAnsiTheme="minorHAnsi"/>
                <w:sz w:val="18"/>
              </w:rPr>
            </w:pPr>
          </w:p>
          <w:p w:rsidR="00996A5B" w:rsidRDefault="00996A5B" w:rsidP="00C27EF6">
            <w:pPr>
              <w:jc w:val="center"/>
              <w:rPr>
                <w:rFonts w:asciiTheme="minorHAnsi" w:hAnsiTheme="minorHAnsi"/>
                <w:sz w:val="18"/>
              </w:rPr>
            </w:pPr>
          </w:p>
          <w:p w:rsidR="00996A5B" w:rsidRPr="00AB2D3E" w:rsidRDefault="00996A5B" w:rsidP="00996A5B">
            <w:pPr>
              <w:jc w:val="center"/>
              <w:rPr>
                <w:rFonts w:asciiTheme="minorHAnsi" w:hAnsiTheme="minorHAnsi"/>
                <w:b/>
                <w:sz w:val="18"/>
              </w:rPr>
            </w:pPr>
            <w:r w:rsidRPr="00AB2D3E">
              <w:rPr>
                <w:rFonts w:asciiTheme="minorHAnsi" w:hAnsiTheme="minorHAnsi"/>
                <w:b/>
                <w:sz w:val="18"/>
              </w:rPr>
              <w:t>Evidence of Achievement</w:t>
            </w:r>
          </w:p>
          <w:p w:rsidR="00996A5B" w:rsidRPr="00AB5406" w:rsidRDefault="00996A5B" w:rsidP="00996A5B">
            <w:pPr>
              <w:jc w:val="center"/>
              <w:rPr>
                <w:rFonts w:asciiTheme="minorHAnsi" w:hAnsiTheme="minorHAnsi"/>
                <w:sz w:val="18"/>
              </w:rPr>
            </w:pPr>
          </w:p>
          <w:p w:rsidR="00996A5B" w:rsidRPr="00AB5406" w:rsidRDefault="00996A5B" w:rsidP="00996A5B">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B36AEF">
              <w:rPr>
                <w:rFonts w:asciiTheme="minorHAnsi" w:hAnsiTheme="minorHAnsi"/>
                <w:sz w:val="12"/>
              </w:rPr>
              <w:t>LPN</w:t>
            </w:r>
            <w:r w:rsidRPr="00AB5406">
              <w:rPr>
                <w:rFonts w:asciiTheme="minorHAnsi" w:hAnsiTheme="minorHAnsi"/>
                <w:sz w:val="12"/>
              </w:rPr>
              <w:t xml:space="preserve"> must do to fulfill this requirement</w:t>
            </w:r>
            <w:r>
              <w:rPr>
                <w:rFonts w:asciiTheme="minorHAnsi" w:hAnsiTheme="minorHAnsi"/>
                <w:sz w:val="12"/>
              </w:rPr>
              <w:t>)</w:t>
            </w:r>
          </w:p>
          <w:p w:rsidR="00996A5B" w:rsidRPr="00D13651" w:rsidRDefault="00996A5B" w:rsidP="00C27EF6">
            <w:pPr>
              <w:jc w:val="center"/>
              <w:rPr>
                <w:rFonts w:asciiTheme="minorHAnsi" w:hAnsiTheme="minorHAnsi"/>
              </w:rPr>
            </w:pPr>
          </w:p>
        </w:tc>
        <w:tc>
          <w:tcPr>
            <w:tcW w:w="9828" w:type="dxa"/>
          </w:tcPr>
          <w:p w:rsidR="009142A5" w:rsidRDefault="00712799" w:rsidP="009142A5">
            <w:pPr>
              <w:spacing w:before="100" w:beforeAutospacing="1" w:after="100" w:afterAutospacing="1"/>
              <w:rPr>
                <w:rFonts w:asciiTheme="minorHAnsi" w:eastAsia="Times New Roman" w:hAnsiTheme="minorHAnsi" w:cs="Tahoma"/>
              </w:rPr>
            </w:pPr>
            <w:r w:rsidRPr="00D676F8">
              <w:rPr>
                <w:rFonts w:asciiTheme="minorHAnsi" w:eastAsia="Times New Roman" w:hAnsiTheme="minorHAnsi" w:cs="Segoe UI"/>
              </w:rPr>
              <w:t xml:space="preserve">Identified behavioral criteria can be assessed using competency in knowledge, skill, and attitude.  </w:t>
            </w:r>
            <w:r w:rsidRPr="00D676F8">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D676F8">
              <w:rPr>
                <w:rFonts w:asciiTheme="minorHAnsi" w:eastAsia="Times New Roman" w:hAnsiTheme="minorHAnsi" w:cs="Segoe UI"/>
                <w:color w:val="C00000"/>
              </w:rPr>
              <w:t xml:space="preserve"> </w:t>
            </w:r>
            <w:r w:rsidRPr="00D676F8">
              <w:rPr>
                <w:rFonts w:asciiTheme="minorHAnsi" w:eastAsia="Times New Roman" w:hAnsiTheme="minorHAnsi" w:cs="Segoe UI"/>
                <w:b/>
                <w:bCs/>
                <w:color w:val="C00000"/>
                <w:u w:val="single"/>
              </w:rPr>
              <w:t>must</w:t>
            </w:r>
            <w:r w:rsidRPr="00D676F8">
              <w:rPr>
                <w:rFonts w:asciiTheme="minorHAnsi" w:eastAsia="Times New Roman" w:hAnsiTheme="minorHAnsi" w:cs="Segoe UI"/>
                <w:color w:val="C00000"/>
              </w:rPr>
              <w:t xml:space="preserve"> complete the following:</w:t>
            </w:r>
          </w:p>
          <w:p w:rsidR="009142A5" w:rsidRPr="009142A5" w:rsidRDefault="00712799" w:rsidP="00C05E79">
            <w:pPr>
              <w:pStyle w:val="ListParagraph"/>
              <w:numPr>
                <w:ilvl w:val="0"/>
                <w:numId w:val="51"/>
              </w:numPr>
              <w:spacing w:before="100" w:beforeAutospacing="1" w:after="100" w:afterAutospacing="1"/>
              <w:rPr>
                <w:rFonts w:asciiTheme="minorHAnsi" w:eastAsia="Times New Roman" w:hAnsiTheme="minorHAnsi" w:cs="Tahoma"/>
              </w:rPr>
            </w:pPr>
            <w:r w:rsidRPr="009142A5">
              <w:rPr>
                <w:rFonts w:asciiTheme="minorHAnsi" w:eastAsia="Times New Roman" w:hAnsiTheme="minorHAnsi" w:cs="Segoe UI"/>
                <w:b/>
                <w:bCs/>
                <w:color w:val="000000"/>
                <w:u w:val="single"/>
              </w:rPr>
              <w:t>Competency in knowledge</w:t>
            </w:r>
            <w:r w:rsidRPr="009142A5">
              <w:rPr>
                <w:rFonts w:asciiTheme="minorHAnsi" w:eastAsia="Times New Roman" w:hAnsiTheme="minorHAnsi" w:cs="Segoe UI"/>
                <w:color w:val="000000"/>
              </w:rPr>
              <w:t>:</w:t>
            </w:r>
            <w:r w:rsidRPr="009142A5">
              <w:rPr>
                <w:rFonts w:asciiTheme="minorHAnsi" w:eastAsia="Times New Roman" w:hAnsiTheme="minorHAnsi" w:cs="Segoe UI"/>
              </w:rPr>
              <w:t xml:space="preserve"> </w:t>
            </w:r>
          </w:p>
          <w:p w:rsidR="00DA50CF" w:rsidRPr="00484E92" w:rsidRDefault="00DA50CF" w:rsidP="00C05E79">
            <w:pPr>
              <w:numPr>
                <w:ilvl w:val="1"/>
                <w:numId w:val="51"/>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B36AEF" w:rsidRPr="006E30EA" w:rsidRDefault="00B36AEF" w:rsidP="00C05E79">
            <w:pPr>
              <w:numPr>
                <w:ilvl w:val="1"/>
                <w:numId w:val="51"/>
              </w:numPr>
              <w:spacing w:before="100" w:beforeAutospacing="1" w:after="100" w:afterAutospacing="1"/>
              <w:rPr>
                <w:rFonts w:asciiTheme="minorHAnsi" w:eastAsia="Times New Roman" w:hAnsiTheme="minorHAnsi" w:cs="Tahoma"/>
              </w:rPr>
            </w:pPr>
            <w:r w:rsidRPr="006E30EA">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6E30EA">
              <w:rPr>
                <w:rFonts w:asciiTheme="minorHAnsi" w:eastAsia="Times New Roman" w:hAnsiTheme="minorHAnsi" w:cs="Segoe UI"/>
              </w:rPr>
              <w:t xml:space="preserve"> policies and references listed below. </w:t>
            </w:r>
          </w:p>
          <w:p w:rsidR="009142A5" w:rsidRPr="009142A5" w:rsidRDefault="00743104" w:rsidP="00C05E79">
            <w:pPr>
              <w:pStyle w:val="ListParagraph"/>
              <w:numPr>
                <w:ilvl w:val="0"/>
                <w:numId w:val="51"/>
              </w:numPr>
              <w:spacing w:before="100" w:beforeAutospacing="1" w:after="100" w:afterAutospacing="1"/>
              <w:rPr>
                <w:rFonts w:asciiTheme="minorHAnsi" w:eastAsia="Times New Roman" w:hAnsiTheme="minorHAnsi" w:cs="Tahoma"/>
              </w:rPr>
            </w:pPr>
            <w:r w:rsidRPr="009142A5">
              <w:rPr>
                <w:rFonts w:asciiTheme="minorHAnsi" w:hAnsiTheme="minorHAnsi"/>
                <w:b/>
                <w:color w:val="000000"/>
                <w:u w:val="single"/>
              </w:rPr>
              <w:t>Competency in Skill</w:t>
            </w:r>
            <w:r w:rsidRPr="009142A5">
              <w:rPr>
                <w:rFonts w:asciiTheme="minorHAnsi" w:hAnsiTheme="minorHAnsi"/>
                <w:b/>
                <w:color w:val="000000"/>
              </w:rPr>
              <w:t xml:space="preserve">: </w:t>
            </w:r>
          </w:p>
          <w:p w:rsidR="00B36AEF" w:rsidRPr="00B36AEF" w:rsidRDefault="00B36AEF" w:rsidP="00C05E79">
            <w:pPr>
              <w:pStyle w:val="ListParagraph"/>
              <w:numPr>
                <w:ilvl w:val="1"/>
                <w:numId w:val="51"/>
              </w:numPr>
              <w:spacing w:before="100" w:beforeAutospacing="1" w:after="100" w:afterAutospacing="1"/>
              <w:rPr>
                <w:rFonts w:asciiTheme="minorHAnsi" w:eastAsia="Times New Roman" w:hAnsiTheme="minorHAnsi" w:cs="Tahoma"/>
              </w:rPr>
            </w:pPr>
            <w:r w:rsidRPr="00475F25">
              <w:rPr>
                <w:rFonts w:asciiTheme="minorHAnsi" w:hAnsiTheme="minorHAnsi"/>
                <w:color w:val="000000"/>
              </w:rPr>
              <w:t>P</w:t>
            </w:r>
            <w:r>
              <w:rPr>
                <w:rFonts w:asciiTheme="minorHAnsi" w:hAnsiTheme="minorHAnsi"/>
                <w:color w:val="000000"/>
              </w:rPr>
              <w:t xml:space="preserve">articipates in Code Blue or other practice drills </w:t>
            </w:r>
            <w:r w:rsidRPr="00475F25">
              <w:rPr>
                <w:rFonts w:asciiTheme="minorHAnsi" w:hAnsiTheme="minorHAnsi"/>
                <w:color w:val="000000"/>
              </w:rPr>
              <w:t>on the unit when provide</w:t>
            </w:r>
            <w:r w:rsidRPr="00B36AEF">
              <w:rPr>
                <w:rFonts w:asciiTheme="minorHAnsi" w:hAnsiTheme="minorHAnsi"/>
                <w:color w:val="000000"/>
              </w:rPr>
              <w:t>d</w:t>
            </w:r>
            <w:r w:rsidRPr="00B36AEF">
              <w:rPr>
                <w:rFonts w:asciiTheme="minorHAnsi" w:hAnsiTheme="minorHAnsi"/>
                <w:b/>
                <w:color w:val="000000"/>
              </w:rPr>
              <w:t>.</w:t>
            </w:r>
            <w:r>
              <w:rPr>
                <w:rFonts w:asciiTheme="minorHAnsi" w:hAnsiTheme="minorHAnsi"/>
                <w:b/>
                <w:color w:val="000000"/>
                <w:u w:val="single"/>
              </w:rPr>
              <w:t xml:space="preserve"> </w:t>
            </w:r>
          </w:p>
          <w:p w:rsidR="009142A5" w:rsidRPr="009142A5" w:rsidRDefault="00743104" w:rsidP="00C05E79">
            <w:pPr>
              <w:pStyle w:val="ListParagraph"/>
              <w:numPr>
                <w:ilvl w:val="0"/>
                <w:numId w:val="51"/>
              </w:numPr>
              <w:spacing w:before="100" w:beforeAutospacing="1" w:after="100" w:afterAutospacing="1"/>
              <w:rPr>
                <w:rFonts w:asciiTheme="minorHAnsi" w:eastAsia="Times New Roman" w:hAnsiTheme="minorHAnsi" w:cs="Tahoma"/>
              </w:rPr>
            </w:pPr>
            <w:r w:rsidRPr="009142A5">
              <w:rPr>
                <w:rFonts w:asciiTheme="minorHAnsi" w:hAnsiTheme="minorHAnsi"/>
                <w:b/>
                <w:color w:val="000000"/>
                <w:u w:val="single"/>
              </w:rPr>
              <w:t>Competency in Attitude</w:t>
            </w:r>
            <w:r w:rsidRPr="009142A5">
              <w:rPr>
                <w:rFonts w:asciiTheme="minorHAnsi" w:hAnsiTheme="minorHAnsi"/>
                <w:b/>
                <w:color w:val="000000"/>
              </w:rPr>
              <w:t>:</w:t>
            </w:r>
          </w:p>
          <w:p w:rsidR="009142A5" w:rsidRPr="009142A5" w:rsidRDefault="00B5088B" w:rsidP="00C05E79">
            <w:pPr>
              <w:pStyle w:val="ListParagraph"/>
              <w:numPr>
                <w:ilvl w:val="1"/>
                <w:numId w:val="51"/>
              </w:numPr>
              <w:spacing w:before="100" w:beforeAutospacing="1" w:after="100" w:afterAutospacing="1"/>
              <w:rPr>
                <w:rFonts w:asciiTheme="minorHAnsi" w:eastAsia="Times New Roman" w:hAnsiTheme="minorHAnsi" w:cs="Tahoma"/>
              </w:rPr>
            </w:pPr>
            <w:r w:rsidRPr="009142A5">
              <w:rPr>
                <w:rFonts w:asciiTheme="minorHAnsi" w:hAnsiTheme="minorHAnsi"/>
                <w:color w:val="000000"/>
              </w:rPr>
              <w:t>Actively participates in purposeful rounding as a</w:t>
            </w:r>
            <w:r w:rsidR="00D676F8" w:rsidRPr="009142A5">
              <w:rPr>
                <w:rFonts w:asciiTheme="minorHAnsi" w:hAnsiTheme="minorHAnsi"/>
                <w:color w:val="000000"/>
              </w:rPr>
              <w:t xml:space="preserve"> way to increase patient safety.</w:t>
            </w:r>
          </w:p>
          <w:p w:rsidR="006822BF" w:rsidRPr="009142A5" w:rsidRDefault="00B5088B" w:rsidP="00C05E79">
            <w:pPr>
              <w:pStyle w:val="ListParagraph"/>
              <w:numPr>
                <w:ilvl w:val="1"/>
                <w:numId w:val="51"/>
              </w:numPr>
              <w:spacing w:before="100" w:beforeAutospacing="1" w:after="100" w:afterAutospacing="1"/>
              <w:rPr>
                <w:rFonts w:asciiTheme="minorHAnsi" w:eastAsia="Times New Roman" w:hAnsiTheme="minorHAnsi" w:cs="Tahoma"/>
              </w:rPr>
            </w:pPr>
            <w:r w:rsidRPr="009142A5">
              <w:rPr>
                <w:rFonts w:asciiTheme="minorHAnsi" w:hAnsiTheme="minorHAnsi"/>
                <w:color w:val="000000"/>
              </w:rPr>
              <w:t xml:space="preserve">Describes </w:t>
            </w:r>
            <w:r w:rsidR="005D2CF6" w:rsidRPr="009142A5">
              <w:rPr>
                <w:rFonts w:asciiTheme="minorHAnsi" w:hAnsiTheme="minorHAnsi"/>
                <w:color w:val="000000"/>
              </w:rPr>
              <w:t xml:space="preserve">with the unit leader, </w:t>
            </w:r>
            <w:r w:rsidRPr="009142A5">
              <w:rPr>
                <w:rFonts w:asciiTheme="minorHAnsi" w:hAnsiTheme="minorHAnsi"/>
                <w:color w:val="000000"/>
              </w:rPr>
              <w:t xml:space="preserve">an unsafe situation that was observed and discusses what actions were taken as a result of this situation. </w:t>
            </w:r>
          </w:p>
        </w:tc>
      </w:tr>
      <w:tr w:rsidR="007A1F24" w:rsidRPr="00D13651" w:rsidTr="00996A5B">
        <w:tc>
          <w:tcPr>
            <w:tcW w:w="1350" w:type="dxa"/>
            <w:shd w:val="clear" w:color="auto" w:fill="BFBFBF" w:themeFill="background1" w:themeFillShade="BF"/>
          </w:tcPr>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Default="00C24F4D" w:rsidP="006B5053">
            <w:pPr>
              <w:jc w:val="center"/>
              <w:rPr>
                <w:rFonts w:asciiTheme="minorHAnsi" w:hAnsiTheme="minorHAnsi"/>
              </w:rPr>
            </w:pPr>
          </w:p>
          <w:p w:rsidR="00C24F4D" w:rsidRPr="00C24F4D" w:rsidRDefault="00C24F4D" w:rsidP="006B5053">
            <w:pPr>
              <w:jc w:val="center"/>
              <w:rPr>
                <w:rFonts w:asciiTheme="minorHAnsi" w:hAnsiTheme="minorHAnsi"/>
                <w:b/>
                <w:sz w:val="18"/>
              </w:rPr>
            </w:pPr>
          </w:p>
          <w:p w:rsidR="007A1F24" w:rsidRPr="00D13651" w:rsidRDefault="007A1F24" w:rsidP="006B5053">
            <w:pPr>
              <w:jc w:val="center"/>
              <w:rPr>
                <w:rFonts w:asciiTheme="minorHAnsi" w:hAnsiTheme="minorHAnsi"/>
              </w:rPr>
            </w:pPr>
            <w:r w:rsidRPr="00C24F4D">
              <w:rPr>
                <w:rFonts w:asciiTheme="minorHAnsi" w:hAnsiTheme="minorHAnsi"/>
                <w:b/>
                <w:sz w:val="18"/>
              </w:rPr>
              <w:t>References</w:t>
            </w:r>
          </w:p>
        </w:tc>
        <w:tc>
          <w:tcPr>
            <w:tcW w:w="9828" w:type="dxa"/>
          </w:tcPr>
          <w:p w:rsidR="00FC7AA6" w:rsidRPr="003E2665" w:rsidRDefault="00FC7AA6" w:rsidP="00C05E79">
            <w:pPr>
              <w:pStyle w:val="ListParagraph"/>
              <w:numPr>
                <w:ilvl w:val="0"/>
                <w:numId w:val="44"/>
              </w:numPr>
              <w:rPr>
                <w:rFonts w:asciiTheme="minorHAnsi" w:hAnsiTheme="minorHAnsi"/>
                <w:sz w:val="16"/>
                <w:szCs w:val="16"/>
              </w:rPr>
            </w:pPr>
            <w:r w:rsidRPr="003E2665">
              <w:rPr>
                <w:rFonts w:asciiTheme="minorHAnsi" w:hAnsiTheme="minorHAnsi"/>
                <w:sz w:val="16"/>
                <w:szCs w:val="16"/>
              </w:rPr>
              <w:t>Centers for Medicare and Medicaid Services. (2017). State Operations Manual: Survey Protocol, Regulations and Interpretive Guidelines for Hospitals. [COP</w:t>
            </w:r>
            <w:r>
              <w:rPr>
                <w:rFonts w:asciiTheme="minorHAnsi" w:hAnsiTheme="minorHAnsi"/>
                <w:sz w:val="16"/>
                <w:szCs w:val="16"/>
              </w:rPr>
              <w:t>: 482.13, 482.41 (b)(1)(i), 482.42, 482.51</w:t>
            </w:r>
            <w:r w:rsidRPr="003E2665">
              <w:rPr>
                <w:rFonts w:asciiTheme="minorHAnsi" w:hAnsiTheme="minorHAnsi"/>
                <w:sz w:val="16"/>
                <w:szCs w:val="16"/>
              </w:rPr>
              <w:t>]</w:t>
            </w:r>
            <w:r>
              <w:rPr>
                <w:rFonts w:asciiTheme="minorHAnsi" w:hAnsiTheme="minorHAnsi"/>
                <w:sz w:val="16"/>
                <w:szCs w:val="16"/>
              </w:rPr>
              <w:t>. Retrieved from</w:t>
            </w:r>
            <w:r w:rsidRPr="008D4E36">
              <w:rPr>
                <w:rFonts w:asciiTheme="minorHAnsi" w:hAnsiTheme="minorHAnsi"/>
                <w:sz w:val="16"/>
                <w:szCs w:val="16"/>
              </w:rPr>
              <w:t xml:space="preserve"> </w:t>
            </w:r>
            <w:hyperlink r:id="rId26" w:history="1">
              <w:r w:rsidRPr="00DB15C7">
                <w:rPr>
                  <w:rStyle w:val="Hyperlink"/>
                  <w:sz w:val="16"/>
                </w:rPr>
                <w:t>https://www.cms.gov/Regulations-and-Guidance/Guidance/Manuals/downloads/som107ap_pp_guidelines_ltcf.pdf</w:t>
              </w:r>
            </w:hyperlink>
          </w:p>
          <w:p w:rsidR="007A1F24" w:rsidRPr="00D676F8" w:rsidRDefault="007A1F24" w:rsidP="00C05E79">
            <w:pPr>
              <w:pStyle w:val="ListParagraph"/>
              <w:numPr>
                <w:ilvl w:val="0"/>
                <w:numId w:val="44"/>
              </w:numPr>
              <w:rPr>
                <w:rFonts w:asciiTheme="minorHAnsi" w:hAnsiTheme="minorHAnsi"/>
                <w:sz w:val="16"/>
              </w:rPr>
            </w:pPr>
            <w:r w:rsidRPr="00D676F8">
              <w:rPr>
                <w:rFonts w:asciiTheme="minorHAnsi" w:hAnsiTheme="minorHAnsi"/>
                <w:sz w:val="16"/>
              </w:rPr>
              <w:t xml:space="preserve">Interprofessional Education Collaborative. (2016). Core competencies for interprofessional collaborative practice. Retrieved from </w:t>
            </w:r>
            <w:hyperlink r:id="rId27" w:history="1">
              <w:r w:rsidR="00D676F8" w:rsidRPr="007E3F7B">
                <w:rPr>
                  <w:rStyle w:val="Hyperlink"/>
                  <w:rFonts w:asciiTheme="minorHAnsi" w:hAnsiTheme="minorHAnsi"/>
                  <w:sz w:val="16"/>
                </w:rPr>
                <w:t>https://nebula.wsimg.com/2f68a39520b03336b41038c370497473?AccessKeyId=DC06780E69ED19E2B3A5&amp;disposition=0&amp;alloworigin=1</w:t>
              </w:r>
            </w:hyperlink>
            <w:r w:rsidRPr="00D676F8">
              <w:rPr>
                <w:rFonts w:asciiTheme="minorHAnsi" w:hAnsiTheme="minorHAnsi"/>
                <w:sz w:val="16"/>
              </w:rPr>
              <w:t xml:space="preserve"> </w:t>
            </w:r>
          </w:p>
          <w:p w:rsidR="007A1F24" w:rsidRPr="00D676F8" w:rsidRDefault="007A1F24" w:rsidP="00C05E79">
            <w:pPr>
              <w:pStyle w:val="ListParagraph"/>
              <w:numPr>
                <w:ilvl w:val="0"/>
                <w:numId w:val="44"/>
              </w:numPr>
              <w:rPr>
                <w:rFonts w:asciiTheme="minorHAnsi" w:hAnsiTheme="minorHAnsi"/>
                <w:sz w:val="16"/>
              </w:rPr>
            </w:pPr>
            <w:r w:rsidRPr="00D676F8">
              <w:rPr>
                <w:rFonts w:asciiTheme="minorHAnsi" w:hAnsiTheme="minorHAnsi"/>
                <w:color w:val="000000"/>
                <w:sz w:val="16"/>
              </w:rPr>
              <w:t>The Joint Commission. (2018)</w:t>
            </w:r>
            <w:r w:rsidR="00FC7AA6">
              <w:rPr>
                <w:rFonts w:asciiTheme="minorHAnsi" w:hAnsiTheme="minorHAnsi"/>
                <w:color w:val="000000"/>
                <w:sz w:val="16"/>
              </w:rPr>
              <w:t>.</w:t>
            </w:r>
            <w:r w:rsidRPr="00D676F8">
              <w:rPr>
                <w:rFonts w:asciiTheme="minorHAnsi" w:hAnsiTheme="minorHAnsi"/>
                <w:color w:val="000000"/>
                <w:sz w:val="16"/>
              </w:rPr>
              <w:t xml:space="preserve"> </w:t>
            </w:r>
            <w:r w:rsidR="00FC7AA6" w:rsidRPr="00AA2588">
              <w:rPr>
                <w:rFonts w:asciiTheme="minorHAnsi" w:hAnsiTheme="minorHAnsi"/>
                <w:color w:val="000000"/>
                <w:sz w:val="16"/>
                <w:szCs w:val="16"/>
              </w:rPr>
              <w:t xml:space="preserve">Accessed by </w:t>
            </w:r>
            <w:r w:rsidR="00FC7AA6" w:rsidRPr="00AA2588">
              <w:rPr>
                <w:rFonts w:asciiTheme="minorHAnsi" w:hAnsiTheme="minorHAnsi"/>
                <w:sz w:val="16"/>
                <w:szCs w:val="16"/>
              </w:rPr>
              <w:t>The Joint Commission secure web site.</w:t>
            </w:r>
          </w:p>
          <w:p w:rsidR="0031241C" w:rsidRPr="00D676F8" w:rsidRDefault="0031241C" w:rsidP="00C05E79">
            <w:pPr>
              <w:pStyle w:val="ListParagraph"/>
              <w:numPr>
                <w:ilvl w:val="1"/>
                <w:numId w:val="44"/>
              </w:numPr>
              <w:rPr>
                <w:rFonts w:asciiTheme="minorHAnsi" w:hAnsiTheme="minorHAnsi"/>
                <w:sz w:val="16"/>
              </w:rPr>
            </w:pPr>
            <w:r w:rsidRPr="00D676F8">
              <w:rPr>
                <w:rFonts w:asciiTheme="minorHAnsi" w:hAnsiTheme="minorHAnsi"/>
                <w:i/>
                <w:color w:val="000000"/>
                <w:sz w:val="16"/>
              </w:rPr>
              <w:t>EC.02.03.01: The hospital manages fire risks.</w:t>
            </w:r>
          </w:p>
          <w:p w:rsidR="0031241C" w:rsidRPr="00D676F8" w:rsidRDefault="0031241C" w:rsidP="00C05E79">
            <w:pPr>
              <w:pStyle w:val="ListParagraph"/>
              <w:numPr>
                <w:ilvl w:val="1"/>
                <w:numId w:val="44"/>
              </w:numPr>
              <w:rPr>
                <w:rFonts w:asciiTheme="minorHAnsi" w:hAnsiTheme="minorHAnsi"/>
                <w:sz w:val="16"/>
              </w:rPr>
            </w:pPr>
            <w:r w:rsidRPr="00D676F8">
              <w:rPr>
                <w:rFonts w:asciiTheme="minorHAnsi" w:hAnsiTheme="minorHAnsi"/>
                <w:i/>
                <w:color w:val="000000"/>
                <w:sz w:val="16"/>
              </w:rPr>
              <w:t>EC.02.02.01: The hospital manages risks related to hazardous materials and waste.</w:t>
            </w:r>
          </w:p>
          <w:p w:rsidR="0031241C" w:rsidRPr="00D676F8" w:rsidRDefault="0031241C" w:rsidP="00C05E79">
            <w:pPr>
              <w:pStyle w:val="ListParagraph"/>
              <w:numPr>
                <w:ilvl w:val="1"/>
                <w:numId w:val="44"/>
              </w:numPr>
              <w:rPr>
                <w:rFonts w:asciiTheme="minorHAnsi" w:hAnsiTheme="minorHAnsi"/>
                <w:i/>
                <w:sz w:val="16"/>
              </w:rPr>
            </w:pPr>
            <w:r w:rsidRPr="00D676F8">
              <w:rPr>
                <w:rFonts w:asciiTheme="minorHAnsi" w:hAnsiTheme="minorHAnsi"/>
                <w:i/>
                <w:color w:val="000000"/>
                <w:sz w:val="16"/>
              </w:rPr>
              <w:t>IC.02.02.01: The hospital reduces risk of infections associated with medical equipment, devices, and supplies.</w:t>
            </w:r>
          </w:p>
          <w:p w:rsidR="008C7D22" w:rsidRPr="00D676F8" w:rsidRDefault="008C7D22" w:rsidP="00C05E79">
            <w:pPr>
              <w:pStyle w:val="ListParagraph"/>
              <w:numPr>
                <w:ilvl w:val="1"/>
                <w:numId w:val="44"/>
              </w:numPr>
              <w:rPr>
                <w:rFonts w:asciiTheme="minorHAnsi" w:hAnsiTheme="minorHAnsi"/>
                <w:i/>
                <w:sz w:val="16"/>
              </w:rPr>
            </w:pPr>
            <w:r w:rsidRPr="00D676F8">
              <w:rPr>
                <w:rFonts w:asciiTheme="minorHAnsi" w:hAnsiTheme="minorHAnsi"/>
                <w:i/>
                <w:color w:val="000000"/>
                <w:sz w:val="16"/>
              </w:rPr>
              <w:t>LS.03.01.20: The hospital maintains the integrity of the means of egress</w:t>
            </w:r>
            <w:r w:rsidR="00DD5799" w:rsidRPr="00D676F8">
              <w:rPr>
                <w:rFonts w:asciiTheme="minorHAnsi" w:hAnsiTheme="minorHAnsi"/>
                <w:i/>
                <w:color w:val="000000"/>
                <w:sz w:val="16"/>
              </w:rPr>
              <w:t>.</w:t>
            </w:r>
          </w:p>
          <w:p w:rsidR="008C7D22" w:rsidRPr="00D676F8" w:rsidRDefault="008C7D22" w:rsidP="00C05E79">
            <w:pPr>
              <w:pStyle w:val="ListParagraph"/>
              <w:numPr>
                <w:ilvl w:val="1"/>
                <w:numId w:val="44"/>
              </w:numPr>
              <w:rPr>
                <w:rFonts w:asciiTheme="minorHAnsi" w:hAnsiTheme="minorHAnsi"/>
                <w:i/>
                <w:sz w:val="16"/>
              </w:rPr>
            </w:pPr>
            <w:r w:rsidRPr="00D676F8">
              <w:rPr>
                <w:rFonts w:asciiTheme="minorHAnsi" w:hAnsiTheme="minorHAnsi"/>
                <w:i/>
                <w:sz w:val="16"/>
              </w:rPr>
              <w:t>LS.02.01.34: The hospital provides and maintains fire alarm systems.</w:t>
            </w:r>
          </w:p>
          <w:p w:rsidR="008C7D22" w:rsidRPr="00D676F8" w:rsidRDefault="008C7D22" w:rsidP="00C05E79">
            <w:pPr>
              <w:pStyle w:val="ListParagraph"/>
              <w:numPr>
                <w:ilvl w:val="1"/>
                <w:numId w:val="44"/>
              </w:numPr>
              <w:rPr>
                <w:rFonts w:asciiTheme="minorHAnsi" w:hAnsiTheme="minorHAnsi"/>
                <w:i/>
                <w:sz w:val="16"/>
              </w:rPr>
            </w:pPr>
            <w:r w:rsidRPr="00D676F8">
              <w:rPr>
                <w:rFonts w:asciiTheme="minorHAnsi" w:hAnsiTheme="minorHAnsi"/>
                <w:i/>
                <w:sz w:val="16"/>
              </w:rPr>
              <w:t>LS02.01.35: the hospital provides and maintains systems for extinguishing fires.</w:t>
            </w:r>
          </w:p>
          <w:p w:rsidR="008C7D22" w:rsidRPr="00D676F8" w:rsidRDefault="008C7D22" w:rsidP="00C05E79">
            <w:pPr>
              <w:pStyle w:val="ListParagraph"/>
              <w:numPr>
                <w:ilvl w:val="1"/>
                <w:numId w:val="44"/>
              </w:numPr>
              <w:rPr>
                <w:rFonts w:asciiTheme="minorHAnsi" w:hAnsiTheme="minorHAnsi"/>
                <w:i/>
                <w:sz w:val="16"/>
              </w:rPr>
            </w:pPr>
            <w:r w:rsidRPr="00D676F8">
              <w:rPr>
                <w:rFonts w:asciiTheme="minorHAnsi" w:hAnsiTheme="minorHAnsi"/>
                <w:i/>
                <w:sz w:val="16"/>
              </w:rPr>
              <w:t xml:space="preserve">NPGS.01.01.01: Use at least two patient identifiers when providing care, treatment and services. </w:t>
            </w:r>
          </w:p>
          <w:p w:rsidR="00C87B9C" w:rsidRPr="00D676F8" w:rsidRDefault="00C87B9C" w:rsidP="00C05E79">
            <w:pPr>
              <w:pStyle w:val="ListParagraph"/>
              <w:numPr>
                <w:ilvl w:val="1"/>
                <w:numId w:val="44"/>
              </w:numPr>
              <w:rPr>
                <w:rFonts w:asciiTheme="minorHAnsi" w:hAnsiTheme="minorHAnsi"/>
                <w:i/>
                <w:sz w:val="16"/>
              </w:rPr>
            </w:pPr>
            <w:r w:rsidRPr="00D676F8">
              <w:rPr>
                <w:rFonts w:asciiTheme="minorHAnsi" w:hAnsiTheme="minorHAnsi"/>
                <w:i/>
                <w:sz w:val="16"/>
              </w:rPr>
              <w:t>NPSG.06.01.01: Improve the safety of clinical alarm systems.</w:t>
            </w:r>
          </w:p>
          <w:p w:rsidR="00E126AE" w:rsidRPr="00D676F8" w:rsidRDefault="00E126AE" w:rsidP="00C05E79">
            <w:pPr>
              <w:pStyle w:val="ListParagraph"/>
              <w:numPr>
                <w:ilvl w:val="1"/>
                <w:numId w:val="44"/>
              </w:numPr>
              <w:rPr>
                <w:rFonts w:asciiTheme="minorHAnsi" w:hAnsiTheme="minorHAnsi"/>
                <w:i/>
                <w:sz w:val="16"/>
              </w:rPr>
            </w:pPr>
            <w:r w:rsidRPr="00D676F8">
              <w:rPr>
                <w:rFonts w:asciiTheme="minorHAnsi" w:hAnsiTheme="minorHAnsi"/>
                <w:i/>
                <w:sz w:val="16"/>
              </w:rPr>
              <w:t xml:space="preserve">NPSG.15.01.01: Identify patients at risk for suicide. </w:t>
            </w:r>
          </w:p>
          <w:p w:rsidR="00E126AE" w:rsidRDefault="001076F1" w:rsidP="00C05E79">
            <w:pPr>
              <w:pStyle w:val="ListParagraph"/>
              <w:numPr>
                <w:ilvl w:val="1"/>
                <w:numId w:val="44"/>
              </w:numPr>
              <w:rPr>
                <w:rFonts w:asciiTheme="minorHAnsi" w:hAnsiTheme="minorHAnsi"/>
                <w:i/>
                <w:sz w:val="16"/>
              </w:rPr>
            </w:pPr>
            <w:r w:rsidRPr="00D676F8">
              <w:rPr>
                <w:rFonts w:asciiTheme="minorHAnsi" w:hAnsiTheme="minorHAnsi"/>
                <w:i/>
                <w:sz w:val="16"/>
              </w:rPr>
              <w:t>PC.02.01.11: Resuscitation services are available throughout the hospital.</w:t>
            </w:r>
          </w:p>
          <w:p w:rsidR="00D676F8" w:rsidRPr="00D676F8" w:rsidRDefault="00D676F8" w:rsidP="00C05E79">
            <w:pPr>
              <w:pStyle w:val="ListParagraph"/>
              <w:numPr>
                <w:ilvl w:val="1"/>
                <w:numId w:val="44"/>
              </w:numPr>
              <w:rPr>
                <w:rFonts w:asciiTheme="minorHAnsi" w:hAnsiTheme="minorHAnsi"/>
                <w:i/>
                <w:sz w:val="16"/>
              </w:rPr>
            </w:pPr>
            <w:r w:rsidRPr="00D676F8">
              <w:rPr>
                <w:rFonts w:asciiTheme="minorHAnsi" w:hAnsiTheme="minorHAnsi"/>
                <w:i/>
                <w:color w:val="040506"/>
                <w:sz w:val="16"/>
              </w:rPr>
              <w:t>IM.02.01.01:  The hospital protects the privacy of health information</w:t>
            </w:r>
          </w:p>
          <w:p w:rsidR="007A1F24" w:rsidRPr="00D676F8" w:rsidRDefault="007A1F24" w:rsidP="00C05E79">
            <w:pPr>
              <w:pStyle w:val="ListParagraph"/>
              <w:numPr>
                <w:ilvl w:val="0"/>
                <w:numId w:val="44"/>
              </w:numPr>
              <w:rPr>
                <w:rFonts w:asciiTheme="minorHAnsi" w:hAnsiTheme="minorHAnsi"/>
                <w:sz w:val="16"/>
              </w:rPr>
            </w:pPr>
            <w:r w:rsidRPr="00D676F8">
              <w:rPr>
                <w:rFonts w:asciiTheme="minorHAnsi" w:hAnsiTheme="minorHAnsi"/>
                <w:color w:val="000000"/>
                <w:sz w:val="16"/>
              </w:rPr>
              <w:t xml:space="preserve">Wyoming State Board of Nursing. (2018). Scope and standards of nursing practice and CNA role.  Retrieved from </w:t>
            </w:r>
            <w:hyperlink r:id="rId28" w:history="1">
              <w:r w:rsidRPr="00D676F8">
                <w:rPr>
                  <w:rStyle w:val="Hyperlink"/>
                  <w:rFonts w:asciiTheme="minorHAnsi" w:hAnsiTheme="minorHAnsi"/>
                  <w:sz w:val="16"/>
                </w:rPr>
                <w:t>https://nursing-online.state.wy.us/Resources/FINAL%20--%20Ch%203%20(Clean)%20v2%20%205.12.17.pdf</w:t>
              </w:r>
            </w:hyperlink>
            <w:r w:rsidRPr="00D676F8">
              <w:rPr>
                <w:rFonts w:asciiTheme="minorHAnsi" w:hAnsiTheme="minorHAnsi"/>
                <w:color w:val="000000"/>
                <w:sz w:val="16"/>
              </w:rPr>
              <w:t xml:space="preserve"> </w:t>
            </w:r>
          </w:p>
          <w:p w:rsidR="007A1F24" w:rsidRPr="00B02284" w:rsidRDefault="007A1F24" w:rsidP="006B5053">
            <w:pPr>
              <w:ind w:left="360"/>
              <w:rPr>
                <w:rFonts w:asciiTheme="minorHAnsi" w:hAnsiTheme="minorHAnsi"/>
                <w:sz w:val="24"/>
                <w:szCs w:val="24"/>
              </w:rPr>
            </w:pPr>
          </w:p>
        </w:tc>
      </w:tr>
    </w:tbl>
    <w:p w:rsidR="00812795" w:rsidRDefault="00812795">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ED5FF6" w:rsidRPr="00ED5FF6" w:rsidTr="00717D10">
        <w:trPr>
          <w:trHeight w:val="710"/>
        </w:trPr>
        <w:tc>
          <w:tcPr>
            <w:tcW w:w="11088" w:type="dxa"/>
            <w:gridSpan w:val="2"/>
            <w:shd w:val="clear" w:color="auto" w:fill="5F497A" w:themeFill="accent4" w:themeFillShade="BF"/>
          </w:tcPr>
          <w:p w:rsidR="00EC0EEB" w:rsidRPr="00ED5FF6" w:rsidRDefault="008E0F21" w:rsidP="000D4AE5">
            <w:pPr>
              <w:jc w:val="center"/>
              <w:rPr>
                <w:rFonts w:asciiTheme="minorHAnsi" w:hAnsiTheme="minorHAnsi"/>
                <w:b/>
                <w:color w:val="FFFFFF" w:themeColor="background1"/>
                <w:u w:val="single"/>
              </w:rPr>
            </w:pPr>
            <w:r w:rsidRPr="00ED5FF6">
              <w:rPr>
                <w:color w:val="FFFFFF" w:themeColor="background1"/>
              </w:rPr>
              <w:lastRenderedPageBreak/>
              <w:br w:type="page"/>
            </w:r>
            <w:r w:rsidR="003228F1">
              <w:rPr>
                <w:rFonts w:asciiTheme="minorHAnsi" w:hAnsiTheme="minorHAnsi"/>
                <w:b/>
                <w:color w:val="FFFFFF" w:themeColor="background1"/>
                <w:sz w:val="32"/>
                <w:u w:val="single"/>
              </w:rPr>
              <w:t>#7</w:t>
            </w:r>
            <w:r w:rsidR="00EC0EEB" w:rsidRPr="00ED5FF6">
              <w:rPr>
                <w:rFonts w:asciiTheme="minorHAnsi" w:hAnsiTheme="minorHAnsi"/>
                <w:b/>
                <w:color w:val="FFFFFF" w:themeColor="background1"/>
                <w:sz w:val="32"/>
                <w:u w:val="single"/>
              </w:rPr>
              <w:t xml:space="preserve"> </w:t>
            </w:r>
            <w:r w:rsidR="00126FE1" w:rsidRPr="00ED5FF6">
              <w:rPr>
                <w:rFonts w:asciiTheme="minorHAnsi" w:hAnsiTheme="minorHAnsi"/>
                <w:b/>
                <w:color w:val="FFFFFF" w:themeColor="background1"/>
                <w:sz w:val="32"/>
                <w:u w:val="single"/>
              </w:rPr>
              <w:t>Information/</w:t>
            </w:r>
            <w:r w:rsidR="000D4AE5" w:rsidRPr="00ED5FF6">
              <w:rPr>
                <w:rFonts w:asciiTheme="minorHAnsi" w:hAnsiTheme="minorHAnsi"/>
                <w:b/>
                <w:color w:val="FFFFFF" w:themeColor="background1"/>
                <w:sz w:val="32"/>
                <w:u w:val="single"/>
              </w:rPr>
              <w:t>Technology</w:t>
            </w:r>
          </w:p>
        </w:tc>
      </w:tr>
      <w:tr w:rsidR="00EC0EEB" w:rsidRPr="00D13651" w:rsidTr="00ED5FF6">
        <w:trPr>
          <w:trHeight w:val="710"/>
        </w:trPr>
        <w:tc>
          <w:tcPr>
            <w:tcW w:w="1260" w:type="dxa"/>
            <w:shd w:val="clear" w:color="auto" w:fill="BFBFBF" w:themeFill="background1" w:themeFillShade="BF"/>
          </w:tcPr>
          <w:p w:rsidR="00EC0EEB" w:rsidRPr="00ED5FF6" w:rsidRDefault="00EC0EEB" w:rsidP="00EC0EEB">
            <w:pPr>
              <w:jc w:val="center"/>
              <w:rPr>
                <w:rFonts w:asciiTheme="minorHAnsi" w:hAnsiTheme="minorHAnsi"/>
                <w:b/>
              </w:rPr>
            </w:pPr>
            <w:r w:rsidRPr="00ED5FF6">
              <w:rPr>
                <w:rFonts w:asciiTheme="minorHAnsi" w:hAnsiTheme="minorHAnsi"/>
                <w:b/>
                <w:sz w:val="16"/>
              </w:rPr>
              <w:t>Competency Statement</w:t>
            </w:r>
          </w:p>
        </w:tc>
        <w:tc>
          <w:tcPr>
            <w:tcW w:w="9828" w:type="dxa"/>
          </w:tcPr>
          <w:p w:rsidR="00EC0EEB" w:rsidRPr="00ED5FF6" w:rsidRDefault="003C5795" w:rsidP="009B3080">
            <w:pPr>
              <w:numPr>
                <w:ilvl w:val="0"/>
                <w:numId w:val="17"/>
              </w:numPr>
              <w:rPr>
                <w:rFonts w:asciiTheme="minorHAnsi" w:hAnsiTheme="minorHAnsi"/>
              </w:rPr>
            </w:pPr>
            <w:r w:rsidRPr="00ED5FF6">
              <w:rPr>
                <w:rFonts w:asciiTheme="minorHAnsi" w:hAnsiTheme="minorHAnsi"/>
              </w:rPr>
              <w:t xml:space="preserve">The </w:t>
            </w:r>
            <w:r w:rsidR="003228F1">
              <w:rPr>
                <w:rFonts w:asciiTheme="minorHAnsi" w:hAnsiTheme="minorHAnsi"/>
              </w:rPr>
              <w:t>LPN</w:t>
            </w:r>
            <w:r w:rsidRPr="00ED5FF6">
              <w:rPr>
                <w:rFonts w:asciiTheme="minorHAnsi" w:hAnsiTheme="minorHAnsi"/>
              </w:rPr>
              <w:t xml:space="preserve"> at CRMC is accountable for clear and accurate documentation of the care provided to the patient</w:t>
            </w:r>
            <w:r w:rsidR="00A85D40" w:rsidRPr="00ED5FF6">
              <w:rPr>
                <w:rFonts w:asciiTheme="minorHAnsi" w:hAnsiTheme="minorHAnsi"/>
              </w:rPr>
              <w:t xml:space="preserve"> </w:t>
            </w:r>
            <w:r w:rsidR="00A85D40" w:rsidRPr="00ED5FF6">
              <w:rPr>
                <w:rFonts w:asciiTheme="minorHAnsi" w:hAnsiTheme="minorHAnsi"/>
                <w:sz w:val="18"/>
              </w:rPr>
              <w:t>(</w:t>
            </w:r>
            <w:r w:rsidR="00ED5FF6" w:rsidRPr="00ED5FF6">
              <w:rPr>
                <w:rFonts w:asciiTheme="minorHAnsi" w:hAnsiTheme="minorHAnsi"/>
                <w:sz w:val="18"/>
              </w:rPr>
              <w:t>2, 3d</w:t>
            </w:r>
            <w:r w:rsidR="00A85D40" w:rsidRPr="00ED5FF6">
              <w:rPr>
                <w:rFonts w:asciiTheme="minorHAnsi" w:hAnsiTheme="minorHAnsi"/>
                <w:sz w:val="18"/>
              </w:rPr>
              <w:t>)</w:t>
            </w:r>
            <w:r w:rsidRPr="00ED5FF6">
              <w:rPr>
                <w:rFonts w:asciiTheme="minorHAnsi" w:hAnsiTheme="minorHAnsi"/>
                <w:sz w:val="18"/>
              </w:rPr>
              <w:t xml:space="preserve">. </w:t>
            </w:r>
          </w:p>
        </w:tc>
      </w:tr>
      <w:tr w:rsidR="00EC0EEB" w:rsidRPr="00D13651" w:rsidTr="00ED5FF6">
        <w:tc>
          <w:tcPr>
            <w:tcW w:w="1260" w:type="dxa"/>
            <w:shd w:val="clear" w:color="auto" w:fill="BFBFBF" w:themeFill="background1" w:themeFillShade="BF"/>
          </w:tcPr>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Default="00EC0EEB" w:rsidP="00566196">
            <w:pPr>
              <w:rPr>
                <w:rFonts w:asciiTheme="minorHAnsi" w:hAnsiTheme="minorHAnsi"/>
              </w:rPr>
            </w:pPr>
          </w:p>
          <w:p w:rsidR="00ED5FF6" w:rsidRDefault="00ED5FF6" w:rsidP="00566196">
            <w:pPr>
              <w:rPr>
                <w:rFonts w:asciiTheme="minorHAnsi" w:hAnsiTheme="minorHAnsi"/>
              </w:rPr>
            </w:pPr>
          </w:p>
          <w:p w:rsidR="00ED5FF6" w:rsidRDefault="00ED5FF6" w:rsidP="00566196">
            <w:pPr>
              <w:rPr>
                <w:rFonts w:asciiTheme="minorHAnsi" w:hAnsiTheme="minorHAnsi"/>
              </w:rPr>
            </w:pPr>
          </w:p>
          <w:p w:rsidR="00ED5FF6" w:rsidRDefault="00ED5FF6" w:rsidP="00566196">
            <w:pPr>
              <w:rPr>
                <w:rFonts w:asciiTheme="minorHAnsi" w:hAnsiTheme="minorHAnsi"/>
              </w:rPr>
            </w:pPr>
          </w:p>
          <w:p w:rsidR="00ED5FF6" w:rsidRPr="00D13651" w:rsidRDefault="00ED5FF6" w:rsidP="00566196">
            <w:pPr>
              <w:rPr>
                <w:rFonts w:asciiTheme="minorHAnsi" w:hAnsiTheme="minorHAnsi"/>
              </w:rPr>
            </w:pPr>
          </w:p>
          <w:p w:rsidR="00EC0EEB" w:rsidRPr="00ED5FF6" w:rsidRDefault="00EC0EEB" w:rsidP="00EC0EEB">
            <w:pPr>
              <w:jc w:val="center"/>
              <w:rPr>
                <w:rFonts w:asciiTheme="minorHAnsi" w:hAnsiTheme="minorHAnsi"/>
                <w:b/>
              </w:rPr>
            </w:pPr>
            <w:r w:rsidRPr="00ED5FF6">
              <w:rPr>
                <w:rFonts w:asciiTheme="minorHAnsi" w:hAnsiTheme="minorHAnsi"/>
                <w:b/>
                <w:sz w:val="18"/>
              </w:rPr>
              <w:t>Behavioral Criteria</w:t>
            </w:r>
          </w:p>
        </w:tc>
        <w:tc>
          <w:tcPr>
            <w:tcW w:w="9828" w:type="dxa"/>
          </w:tcPr>
          <w:p w:rsidR="00566196" w:rsidRPr="00ED5FF6" w:rsidRDefault="00566196" w:rsidP="009B3080">
            <w:pPr>
              <w:pStyle w:val="ListParagraph"/>
              <w:numPr>
                <w:ilvl w:val="0"/>
                <w:numId w:val="16"/>
              </w:numPr>
              <w:rPr>
                <w:rFonts w:asciiTheme="minorHAnsi" w:hAnsiTheme="minorHAnsi"/>
                <w:color w:val="000000"/>
              </w:rPr>
            </w:pPr>
            <w:r w:rsidRPr="00ED5FF6">
              <w:rPr>
                <w:rFonts w:asciiTheme="minorHAnsi" w:hAnsiTheme="minorHAnsi"/>
                <w:color w:val="000000"/>
              </w:rPr>
              <w:t xml:space="preserve">Verbalizes expectations and responsibilities of complete documentation including but not limited to: </w:t>
            </w:r>
          </w:p>
          <w:p w:rsidR="00566196" w:rsidRPr="00ED5FF6" w:rsidRDefault="00566196" w:rsidP="009B3080">
            <w:pPr>
              <w:pStyle w:val="ListParagraph"/>
              <w:numPr>
                <w:ilvl w:val="1"/>
                <w:numId w:val="16"/>
              </w:numPr>
              <w:rPr>
                <w:rFonts w:asciiTheme="minorHAnsi" w:hAnsiTheme="minorHAnsi"/>
                <w:color w:val="000000"/>
              </w:rPr>
            </w:pPr>
            <w:r w:rsidRPr="00ED5FF6">
              <w:rPr>
                <w:rFonts w:asciiTheme="minorHAnsi" w:hAnsiTheme="minorHAnsi"/>
                <w:color w:val="000000"/>
              </w:rPr>
              <w:t>Pain</w:t>
            </w:r>
            <w:r w:rsidR="00ED5FF6">
              <w:rPr>
                <w:rFonts w:asciiTheme="minorHAnsi" w:hAnsiTheme="minorHAnsi"/>
                <w:color w:val="000000"/>
              </w:rPr>
              <w:t>- frequency of pain assessment and reassessment</w:t>
            </w:r>
          </w:p>
          <w:p w:rsidR="00566196" w:rsidRPr="00ED5FF6" w:rsidRDefault="00566196" w:rsidP="009B3080">
            <w:pPr>
              <w:pStyle w:val="ListParagraph"/>
              <w:numPr>
                <w:ilvl w:val="1"/>
                <w:numId w:val="16"/>
              </w:numPr>
              <w:rPr>
                <w:rFonts w:asciiTheme="minorHAnsi" w:hAnsiTheme="minorHAnsi"/>
                <w:color w:val="000000"/>
              </w:rPr>
            </w:pPr>
            <w:r w:rsidRPr="00ED5FF6">
              <w:rPr>
                <w:rFonts w:asciiTheme="minorHAnsi" w:hAnsiTheme="minorHAnsi"/>
                <w:color w:val="000000"/>
              </w:rPr>
              <w:t>Safety checks</w:t>
            </w:r>
            <w:r w:rsidR="00ED5FF6">
              <w:rPr>
                <w:rFonts w:asciiTheme="minorHAnsi" w:hAnsiTheme="minorHAnsi"/>
                <w:color w:val="000000"/>
              </w:rPr>
              <w:t>- frequency and requirements</w:t>
            </w:r>
          </w:p>
          <w:p w:rsidR="003C5795" w:rsidRPr="00ED5FF6" w:rsidRDefault="007B2C69" w:rsidP="009B3080">
            <w:pPr>
              <w:numPr>
                <w:ilvl w:val="0"/>
                <w:numId w:val="16"/>
              </w:numPr>
              <w:rPr>
                <w:rFonts w:asciiTheme="minorHAnsi" w:hAnsiTheme="minorHAnsi"/>
              </w:rPr>
            </w:pPr>
            <w:r w:rsidRPr="00ED5FF6">
              <w:rPr>
                <w:rFonts w:asciiTheme="minorHAnsi" w:hAnsiTheme="minorHAnsi"/>
                <w:color w:val="000000"/>
              </w:rPr>
              <w:t>Engages in safe electronic practices to protect patient information including the electronic medical record.</w:t>
            </w:r>
            <w:r w:rsidR="005F1D8B" w:rsidRPr="00ED5FF6">
              <w:rPr>
                <w:rFonts w:asciiTheme="minorHAnsi" w:hAnsiTheme="minorHAnsi"/>
                <w:color w:val="000000"/>
              </w:rPr>
              <w:t xml:space="preserve">  </w:t>
            </w:r>
            <w:r w:rsidR="005F1D8B" w:rsidRPr="00ED5FF6">
              <w:rPr>
                <w:rFonts w:asciiTheme="minorHAnsi" w:hAnsiTheme="minorHAnsi"/>
              </w:rPr>
              <w:t xml:space="preserve">Safeguards the privacy and confidentiality of patients and patient data </w:t>
            </w:r>
            <w:r w:rsidR="005F1D8B" w:rsidRPr="00ED5FF6">
              <w:rPr>
                <w:rFonts w:asciiTheme="minorHAnsi" w:hAnsiTheme="minorHAnsi"/>
                <w:sz w:val="18"/>
              </w:rPr>
              <w:t>(</w:t>
            </w:r>
            <w:r w:rsidR="00ED5FF6" w:rsidRPr="00ED5FF6">
              <w:rPr>
                <w:rFonts w:asciiTheme="minorHAnsi" w:hAnsiTheme="minorHAnsi"/>
                <w:sz w:val="18"/>
              </w:rPr>
              <w:t>1, 2, 3a</w:t>
            </w:r>
            <w:r w:rsidR="005F1D8B" w:rsidRPr="00ED5FF6">
              <w:rPr>
                <w:rFonts w:asciiTheme="minorHAnsi" w:hAnsiTheme="minorHAnsi"/>
                <w:sz w:val="18"/>
              </w:rPr>
              <w:t>)</w:t>
            </w:r>
            <w:r w:rsidR="00ED5FF6" w:rsidRPr="00ED5FF6">
              <w:rPr>
                <w:rFonts w:asciiTheme="minorHAnsi" w:hAnsiTheme="minorHAnsi"/>
                <w:sz w:val="18"/>
              </w:rPr>
              <w:t>.</w:t>
            </w:r>
          </w:p>
          <w:p w:rsidR="00566196" w:rsidRPr="00ED5FF6" w:rsidRDefault="00566196" w:rsidP="009B3080">
            <w:pPr>
              <w:pStyle w:val="ListParagraph"/>
              <w:numPr>
                <w:ilvl w:val="0"/>
                <w:numId w:val="16"/>
              </w:numPr>
              <w:rPr>
                <w:rFonts w:asciiTheme="minorHAnsi" w:hAnsiTheme="minorHAnsi"/>
                <w:color w:val="000000"/>
              </w:rPr>
            </w:pPr>
            <w:r w:rsidRPr="00ED5FF6">
              <w:rPr>
                <w:rFonts w:asciiTheme="minorHAnsi" w:hAnsiTheme="minorHAnsi"/>
                <w:color w:val="000000"/>
              </w:rPr>
              <w:t>Identifies resources for assistance in documentation in the medical record</w:t>
            </w:r>
            <w:r w:rsidR="003C5795" w:rsidRPr="00ED5FF6">
              <w:rPr>
                <w:rFonts w:asciiTheme="minorHAnsi" w:hAnsiTheme="minorHAnsi"/>
                <w:color w:val="000000"/>
              </w:rPr>
              <w:t>.</w:t>
            </w:r>
          </w:p>
          <w:p w:rsidR="007B2C69" w:rsidRPr="00ED5FF6" w:rsidRDefault="007B2C69" w:rsidP="009B3080">
            <w:pPr>
              <w:pStyle w:val="ListParagraph"/>
              <w:numPr>
                <w:ilvl w:val="0"/>
                <w:numId w:val="16"/>
              </w:numPr>
              <w:rPr>
                <w:rFonts w:asciiTheme="minorHAnsi" w:hAnsiTheme="minorHAnsi"/>
                <w:color w:val="000000"/>
              </w:rPr>
            </w:pPr>
            <w:r w:rsidRPr="00ED5FF6">
              <w:rPr>
                <w:rFonts w:asciiTheme="minorHAnsi" w:hAnsiTheme="minorHAnsi"/>
                <w:color w:val="000000"/>
              </w:rPr>
              <w:t>Identifies the correct process for accurately documenting errors in the medical record</w:t>
            </w:r>
            <w:r w:rsidR="00601072" w:rsidRPr="00ED5FF6">
              <w:rPr>
                <w:rFonts w:asciiTheme="minorHAnsi" w:hAnsiTheme="minorHAnsi"/>
                <w:color w:val="000000"/>
              </w:rPr>
              <w:t xml:space="preserve"> </w:t>
            </w:r>
            <w:r w:rsidR="00ED5FF6" w:rsidRPr="00ED5FF6">
              <w:rPr>
                <w:rFonts w:asciiTheme="minorHAnsi" w:hAnsiTheme="minorHAnsi"/>
                <w:color w:val="000000"/>
                <w:sz w:val="18"/>
              </w:rPr>
              <w:t>(3b)</w:t>
            </w:r>
            <w:r w:rsidRPr="00ED5FF6">
              <w:rPr>
                <w:rFonts w:asciiTheme="minorHAnsi" w:hAnsiTheme="minorHAnsi"/>
                <w:color w:val="000000"/>
                <w:sz w:val="18"/>
              </w:rPr>
              <w:t xml:space="preserve">. </w:t>
            </w:r>
          </w:p>
          <w:p w:rsidR="00ED5FF6" w:rsidRPr="00ED5FF6" w:rsidRDefault="00566196" w:rsidP="009B3080">
            <w:pPr>
              <w:pStyle w:val="ListParagraph"/>
              <w:numPr>
                <w:ilvl w:val="0"/>
                <w:numId w:val="16"/>
              </w:numPr>
              <w:rPr>
                <w:rFonts w:asciiTheme="minorHAnsi" w:hAnsiTheme="minorHAnsi"/>
              </w:rPr>
            </w:pPr>
            <w:r w:rsidRPr="00ED5FF6">
              <w:rPr>
                <w:rFonts w:asciiTheme="minorHAnsi" w:hAnsiTheme="minorHAnsi"/>
                <w:color w:val="000000"/>
              </w:rPr>
              <w:t>Understands the importance of charting in a timely manner</w:t>
            </w:r>
            <w:r w:rsidR="00845D0F" w:rsidRPr="00ED5FF6">
              <w:rPr>
                <w:rFonts w:asciiTheme="minorHAnsi" w:hAnsiTheme="minorHAnsi"/>
                <w:color w:val="000000"/>
              </w:rPr>
              <w:t xml:space="preserve"> </w:t>
            </w:r>
            <w:r w:rsidR="00ED5FF6" w:rsidRPr="00ED5FF6">
              <w:rPr>
                <w:rFonts w:asciiTheme="minorHAnsi" w:hAnsiTheme="minorHAnsi"/>
                <w:color w:val="000000"/>
                <w:sz w:val="18"/>
              </w:rPr>
              <w:t>(2, 3f).</w:t>
            </w:r>
          </w:p>
          <w:p w:rsidR="00283455" w:rsidRPr="00ED5FF6" w:rsidRDefault="00283455" w:rsidP="009B3080">
            <w:pPr>
              <w:pStyle w:val="ListParagraph"/>
              <w:numPr>
                <w:ilvl w:val="0"/>
                <w:numId w:val="16"/>
              </w:numPr>
              <w:rPr>
                <w:rFonts w:asciiTheme="minorHAnsi" w:hAnsiTheme="minorHAnsi"/>
              </w:rPr>
            </w:pPr>
            <w:r w:rsidRPr="00ED5FF6">
              <w:rPr>
                <w:rFonts w:asciiTheme="minorHAnsi" w:hAnsiTheme="minorHAnsi"/>
              </w:rPr>
              <w:t xml:space="preserve">Demonstrates clear understanding of the ethical, legal, and regulatory implications breakdowns in patient confidentiality </w:t>
            </w:r>
            <w:r w:rsidRPr="00ED5FF6">
              <w:rPr>
                <w:rFonts w:asciiTheme="minorHAnsi" w:hAnsiTheme="minorHAnsi"/>
                <w:sz w:val="18"/>
              </w:rPr>
              <w:t>(</w:t>
            </w:r>
            <w:r w:rsidR="00ED5FF6" w:rsidRPr="00ED5FF6">
              <w:rPr>
                <w:rFonts w:asciiTheme="minorHAnsi" w:hAnsiTheme="minorHAnsi"/>
                <w:sz w:val="18"/>
              </w:rPr>
              <w:t>1</w:t>
            </w:r>
            <w:r w:rsidRPr="00ED5FF6">
              <w:rPr>
                <w:rFonts w:asciiTheme="minorHAnsi" w:hAnsiTheme="minorHAnsi"/>
                <w:sz w:val="18"/>
              </w:rPr>
              <w:t>).</w:t>
            </w:r>
          </w:p>
          <w:p w:rsidR="00566196" w:rsidRPr="00ED5FF6" w:rsidRDefault="00566196" w:rsidP="009B3080">
            <w:pPr>
              <w:pStyle w:val="ListParagraph"/>
              <w:numPr>
                <w:ilvl w:val="0"/>
                <w:numId w:val="16"/>
              </w:numPr>
              <w:rPr>
                <w:rFonts w:asciiTheme="minorHAnsi" w:hAnsiTheme="minorHAnsi"/>
                <w:color w:val="000000"/>
              </w:rPr>
            </w:pPr>
            <w:r w:rsidRPr="00ED5FF6">
              <w:rPr>
                <w:rFonts w:asciiTheme="minorHAnsi" w:hAnsiTheme="minorHAnsi"/>
                <w:color w:val="000000"/>
              </w:rPr>
              <w:t>Verbalizes the expectations and process of documentation in case of an unexpected downtime</w:t>
            </w:r>
            <w:r w:rsidR="00601072" w:rsidRPr="00ED5FF6">
              <w:rPr>
                <w:rFonts w:asciiTheme="minorHAnsi" w:hAnsiTheme="minorHAnsi"/>
                <w:color w:val="000000"/>
              </w:rPr>
              <w:t xml:space="preserve"> </w:t>
            </w:r>
            <w:r w:rsidR="00ED5FF6" w:rsidRPr="00ED5FF6">
              <w:rPr>
                <w:rFonts w:asciiTheme="minorHAnsi" w:hAnsiTheme="minorHAnsi"/>
                <w:color w:val="000000"/>
                <w:sz w:val="18"/>
              </w:rPr>
              <w:t>(2, 3c).</w:t>
            </w:r>
          </w:p>
          <w:p w:rsidR="00BA2922" w:rsidRPr="00ED5FF6" w:rsidRDefault="00BA2922" w:rsidP="009B3080">
            <w:pPr>
              <w:pStyle w:val="ListParagraph"/>
              <w:numPr>
                <w:ilvl w:val="0"/>
                <w:numId w:val="16"/>
              </w:numPr>
              <w:rPr>
                <w:rFonts w:asciiTheme="minorHAnsi" w:hAnsiTheme="minorHAnsi"/>
                <w:color w:val="000000"/>
              </w:rPr>
            </w:pPr>
            <w:r w:rsidRPr="00ED5FF6">
              <w:rPr>
                <w:rFonts w:asciiTheme="minorHAnsi" w:hAnsiTheme="minorHAnsi"/>
                <w:color w:val="000000"/>
              </w:rPr>
              <w:t xml:space="preserve">Utilizes order entry and order verification process to validate an order is appropriate and safe for patient care </w:t>
            </w:r>
            <w:r w:rsidRPr="00ED5FF6">
              <w:rPr>
                <w:rFonts w:asciiTheme="minorHAnsi" w:hAnsiTheme="minorHAnsi"/>
                <w:color w:val="000000"/>
                <w:sz w:val="18"/>
              </w:rPr>
              <w:t>(</w:t>
            </w:r>
            <w:r w:rsidR="00ED5FF6" w:rsidRPr="00ED5FF6">
              <w:rPr>
                <w:rFonts w:asciiTheme="minorHAnsi" w:hAnsiTheme="minorHAnsi"/>
                <w:color w:val="000000"/>
                <w:sz w:val="18"/>
              </w:rPr>
              <w:t>3g).</w:t>
            </w:r>
            <w:r w:rsidRPr="00ED5FF6">
              <w:rPr>
                <w:rFonts w:asciiTheme="minorHAnsi" w:hAnsiTheme="minorHAnsi"/>
                <w:color w:val="000000"/>
                <w:sz w:val="18"/>
              </w:rPr>
              <w:t xml:space="preserve"> </w:t>
            </w:r>
          </w:p>
          <w:p w:rsidR="00B74771" w:rsidRPr="00BA1B84" w:rsidRDefault="00B74771" w:rsidP="00B74771">
            <w:pPr>
              <w:pStyle w:val="ListParagraph"/>
              <w:numPr>
                <w:ilvl w:val="0"/>
                <w:numId w:val="16"/>
              </w:numPr>
              <w:rPr>
                <w:rFonts w:asciiTheme="minorHAnsi" w:hAnsiTheme="minorHAnsi"/>
                <w:color w:val="000000"/>
              </w:rPr>
            </w:pPr>
            <w:r w:rsidRPr="00ED5FF6">
              <w:rPr>
                <w:rFonts w:asciiTheme="minorHAnsi" w:hAnsiTheme="minorHAnsi"/>
                <w:color w:val="000000"/>
              </w:rPr>
              <w:t xml:space="preserve">Oversees delegation of assigned charting requirements </w:t>
            </w:r>
            <w:r>
              <w:rPr>
                <w:rFonts w:asciiTheme="minorHAnsi" w:hAnsiTheme="minorHAnsi"/>
                <w:color w:val="000000"/>
              </w:rPr>
              <w:t xml:space="preserve">for students or other ancillary team members where appropriate </w:t>
            </w:r>
            <w:r w:rsidRPr="00ED5FF6">
              <w:rPr>
                <w:rFonts w:asciiTheme="minorHAnsi" w:hAnsiTheme="minorHAnsi"/>
                <w:color w:val="000000"/>
                <w:sz w:val="18"/>
              </w:rPr>
              <w:t>(2, 3e).</w:t>
            </w:r>
          </w:p>
          <w:p w:rsidR="00B74771" w:rsidRDefault="00B74771" w:rsidP="00B74771">
            <w:pPr>
              <w:pStyle w:val="ListParagraph"/>
              <w:numPr>
                <w:ilvl w:val="0"/>
                <w:numId w:val="16"/>
              </w:numPr>
              <w:rPr>
                <w:rFonts w:asciiTheme="minorHAnsi" w:hAnsiTheme="minorHAnsi"/>
                <w:color w:val="000000"/>
              </w:rPr>
            </w:pPr>
            <w:r>
              <w:rPr>
                <w:rFonts w:asciiTheme="minorHAnsi" w:hAnsiTheme="minorHAnsi"/>
                <w:color w:val="000000"/>
              </w:rPr>
              <w:t xml:space="preserve">Consults provider before sharing / disclosing information to the patient regarding tests/treatments. </w:t>
            </w:r>
          </w:p>
          <w:p w:rsidR="00B74771" w:rsidRDefault="00B74771" w:rsidP="00B74771">
            <w:pPr>
              <w:pStyle w:val="ListParagraph"/>
              <w:numPr>
                <w:ilvl w:val="0"/>
                <w:numId w:val="16"/>
              </w:numPr>
              <w:rPr>
                <w:rFonts w:asciiTheme="minorHAnsi" w:hAnsiTheme="minorHAnsi"/>
                <w:color w:val="000000"/>
              </w:rPr>
            </w:pPr>
            <w:r>
              <w:rPr>
                <w:rFonts w:asciiTheme="minorHAnsi" w:hAnsiTheme="minorHAnsi"/>
                <w:color w:val="000000"/>
              </w:rPr>
              <w:t xml:space="preserve">Encourages the patient to engage in their care by facilitating access to the patient portal through the electronic medical record. </w:t>
            </w:r>
          </w:p>
          <w:p w:rsidR="00717BCA" w:rsidRPr="00ED5FF6" w:rsidRDefault="00717BCA" w:rsidP="00717BCA">
            <w:pPr>
              <w:pStyle w:val="ListParagraph"/>
              <w:ind w:left="360"/>
              <w:rPr>
                <w:rFonts w:asciiTheme="minorHAnsi" w:hAnsiTheme="minorHAnsi"/>
                <w:color w:val="000000"/>
              </w:rPr>
            </w:pPr>
          </w:p>
        </w:tc>
      </w:tr>
      <w:tr w:rsidR="00ED5FF6" w:rsidRPr="00D13651" w:rsidTr="004365A9">
        <w:trPr>
          <w:trHeight w:val="4859"/>
        </w:trPr>
        <w:tc>
          <w:tcPr>
            <w:tcW w:w="1260" w:type="dxa"/>
            <w:shd w:val="clear" w:color="auto" w:fill="BFBFBF" w:themeFill="background1" w:themeFillShade="BF"/>
          </w:tcPr>
          <w:p w:rsidR="00ED5FF6" w:rsidRDefault="00ED5FF6" w:rsidP="00ED5FF6">
            <w:pPr>
              <w:jc w:val="center"/>
              <w:rPr>
                <w:rFonts w:asciiTheme="minorHAnsi" w:hAnsiTheme="minorHAnsi"/>
              </w:rPr>
            </w:pPr>
          </w:p>
          <w:p w:rsidR="00ED5FF6" w:rsidRDefault="00ED5FF6" w:rsidP="00ED5FF6">
            <w:pPr>
              <w:jc w:val="center"/>
              <w:rPr>
                <w:rFonts w:asciiTheme="minorHAnsi" w:hAnsiTheme="minorHAnsi"/>
              </w:rPr>
            </w:pPr>
          </w:p>
          <w:p w:rsidR="00ED5FF6" w:rsidRDefault="00ED5FF6" w:rsidP="00ED5FF6">
            <w:pPr>
              <w:jc w:val="center"/>
              <w:rPr>
                <w:rFonts w:asciiTheme="minorHAnsi" w:hAnsiTheme="minorHAnsi"/>
              </w:rPr>
            </w:pPr>
          </w:p>
          <w:p w:rsidR="00ED5FF6" w:rsidRDefault="00ED5FF6" w:rsidP="00ED5FF6">
            <w:pPr>
              <w:jc w:val="center"/>
              <w:rPr>
                <w:rFonts w:asciiTheme="minorHAnsi" w:hAnsiTheme="minorHAnsi"/>
              </w:rPr>
            </w:pPr>
          </w:p>
          <w:p w:rsidR="00ED5FF6" w:rsidRDefault="00ED5FF6" w:rsidP="00ED5FF6">
            <w:pPr>
              <w:jc w:val="center"/>
              <w:rPr>
                <w:rFonts w:asciiTheme="minorHAnsi" w:hAnsiTheme="minorHAnsi"/>
              </w:rPr>
            </w:pPr>
          </w:p>
          <w:p w:rsidR="00ED5FF6" w:rsidRDefault="00ED5FF6" w:rsidP="00ED5FF6">
            <w:pPr>
              <w:jc w:val="center"/>
              <w:rPr>
                <w:rFonts w:asciiTheme="minorHAnsi" w:hAnsiTheme="minorHAnsi"/>
                <w:sz w:val="18"/>
              </w:rPr>
            </w:pPr>
          </w:p>
          <w:p w:rsidR="00ED5FF6" w:rsidRDefault="00ED5FF6" w:rsidP="00ED5FF6">
            <w:pPr>
              <w:jc w:val="center"/>
              <w:rPr>
                <w:rFonts w:asciiTheme="minorHAnsi" w:hAnsiTheme="minorHAnsi"/>
                <w:sz w:val="18"/>
              </w:rPr>
            </w:pPr>
          </w:p>
          <w:p w:rsidR="00ED5FF6" w:rsidRPr="00AB2D3E" w:rsidRDefault="00ED5FF6" w:rsidP="00ED5FF6">
            <w:pPr>
              <w:jc w:val="center"/>
              <w:rPr>
                <w:rFonts w:asciiTheme="minorHAnsi" w:hAnsiTheme="minorHAnsi"/>
                <w:b/>
                <w:sz w:val="18"/>
              </w:rPr>
            </w:pPr>
            <w:r w:rsidRPr="00AB2D3E">
              <w:rPr>
                <w:rFonts w:asciiTheme="minorHAnsi" w:hAnsiTheme="minorHAnsi"/>
                <w:b/>
                <w:sz w:val="18"/>
              </w:rPr>
              <w:t>Evidence of Achievement</w:t>
            </w:r>
          </w:p>
          <w:p w:rsidR="00ED5FF6" w:rsidRPr="00AB5406" w:rsidRDefault="00ED5FF6" w:rsidP="00ED5FF6">
            <w:pPr>
              <w:jc w:val="center"/>
              <w:rPr>
                <w:rFonts w:asciiTheme="minorHAnsi" w:hAnsiTheme="minorHAnsi"/>
                <w:sz w:val="18"/>
              </w:rPr>
            </w:pPr>
          </w:p>
          <w:p w:rsidR="00ED5FF6" w:rsidRPr="00AB5406" w:rsidRDefault="00ED5FF6" w:rsidP="00ED5FF6">
            <w:pPr>
              <w:jc w:val="center"/>
              <w:rPr>
                <w:rFonts w:asciiTheme="minorHAnsi" w:hAnsiTheme="minorHAnsi"/>
                <w:sz w:val="12"/>
              </w:rPr>
            </w:pPr>
            <w:r>
              <w:rPr>
                <w:rFonts w:asciiTheme="minorHAnsi" w:hAnsiTheme="minorHAnsi"/>
                <w:sz w:val="12"/>
              </w:rPr>
              <w:t>(</w:t>
            </w:r>
            <w:r w:rsidRPr="00AB5406">
              <w:rPr>
                <w:rFonts w:asciiTheme="minorHAnsi" w:hAnsiTheme="minorHAnsi"/>
                <w:sz w:val="12"/>
              </w:rPr>
              <w:t xml:space="preserve">Checklist of what the </w:t>
            </w:r>
            <w:r w:rsidR="00B24D37">
              <w:rPr>
                <w:rFonts w:asciiTheme="minorHAnsi" w:hAnsiTheme="minorHAnsi"/>
                <w:sz w:val="12"/>
              </w:rPr>
              <w:t xml:space="preserve">LPN </w:t>
            </w:r>
            <w:r w:rsidRPr="00AB5406">
              <w:rPr>
                <w:rFonts w:asciiTheme="minorHAnsi" w:hAnsiTheme="minorHAnsi"/>
                <w:sz w:val="12"/>
              </w:rPr>
              <w:t>must do to fulfill this requirement</w:t>
            </w:r>
            <w:r>
              <w:rPr>
                <w:rFonts w:asciiTheme="minorHAnsi" w:hAnsiTheme="minorHAnsi"/>
                <w:sz w:val="12"/>
              </w:rPr>
              <w:t>)</w:t>
            </w:r>
          </w:p>
          <w:p w:rsidR="00ED5FF6" w:rsidRPr="00D13651" w:rsidRDefault="00ED5FF6" w:rsidP="00ED5FF6">
            <w:pPr>
              <w:jc w:val="center"/>
              <w:rPr>
                <w:rFonts w:asciiTheme="minorHAnsi" w:hAnsiTheme="minorHAnsi"/>
              </w:rPr>
            </w:pPr>
          </w:p>
        </w:tc>
        <w:tc>
          <w:tcPr>
            <w:tcW w:w="9828" w:type="dxa"/>
          </w:tcPr>
          <w:p w:rsidR="006401ED" w:rsidRDefault="00ED5FF6" w:rsidP="006401ED">
            <w:pPr>
              <w:spacing w:before="100" w:beforeAutospacing="1" w:after="100" w:afterAutospacing="1"/>
              <w:rPr>
                <w:rFonts w:asciiTheme="minorHAnsi" w:eastAsia="Times New Roman" w:hAnsiTheme="minorHAnsi" w:cs="Tahoma"/>
                <w:szCs w:val="24"/>
              </w:rPr>
            </w:pPr>
            <w:r w:rsidRPr="00ED5FF6">
              <w:rPr>
                <w:rFonts w:asciiTheme="minorHAnsi" w:eastAsia="Times New Roman" w:hAnsiTheme="minorHAnsi" w:cs="Segoe UI"/>
                <w:szCs w:val="24"/>
              </w:rPr>
              <w:t xml:space="preserve">Identified behavioral criteria can be assessed using competency in knowledge, skill, and attitude.  </w:t>
            </w:r>
            <w:r w:rsidRPr="00ED5FF6">
              <w:rPr>
                <w:rFonts w:asciiTheme="minorHAnsi" w:eastAsia="Times New Roman" w:hAnsiTheme="minorHAnsi" w:cs="Segoe UI"/>
                <w:color w:val="C00000"/>
                <w:szCs w:val="24"/>
              </w:rPr>
              <w:t xml:space="preserve">The </w:t>
            </w:r>
            <w:r w:rsidR="00A85C48">
              <w:rPr>
                <w:rFonts w:asciiTheme="minorHAnsi" w:eastAsia="Times New Roman" w:hAnsiTheme="minorHAnsi" w:cs="Segoe UI"/>
                <w:color w:val="C00000"/>
                <w:szCs w:val="24"/>
              </w:rPr>
              <w:t>LPN</w:t>
            </w:r>
            <w:r w:rsidRPr="00ED5FF6">
              <w:rPr>
                <w:rFonts w:asciiTheme="minorHAnsi" w:eastAsia="Times New Roman" w:hAnsiTheme="minorHAnsi" w:cs="Segoe UI"/>
                <w:color w:val="C00000"/>
                <w:szCs w:val="24"/>
              </w:rPr>
              <w:t xml:space="preserve"> </w:t>
            </w:r>
            <w:r w:rsidRPr="00ED5FF6">
              <w:rPr>
                <w:rFonts w:asciiTheme="minorHAnsi" w:eastAsia="Times New Roman" w:hAnsiTheme="minorHAnsi" w:cs="Segoe UI"/>
                <w:b/>
                <w:bCs/>
                <w:color w:val="C00000"/>
                <w:szCs w:val="24"/>
                <w:u w:val="single"/>
              </w:rPr>
              <w:t>must</w:t>
            </w:r>
            <w:r w:rsidRPr="00ED5FF6">
              <w:rPr>
                <w:rFonts w:asciiTheme="minorHAnsi" w:eastAsia="Times New Roman" w:hAnsiTheme="minorHAnsi" w:cs="Segoe UI"/>
                <w:color w:val="C00000"/>
                <w:szCs w:val="24"/>
              </w:rPr>
              <w:t xml:space="preserve"> complete the following:</w:t>
            </w:r>
          </w:p>
          <w:p w:rsidR="006401ED" w:rsidRPr="006401ED" w:rsidRDefault="00ED5FF6" w:rsidP="00C05E79">
            <w:pPr>
              <w:pStyle w:val="ListParagraph"/>
              <w:numPr>
                <w:ilvl w:val="0"/>
                <w:numId w:val="52"/>
              </w:numPr>
              <w:spacing w:before="100" w:beforeAutospacing="1" w:after="100" w:afterAutospacing="1"/>
              <w:rPr>
                <w:rFonts w:asciiTheme="minorHAnsi" w:eastAsia="Times New Roman" w:hAnsiTheme="minorHAnsi" w:cs="Tahoma"/>
                <w:szCs w:val="24"/>
              </w:rPr>
            </w:pPr>
            <w:r w:rsidRPr="006401ED">
              <w:rPr>
                <w:rFonts w:asciiTheme="minorHAnsi" w:eastAsia="Times New Roman" w:hAnsiTheme="minorHAnsi" w:cs="Segoe UI"/>
                <w:b/>
                <w:bCs/>
                <w:color w:val="000000"/>
                <w:szCs w:val="24"/>
                <w:u w:val="single"/>
              </w:rPr>
              <w:t>Competency in knowledge</w:t>
            </w:r>
            <w:r w:rsidRPr="006401ED">
              <w:rPr>
                <w:rFonts w:asciiTheme="minorHAnsi" w:eastAsia="Times New Roman" w:hAnsiTheme="minorHAnsi" w:cs="Segoe UI"/>
                <w:color w:val="000000"/>
                <w:szCs w:val="24"/>
              </w:rPr>
              <w:t>:</w:t>
            </w:r>
            <w:r w:rsidRPr="006401ED">
              <w:rPr>
                <w:rFonts w:asciiTheme="minorHAnsi" w:eastAsia="Times New Roman" w:hAnsiTheme="minorHAnsi" w:cs="Segoe UI"/>
                <w:szCs w:val="24"/>
              </w:rPr>
              <w:t xml:space="preserve"> </w:t>
            </w:r>
          </w:p>
          <w:p w:rsidR="00DA50CF" w:rsidRPr="00484E92" w:rsidRDefault="00DA50CF" w:rsidP="00C05E79">
            <w:pPr>
              <w:numPr>
                <w:ilvl w:val="1"/>
                <w:numId w:val="52"/>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B24D37" w:rsidRPr="006E30EA" w:rsidRDefault="00B24D37" w:rsidP="00C05E79">
            <w:pPr>
              <w:pStyle w:val="ListParagraph"/>
              <w:numPr>
                <w:ilvl w:val="1"/>
                <w:numId w:val="52"/>
              </w:numPr>
              <w:spacing w:before="100" w:beforeAutospacing="1" w:after="100" w:afterAutospacing="1"/>
              <w:rPr>
                <w:rFonts w:asciiTheme="minorHAnsi" w:eastAsia="Times New Roman" w:hAnsiTheme="minorHAnsi" w:cs="Tahoma"/>
                <w:szCs w:val="24"/>
              </w:rPr>
            </w:pPr>
            <w:r w:rsidRPr="006E30EA">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6E30EA">
              <w:rPr>
                <w:rFonts w:asciiTheme="minorHAnsi" w:eastAsia="Times New Roman" w:hAnsiTheme="minorHAnsi" w:cs="Segoe UI"/>
              </w:rPr>
              <w:t xml:space="preserve"> policies and references listed below. </w:t>
            </w:r>
          </w:p>
          <w:p w:rsidR="006401ED" w:rsidRPr="006401ED" w:rsidRDefault="00ED5FF6" w:rsidP="00C05E79">
            <w:pPr>
              <w:pStyle w:val="ListParagraph"/>
              <w:numPr>
                <w:ilvl w:val="0"/>
                <w:numId w:val="52"/>
              </w:numPr>
              <w:spacing w:before="100" w:beforeAutospacing="1" w:after="100" w:afterAutospacing="1"/>
              <w:rPr>
                <w:rFonts w:asciiTheme="minorHAnsi" w:eastAsia="Times New Roman" w:hAnsiTheme="minorHAnsi" w:cs="Tahoma"/>
                <w:szCs w:val="24"/>
              </w:rPr>
            </w:pPr>
            <w:r w:rsidRPr="006401ED">
              <w:rPr>
                <w:rFonts w:asciiTheme="minorHAnsi" w:hAnsiTheme="minorHAnsi"/>
                <w:b/>
                <w:color w:val="000000"/>
                <w:szCs w:val="24"/>
                <w:u w:val="single"/>
              </w:rPr>
              <w:t>Competency in Skill</w:t>
            </w:r>
            <w:r w:rsidRPr="006401ED">
              <w:rPr>
                <w:rFonts w:asciiTheme="minorHAnsi" w:hAnsiTheme="minorHAnsi"/>
                <w:b/>
                <w:color w:val="000000"/>
                <w:szCs w:val="24"/>
              </w:rPr>
              <w:t>:</w:t>
            </w:r>
          </w:p>
          <w:p w:rsidR="006401ED" w:rsidRPr="006401ED" w:rsidRDefault="00ED5FF6" w:rsidP="00C05E79">
            <w:pPr>
              <w:pStyle w:val="ListParagraph"/>
              <w:numPr>
                <w:ilvl w:val="1"/>
                <w:numId w:val="52"/>
              </w:numPr>
              <w:spacing w:before="100" w:beforeAutospacing="1" w:after="100" w:afterAutospacing="1"/>
              <w:rPr>
                <w:rFonts w:asciiTheme="minorHAnsi" w:eastAsia="Times New Roman" w:hAnsiTheme="minorHAnsi" w:cs="Tahoma"/>
                <w:szCs w:val="24"/>
              </w:rPr>
            </w:pPr>
            <w:r w:rsidRPr="006401ED">
              <w:rPr>
                <w:rFonts w:asciiTheme="minorHAnsi" w:eastAsia="Times New Roman" w:hAnsiTheme="minorHAnsi" w:cs="Segoe UI"/>
                <w:color w:val="000000"/>
                <w:szCs w:val="24"/>
              </w:rPr>
              <w:t xml:space="preserve">The preceptor validates the employee’s ability to document appropriately by submitting </w:t>
            </w:r>
            <w:r w:rsidRPr="006401ED">
              <w:rPr>
                <w:rFonts w:asciiTheme="minorHAnsi" w:eastAsia="Times New Roman" w:hAnsiTheme="minorHAnsi" w:cs="Segoe UI"/>
                <w:color w:val="000000"/>
                <w:szCs w:val="24"/>
                <w:u w:val="single"/>
              </w:rPr>
              <w:t xml:space="preserve">1 patient audit </w:t>
            </w:r>
            <w:r w:rsidRPr="006401ED">
              <w:rPr>
                <w:rFonts w:asciiTheme="minorHAnsi" w:eastAsia="Times New Roman" w:hAnsiTheme="minorHAnsi" w:cs="Segoe UI"/>
                <w:color w:val="000000"/>
                <w:szCs w:val="24"/>
              </w:rPr>
              <w:t xml:space="preserve">(assigned in checklist of </w:t>
            </w:r>
            <w:r w:rsidR="00A85C48">
              <w:rPr>
                <w:rFonts w:asciiTheme="minorHAnsi" w:eastAsia="Times New Roman" w:hAnsiTheme="minorHAnsi" w:cs="Segoe UI"/>
                <w:color w:val="000000"/>
                <w:szCs w:val="24"/>
              </w:rPr>
              <w:t>LPN</w:t>
            </w:r>
            <w:r w:rsidRPr="006401ED">
              <w:rPr>
                <w:rFonts w:asciiTheme="minorHAnsi" w:eastAsia="Times New Roman" w:hAnsiTheme="minorHAnsi" w:cs="Segoe UI"/>
                <w:color w:val="000000"/>
                <w:szCs w:val="24"/>
              </w:rPr>
              <w:t>'s HealthStream).</w:t>
            </w:r>
          </w:p>
          <w:p w:rsidR="006401ED" w:rsidRPr="006401ED" w:rsidRDefault="00ED5FF6" w:rsidP="00C05E79">
            <w:pPr>
              <w:pStyle w:val="ListParagraph"/>
              <w:numPr>
                <w:ilvl w:val="1"/>
                <w:numId w:val="52"/>
              </w:numPr>
              <w:spacing w:before="100" w:beforeAutospacing="1" w:after="100" w:afterAutospacing="1"/>
              <w:rPr>
                <w:rFonts w:asciiTheme="minorHAnsi" w:eastAsia="Times New Roman" w:hAnsiTheme="minorHAnsi" w:cs="Tahoma"/>
                <w:szCs w:val="24"/>
              </w:rPr>
            </w:pPr>
            <w:r w:rsidRPr="006401ED">
              <w:rPr>
                <w:rFonts w:asciiTheme="minorHAnsi" w:eastAsia="Times New Roman" w:hAnsiTheme="minorHAnsi" w:cs="Segoe UI"/>
                <w:color w:val="000000"/>
                <w:szCs w:val="24"/>
              </w:rPr>
              <w:t xml:space="preserve">The new employee validates their ability to document appropriately by submitting </w:t>
            </w:r>
            <w:r w:rsidRPr="006401ED">
              <w:rPr>
                <w:rFonts w:asciiTheme="minorHAnsi" w:eastAsia="Times New Roman" w:hAnsiTheme="minorHAnsi" w:cs="Segoe UI"/>
                <w:color w:val="000000"/>
                <w:szCs w:val="24"/>
                <w:u w:val="single"/>
              </w:rPr>
              <w:t xml:space="preserve">1 patient audit </w:t>
            </w:r>
            <w:r w:rsidRPr="006401ED">
              <w:rPr>
                <w:rFonts w:asciiTheme="minorHAnsi" w:eastAsia="Times New Roman" w:hAnsiTheme="minorHAnsi" w:cs="Segoe UI"/>
                <w:color w:val="000000"/>
                <w:szCs w:val="24"/>
              </w:rPr>
              <w:t xml:space="preserve">(assigned in </w:t>
            </w:r>
            <w:r w:rsidR="00A85C48">
              <w:rPr>
                <w:rFonts w:asciiTheme="minorHAnsi" w:eastAsia="Times New Roman" w:hAnsiTheme="minorHAnsi" w:cs="Segoe UI"/>
                <w:color w:val="000000"/>
                <w:szCs w:val="24"/>
              </w:rPr>
              <w:t>LPN</w:t>
            </w:r>
            <w:r w:rsidRPr="006401ED">
              <w:rPr>
                <w:rFonts w:asciiTheme="minorHAnsi" w:eastAsia="Times New Roman" w:hAnsiTheme="minorHAnsi" w:cs="Segoe UI"/>
                <w:color w:val="000000"/>
                <w:szCs w:val="24"/>
              </w:rPr>
              <w:t>'s HealthStream).</w:t>
            </w:r>
            <w:r w:rsidRPr="006401ED">
              <w:rPr>
                <w:rFonts w:asciiTheme="minorHAnsi" w:eastAsia="Times New Roman" w:hAnsiTheme="minorHAnsi" w:cs="Segoe UI"/>
                <w:szCs w:val="24"/>
              </w:rPr>
              <w:t xml:space="preserve"> </w:t>
            </w:r>
          </w:p>
          <w:p w:rsidR="006401ED" w:rsidRPr="006401ED" w:rsidRDefault="00ED5FF6" w:rsidP="00C05E79">
            <w:pPr>
              <w:pStyle w:val="ListParagraph"/>
              <w:numPr>
                <w:ilvl w:val="0"/>
                <w:numId w:val="52"/>
              </w:numPr>
              <w:spacing w:before="100" w:beforeAutospacing="1" w:after="100" w:afterAutospacing="1"/>
              <w:rPr>
                <w:rFonts w:asciiTheme="minorHAnsi" w:eastAsia="Times New Roman" w:hAnsiTheme="minorHAnsi" w:cs="Tahoma"/>
                <w:szCs w:val="24"/>
              </w:rPr>
            </w:pPr>
            <w:r w:rsidRPr="006401ED">
              <w:rPr>
                <w:rFonts w:asciiTheme="minorHAnsi" w:hAnsiTheme="minorHAnsi"/>
                <w:b/>
                <w:color w:val="000000"/>
                <w:szCs w:val="24"/>
                <w:u w:val="single"/>
              </w:rPr>
              <w:t>Competency in Attitude</w:t>
            </w:r>
            <w:r w:rsidRPr="006401ED">
              <w:rPr>
                <w:rFonts w:asciiTheme="minorHAnsi" w:hAnsiTheme="minorHAnsi"/>
                <w:b/>
                <w:color w:val="000000"/>
                <w:szCs w:val="24"/>
              </w:rPr>
              <w:t>:</w:t>
            </w:r>
          </w:p>
          <w:p w:rsidR="006401ED" w:rsidRPr="006401ED" w:rsidRDefault="00ED5FF6" w:rsidP="00C05E79">
            <w:pPr>
              <w:pStyle w:val="ListParagraph"/>
              <w:numPr>
                <w:ilvl w:val="1"/>
                <w:numId w:val="52"/>
              </w:numPr>
              <w:spacing w:before="100" w:beforeAutospacing="1" w:after="100" w:afterAutospacing="1"/>
              <w:rPr>
                <w:rFonts w:asciiTheme="minorHAnsi" w:eastAsia="Times New Roman" w:hAnsiTheme="minorHAnsi" w:cs="Tahoma"/>
                <w:szCs w:val="24"/>
              </w:rPr>
            </w:pPr>
            <w:r w:rsidRPr="006401ED">
              <w:rPr>
                <w:rFonts w:asciiTheme="minorHAnsi" w:hAnsiTheme="minorHAnsi"/>
                <w:color w:val="000000"/>
                <w:szCs w:val="24"/>
              </w:rPr>
              <w:t>Documents all required information in a timely manner.</w:t>
            </w:r>
          </w:p>
          <w:p w:rsidR="00ED5FF6" w:rsidRPr="006401ED" w:rsidRDefault="00ED5FF6" w:rsidP="00C05E79">
            <w:pPr>
              <w:pStyle w:val="ListParagraph"/>
              <w:numPr>
                <w:ilvl w:val="1"/>
                <w:numId w:val="52"/>
              </w:numPr>
              <w:spacing w:before="100" w:beforeAutospacing="1" w:after="100" w:afterAutospacing="1"/>
              <w:rPr>
                <w:rFonts w:asciiTheme="minorHAnsi" w:eastAsia="Times New Roman" w:hAnsiTheme="minorHAnsi" w:cs="Tahoma"/>
                <w:szCs w:val="24"/>
              </w:rPr>
            </w:pPr>
            <w:r w:rsidRPr="006401ED">
              <w:rPr>
                <w:rFonts w:asciiTheme="minorHAnsi" w:hAnsiTheme="minorHAnsi"/>
                <w:color w:val="000000"/>
                <w:szCs w:val="24"/>
              </w:rPr>
              <w:t>Delegation of assigned charting requirements are co-signed where appropriate.</w:t>
            </w:r>
          </w:p>
          <w:p w:rsidR="00ED5FF6" w:rsidRPr="00ED5FF6" w:rsidRDefault="00ED5FF6" w:rsidP="00ED5FF6">
            <w:pPr>
              <w:ind w:left="630"/>
              <w:rPr>
                <w:rFonts w:asciiTheme="minorHAnsi" w:hAnsiTheme="minorHAnsi"/>
                <w:color w:val="000000"/>
                <w:szCs w:val="24"/>
              </w:rPr>
            </w:pPr>
          </w:p>
        </w:tc>
      </w:tr>
      <w:tr w:rsidR="009D6D7D" w:rsidRPr="00D13651" w:rsidTr="00ED5FF6">
        <w:tc>
          <w:tcPr>
            <w:tcW w:w="1260" w:type="dxa"/>
            <w:shd w:val="clear" w:color="auto" w:fill="BFBFBF" w:themeFill="background1" w:themeFillShade="BF"/>
          </w:tcPr>
          <w:p w:rsidR="009D6D7D" w:rsidRDefault="009D6D7D" w:rsidP="009D6D7D">
            <w:pPr>
              <w:jc w:val="center"/>
              <w:rPr>
                <w:rFonts w:asciiTheme="minorHAnsi" w:hAnsiTheme="minorHAnsi"/>
              </w:rPr>
            </w:pPr>
          </w:p>
          <w:p w:rsidR="009D6D7D" w:rsidRDefault="009D6D7D" w:rsidP="009D6D7D">
            <w:pPr>
              <w:jc w:val="center"/>
              <w:rPr>
                <w:rFonts w:asciiTheme="minorHAnsi" w:hAnsiTheme="minorHAnsi"/>
              </w:rPr>
            </w:pPr>
          </w:p>
          <w:p w:rsidR="009D6D7D" w:rsidRDefault="009D6D7D" w:rsidP="009D6D7D">
            <w:pPr>
              <w:rPr>
                <w:rFonts w:asciiTheme="minorHAnsi" w:hAnsiTheme="minorHAnsi"/>
              </w:rPr>
            </w:pPr>
          </w:p>
          <w:p w:rsidR="009D6D7D" w:rsidRPr="00ED5FF6" w:rsidRDefault="009D6D7D" w:rsidP="009D6D7D">
            <w:pPr>
              <w:jc w:val="center"/>
              <w:rPr>
                <w:rFonts w:asciiTheme="minorHAnsi" w:hAnsiTheme="minorHAnsi"/>
                <w:b/>
              </w:rPr>
            </w:pPr>
            <w:r w:rsidRPr="00ED5FF6">
              <w:rPr>
                <w:rFonts w:asciiTheme="minorHAnsi" w:hAnsiTheme="minorHAnsi"/>
                <w:b/>
                <w:sz w:val="20"/>
              </w:rPr>
              <w:t>References</w:t>
            </w:r>
          </w:p>
        </w:tc>
        <w:tc>
          <w:tcPr>
            <w:tcW w:w="9828" w:type="dxa"/>
          </w:tcPr>
          <w:p w:rsidR="009D6D7D" w:rsidRPr="00ED5FF6" w:rsidRDefault="009D6D7D" w:rsidP="00C05E79">
            <w:pPr>
              <w:pStyle w:val="ListParagraph"/>
              <w:numPr>
                <w:ilvl w:val="0"/>
                <w:numId w:val="40"/>
              </w:numPr>
              <w:rPr>
                <w:rFonts w:asciiTheme="minorHAnsi" w:hAnsiTheme="minorHAnsi"/>
                <w:sz w:val="16"/>
              </w:rPr>
            </w:pPr>
            <w:r w:rsidRPr="00ED5FF6">
              <w:rPr>
                <w:rFonts w:asciiTheme="minorHAnsi" w:hAnsiTheme="minorHAnsi"/>
                <w:sz w:val="16"/>
              </w:rPr>
              <w:t xml:space="preserve">American </w:t>
            </w:r>
            <w:r>
              <w:rPr>
                <w:rFonts w:asciiTheme="minorHAnsi" w:hAnsiTheme="minorHAnsi"/>
                <w:sz w:val="16"/>
              </w:rPr>
              <w:t>RN</w:t>
            </w:r>
            <w:r w:rsidRPr="00ED5FF6">
              <w:rPr>
                <w:rFonts w:asciiTheme="minorHAnsi" w:hAnsiTheme="minorHAnsi"/>
                <w:sz w:val="16"/>
              </w:rPr>
              <w:t xml:space="preserve">s Association. (2015) </w:t>
            </w:r>
            <w:r w:rsidRPr="00ED5FF6">
              <w:rPr>
                <w:rFonts w:asciiTheme="minorHAnsi" w:hAnsiTheme="minorHAnsi"/>
                <w:i/>
                <w:sz w:val="16"/>
              </w:rPr>
              <w:t>Nursing scope and standards of practice</w:t>
            </w:r>
            <w:r w:rsidRPr="00ED5FF6">
              <w:rPr>
                <w:rFonts w:asciiTheme="minorHAnsi" w:hAnsiTheme="minorHAnsi"/>
                <w:sz w:val="16"/>
              </w:rPr>
              <w:t>. (3</w:t>
            </w:r>
            <w:r w:rsidRPr="00ED5FF6">
              <w:rPr>
                <w:rFonts w:asciiTheme="minorHAnsi" w:hAnsiTheme="minorHAnsi"/>
                <w:sz w:val="16"/>
                <w:vertAlign w:val="superscript"/>
              </w:rPr>
              <w:t>rd</w:t>
            </w:r>
            <w:r w:rsidRPr="00ED5FF6">
              <w:rPr>
                <w:rFonts w:asciiTheme="minorHAnsi" w:hAnsiTheme="minorHAnsi"/>
                <w:sz w:val="16"/>
              </w:rPr>
              <w:t xml:space="preserve"> ed.)</w:t>
            </w:r>
          </w:p>
          <w:p w:rsidR="009D6D7D" w:rsidRPr="00ED5FF6" w:rsidRDefault="009D6D7D" w:rsidP="00C05E79">
            <w:pPr>
              <w:pStyle w:val="ListParagraph"/>
              <w:numPr>
                <w:ilvl w:val="0"/>
                <w:numId w:val="40"/>
              </w:numPr>
              <w:rPr>
                <w:rFonts w:asciiTheme="minorHAnsi" w:hAnsiTheme="minorHAnsi"/>
                <w:sz w:val="16"/>
              </w:rPr>
            </w:pPr>
            <w:r w:rsidRPr="00ED5FF6">
              <w:rPr>
                <w:rFonts w:asciiTheme="minorHAnsi" w:hAnsiTheme="minorHAnsi"/>
                <w:sz w:val="16"/>
              </w:rPr>
              <w:t>Centers for Medicare and Medicaid Services. (2017). State Operations Manual: Survey Protocol, Regulations and Interpretive Guidelines for Hospitals. [COP 482.13, 482.15 (b)(5), 482.24 (c), 482.24(b</w:t>
            </w:r>
            <w:r>
              <w:rPr>
                <w:rFonts w:asciiTheme="minorHAnsi" w:hAnsiTheme="minorHAnsi"/>
                <w:sz w:val="16"/>
              </w:rPr>
              <w:t>), 482.58, 482.61 (c), 483.10].</w:t>
            </w:r>
            <w:r>
              <w:rPr>
                <w:rFonts w:asciiTheme="minorHAnsi" w:hAnsiTheme="minorHAnsi"/>
                <w:sz w:val="16"/>
                <w:szCs w:val="16"/>
              </w:rPr>
              <w:t xml:space="preserve"> Retrieved from</w:t>
            </w:r>
            <w:r w:rsidRPr="008D4E36">
              <w:rPr>
                <w:rFonts w:asciiTheme="minorHAnsi" w:hAnsiTheme="minorHAnsi"/>
                <w:sz w:val="16"/>
                <w:szCs w:val="16"/>
              </w:rPr>
              <w:t xml:space="preserve"> </w:t>
            </w:r>
            <w:hyperlink r:id="rId29" w:history="1">
              <w:r w:rsidRPr="00DB15C7">
                <w:rPr>
                  <w:rStyle w:val="Hyperlink"/>
                  <w:sz w:val="16"/>
                </w:rPr>
                <w:t>https://www.cms.gov/Regulations-and-Guidance/Guidance/Manuals/downloads/som107ap_pp_guidelines_ltcf.pdf</w:t>
              </w:r>
            </w:hyperlink>
          </w:p>
          <w:p w:rsidR="009D6D7D" w:rsidRPr="00ED5FF6" w:rsidRDefault="009D6D7D" w:rsidP="00C05E79">
            <w:pPr>
              <w:pStyle w:val="ListParagraph"/>
              <w:numPr>
                <w:ilvl w:val="0"/>
                <w:numId w:val="40"/>
              </w:numPr>
              <w:rPr>
                <w:rFonts w:asciiTheme="minorHAnsi" w:hAnsiTheme="minorHAnsi"/>
                <w:sz w:val="16"/>
              </w:rPr>
            </w:pPr>
            <w:r>
              <w:rPr>
                <w:rFonts w:asciiTheme="minorHAnsi" w:hAnsiTheme="minorHAnsi"/>
                <w:color w:val="000000"/>
                <w:sz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r w:rsidRPr="00AA2588">
              <w:rPr>
                <w:rFonts w:asciiTheme="minorHAnsi" w:hAnsiTheme="minorHAnsi"/>
                <w:color w:val="000000"/>
                <w:sz w:val="16"/>
                <w:szCs w:val="16"/>
              </w:rPr>
              <w:t xml:space="preserve"> </w:t>
            </w:r>
          </w:p>
          <w:p w:rsidR="009D6D7D" w:rsidRPr="00ED5FF6" w:rsidRDefault="009D6D7D" w:rsidP="00C05E79">
            <w:pPr>
              <w:pStyle w:val="ListParagraph"/>
              <w:numPr>
                <w:ilvl w:val="1"/>
                <w:numId w:val="40"/>
              </w:numPr>
              <w:rPr>
                <w:rFonts w:asciiTheme="minorHAnsi" w:hAnsiTheme="minorHAnsi"/>
                <w:i/>
                <w:sz w:val="16"/>
              </w:rPr>
            </w:pPr>
            <w:r w:rsidRPr="00ED5FF6">
              <w:rPr>
                <w:rFonts w:asciiTheme="minorHAnsi" w:hAnsiTheme="minorHAnsi"/>
                <w:i/>
                <w:color w:val="040506"/>
                <w:sz w:val="16"/>
              </w:rPr>
              <w:t>IM.02.01.01:  The hospital protects the privacy of health information</w:t>
            </w:r>
          </w:p>
          <w:p w:rsidR="009D6D7D" w:rsidRPr="00ED5FF6" w:rsidRDefault="009D6D7D" w:rsidP="00C05E79">
            <w:pPr>
              <w:pStyle w:val="ListParagraph"/>
              <w:numPr>
                <w:ilvl w:val="1"/>
                <w:numId w:val="40"/>
              </w:numPr>
              <w:rPr>
                <w:rFonts w:asciiTheme="minorHAnsi" w:hAnsiTheme="minorHAnsi"/>
                <w:i/>
                <w:sz w:val="16"/>
              </w:rPr>
            </w:pPr>
            <w:r w:rsidRPr="00ED5FF6">
              <w:rPr>
                <w:rFonts w:asciiTheme="minorHAnsi" w:hAnsiTheme="minorHAnsi"/>
                <w:i/>
                <w:sz w:val="16"/>
              </w:rPr>
              <w:t>IM.02.01.03:  The hospital maintains the security and integrity of health information</w:t>
            </w:r>
          </w:p>
          <w:p w:rsidR="009D6D7D" w:rsidRPr="00ED5FF6" w:rsidRDefault="009D6D7D" w:rsidP="00C05E79">
            <w:pPr>
              <w:pStyle w:val="ListParagraph"/>
              <w:numPr>
                <w:ilvl w:val="1"/>
                <w:numId w:val="40"/>
              </w:numPr>
              <w:rPr>
                <w:rFonts w:asciiTheme="minorHAnsi" w:hAnsiTheme="minorHAnsi"/>
                <w:i/>
                <w:sz w:val="16"/>
              </w:rPr>
            </w:pPr>
            <w:r w:rsidRPr="00ED5FF6">
              <w:rPr>
                <w:rFonts w:asciiTheme="minorHAnsi" w:hAnsiTheme="minorHAnsi"/>
                <w:i/>
                <w:sz w:val="16"/>
              </w:rPr>
              <w:t>IM.02.01.03:  The hospital plans for continuity of its information management processes</w:t>
            </w:r>
          </w:p>
          <w:p w:rsidR="009D6D7D" w:rsidRPr="00ED5FF6" w:rsidRDefault="009D6D7D" w:rsidP="00C05E79">
            <w:pPr>
              <w:pStyle w:val="ListParagraph"/>
              <w:numPr>
                <w:ilvl w:val="1"/>
                <w:numId w:val="40"/>
              </w:numPr>
              <w:rPr>
                <w:rFonts w:asciiTheme="minorHAnsi" w:hAnsiTheme="minorHAnsi"/>
                <w:i/>
                <w:sz w:val="16"/>
              </w:rPr>
            </w:pPr>
            <w:r w:rsidRPr="00ED5FF6">
              <w:rPr>
                <w:rFonts w:asciiTheme="minorHAnsi" w:hAnsiTheme="minorHAnsi"/>
                <w:i/>
                <w:sz w:val="16"/>
              </w:rPr>
              <w:t xml:space="preserve">RC.01.01.01: The hospital maintains complete and accurate medical records for each individual patient. </w:t>
            </w:r>
          </w:p>
          <w:p w:rsidR="009D6D7D" w:rsidRPr="00ED5FF6" w:rsidRDefault="009D6D7D" w:rsidP="00C05E79">
            <w:pPr>
              <w:pStyle w:val="ListParagraph"/>
              <w:numPr>
                <w:ilvl w:val="1"/>
                <w:numId w:val="40"/>
              </w:numPr>
              <w:rPr>
                <w:rFonts w:asciiTheme="minorHAnsi" w:hAnsiTheme="minorHAnsi"/>
                <w:i/>
                <w:sz w:val="16"/>
              </w:rPr>
            </w:pPr>
            <w:r w:rsidRPr="00ED5FF6">
              <w:rPr>
                <w:rFonts w:asciiTheme="minorHAnsi" w:hAnsiTheme="minorHAnsi"/>
                <w:i/>
                <w:sz w:val="16"/>
              </w:rPr>
              <w:t>RC.01.02.01: Entries in the medical record are authenticated.</w:t>
            </w:r>
          </w:p>
          <w:p w:rsidR="009D6D7D" w:rsidRDefault="009D6D7D" w:rsidP="00C05E79">
            <w:pPr>
              <w:pStyle w:val="ListParagraph"/>
              <w:numPr>
                <w:ilvl w:val="1"/>
                <w:numId w:val="40"/>
              </w:numPr>
              <w:rPr>
                <w:rFonts w:asciiTheme="minorHAnsi" w:hAnsiTheme="minorHAnsi"/>
                <w:i/>
                <w:sz w:val="16"/>
              </w:rPr>
            </w:pPr>
            <w:r w:rsidRPr="00ED5FF6">
              <w:rPr>
                <w:rFonts w:asciiTheme="minorHAnsi" w:hAnsiTheme="minorHAnsi"/>
                <w:i/>
                <w:sz w:val="16"/>
              </w:rPr>
              <w:t>RC.01.03.01: Documentation in the medical recor</w:t>
            </w:r>
            <w:r>
              <w:rPr>
                <w:rFonts w:asciiTheme="minorHAnsi" w:hAnsiTheme="minorHAnsi"/>
                <w:i/>
                <w:sz w:val="16"/>
              </w:rPr>
              <w:t>d is entered in a timely manner.</w:t>
            </w:r>
          </w:p>
          <w:p w:rsidR="009D6D7D" w:rsidRPr="00ED5FF6" w:rsidRDefault="009D6D7D" w:rsidP="00C05E79">
            <w:pPr>
              <w:pStyle w:val="ListParagraph"/>
              <w:numPr>
                <w:ilvl w:val="1"/>
                <w:numId w:val="40"/>
              </w:numPr>
              <w:rPr>
                <w:rFonts w:asciiTheme="minorHAnsi" w:hAnsiTheme="minorHAnsi"/>
                <w:i/>
                <w:sz w:val="16"/>
              </w:rPr>
            </w:pPr>
            <w:r>
              <w:rPr>
                <w:rFonts w:asciiTheme="minorHAnsi" w:hAnsiTheme="minorHAnsi"/>
                <w:i/>
                <w:sz w:val="16"/>
              </w:rPr>
              <w:t xml:space="preserve">RC.02.03.07:  Qualified staff receive and record verbal orders. </w:t>
            </w:r>
          </w:p>
        </w:tc>
      </w:tr>
      <w:tr w:rsidR="00B231F9" w:rsidRPr="00B231F9" w:rsidTr="00717D10">
        <w:trPr>
          <w:trHeight w:val="710"/>
        </w:trPr>
        <w:tc>
          <w:tcPr>
            <w:tcW w:w="11088" w:type="dxa"/>
            <w:gridSpan w:val="2"/>
            <w:shd w:val="clear" w:color="auto" w:fill="5F497A" w:themeFill="accent4" w:themeFillShade="BF"/>
          </w:tcPr>
          <w:p w:rsidR="00EC0EEB" w:rsidRPr="00B231F9" w:rsidRDefault="008E0F21" w:rsidP="00EC0EEB">
            <w:pPr>
              <w:jc w:val="center"/>
              <w:rPr>
                <w:rFonts w:asciiTheme="minorHAnsi" w:hAnsiTheme="minorHAnsi"/>
                <w:b/>
                <w:color w:val="FFFFFF" w:themeColor="background1"/>
                <w:u w:val="single"/>
              </w:rPr>
            </w:pPr>
            <w:r>
              <w:lastRenderedPageBreak/>
              <w:br w:type="page"/>
            </w:r>
            <w:r w:rsidR="003228F1">
              <w:rPr>
                <w:rFonts w:asciiTheme="minorHAnsi" w:hAnsiTheme="minorHAnsi"/>
                <w:b/>
                <w:color w:val="FFFFFF" w:themeColor="background1"/>
                <w:sz w:val="32"/>
                <w:u w:val="single"/>
              </w:rPr>
              <w:t>#8</w:t>
            </w:r>
            <w:r w:rsidR="00EC0EEB" w:rsidRPr="00B231F9">
              <w:rPr>
                <w:rFonts w:asciiTheme="minorHAnsi" w:hAnsiTheme="minorHAnsi"/>
                <w:b/>
                <w:color w:val="FFFFFF" w:themeColor="background1"/>
                <w:sz w:val="32"/>
                <w:u w:val="single"/>
              </w:rPr>
              <w:t xml:space="preserve"> Safe Medication Administration </w:t>
            </w:r>
          </w:p>
        </w:tc>
      </w:tr>
      <w:tr w:rsidR="00EC0EEB" w:rsidRPr="00D13651" w:rsidTr="00B231F9">
        <w:trPr>
          <w:trHeight w:val="530"/>
        </w:trPr>
        <w:tc>
          <w:tcPr>
            <w:tcW w:w="1260" w:type="dxa"/>
            <w:shd w:val="clear" w:color="auto" w:fill="BFBFBF" w:themeFill="background1" w:themeFillShade="BF"/>
          </w:tcPr>
          <w:p w:rsidR="00EC1936" w:rsidRDefault="00EC1936" w:rsidP="00EC0EEB">
            <w:pPr>
              <w:jc w:val="center"/>
              <w:rPr>
                <w:rFonts w:asciiTheme="minorHAnsi" w:hAnsiTheme="minorHAnsi"/>
                <w:b/>
                <w:sz w:val="16"/>
              </w:rPr>
            </w:pPr>
          </w:p>
          <w:p w:rsidR="00EC0EEB" w:rsidRPr="00B231F9" w:rsidRDefault="00EC0EEB" w:rsidP="00EC0EEB">
            <w:pPr>
              <w:jc w:val="center"/>
              <w:rPr>
                <w:rFonts w:asciiTheme="minorHAnsi" w:hAnsiTheme="minorHAnsi"/>
                <w:b/>
              </w:rPr>
            </w:pPr>
            <w:r w:rsidRPr="00B231F9">
              <w:rPr>
                <w:rFonts w:asciiTheme="minorHAnsi" w:hAnsiTheme="minorHAnsi"/>
                <w:b/>
                <w:sz w:val="16"/>
              </w:rPr>
              <w:t>Competency Statement</w:t>
            </w:r>
          </w:p>
        </w:tc>
        <w:tc>
          <w:tcPr>
            <w:tcW w:w="9828" w:type="dxa"/>
          </w:tcPr>
          <w:p w:rsidR="00EC0EEB" w:rsidRPr="00B231F9" w:rsidRDefault="003228F1" w:rsidP="00204BC0">
            <w:pPr>
              <w:numPr>
                <w:ilvl w:val="0"/>
                <w:numId w:val="18"/>
              </w:numPr>
              <w:rPr>
                <w:rFonts w:asciiTheme="minorHAnsi" w:hAnsiTheme="minorHAnsi"/>
              </w:rPr>
            </w:pPr>
            <w:r w:rsidRPr="00DC2711">
              <w:rPr>
                <w:rFonts w:asciiTheme="minorHAnsi" w:hAnsiTheme="minorHAnsi"/>
                <w:sz w:val="24"/>
                <w:szCs w:val="24"/>
              </w:rPr>
              <w:t xml:space="preserve">The </w:t>
            </w:r>
            <w:r>
              <w:rPr>
                <w:rFonts w:asciiTheme="minorHAnsi" w:hAnsiTheme="minorHAnsi"/>
                <w:sz w:val="24"/>
                <w:szCs w:val="24"/>
              </w:rPr>
              <w:t xml:space="preserve">LPN at CRMC </w:t>
            </w:r>
            <w:r w:rsidR="00204BC0">
              <w:rPr>
                <w:rFonts w:asciiTheme="minorHAnsi" w:hAnsiTheme="minorHAnsi"/>
                <w:sz w:val="24"/>
                <w:szCs w:val="24"/>
              </w:rPr>
              <w:t xml:space="preserve">safely </w:t>
            </w:r>
            <w:r w:rsidRPr="00DC2711">
              <w:rPr>
                <w:rFonts w:asciiTheme="minorHAnsi" w:hAnsiTheme="minorHAnsi"/>
                <w:sz w:val="24"/>
                <w:szCs w:val="24"/>
              </w:rPr>
              <w:t>manages and administers medications to the patient.</w:t>
            </w:r>
          </w:p>
        </w:tc>
      </w:tr>
      <w:tr w:rsidR="00EC0EEB" w:rsidRPr="00D13651" w:rsidTr="00204BC0">
        <w:trPr>
          <w:trHeight w:val="8756"/>
        </w:trPr>
        <w:tc>
          <w:tcPr>
            <w:tcW w:w="1260" w:type="dxa"/>
            <w:shd w:val="clear" w:color="auto" w:fill="BFBFBF" w:themeFill="background1" w:themeFillShade="BF"/>
          </w:tcPr>
          <w:p w:rsidR="00A42D5D" w:rsidRDefault="00A42D5D"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Default="00B231F9" w:rsidP="00A42D5D">
            <w:pPr>
              <w:rPr>
                <w:rFonts w:asciiTheme="minorHAnsi" w:hAnsiTheme="minorHAnsi"/>
              </w:rPr>
            </w:pPr>
          </w:p>
          <w:p w:rsidR="00B231F9" w:rsidRPr="00D13651" w:rsidRDefault="00B231F9" w:rsidP="00A42D5D">
            <w:pPr>
              <w:rPr>
                <w:rFonts w:asciiTheme="minorHAnsi" w:hAnsiTheme="minorHAnsi"/>
              </w:rPr>
            </w:pPr>
          </w:p>
          <w:p w:rsidR="00EC0EEB" w:rsidRPr="00B231F9" w:rsidRDefault="00EC0EEB" w:rsidP="00EC0EEB">
            <w:pPr>
              <w:jc w:val="center"/>
              <w:rPr>
                <w:rFonts w:asciiTheme="minorHAnsi" w:hAnsiTheme="minorHAnsi"/>
                <w:b/>
              </w:rPr>
            </w:pPr>
            <w:r w:rsidRPr="00B231F9">
              <w:rPr>
                <w:rFonts w:asciiTheme="minorHAnsi" w:hAnsiTheme="minorHAnsi"/>
                <w:b/>
                <w:sz w:val="18"/>
              </w:rPr>
              <w:t>Behavioral Criteria</w:t>
            </w:r>
          </w:p>
        </w:tc>
        <w:tc>
          <w:tcPr>
            <w:tcW w:w="9828" w:type="dxa"/>
          </w:tcPr>
          <w:p w:rsidR="00717D9E" w:rsidRPr="00B231F9" w:rsidRDefault="00204BC0" w:rsidP="009B3080">
            <w:pPr>
              <w:numPr>
                <w:ilvl w:val="0"/>
                <w:numId w:val="19"/>
              </w:numPr>
              <w:rPr>
                <w:rFonts w:asciiTheme="minorHAnsi" w:hAnsiTheme="minorHAnsi"/>
              </w:rPr>
            </w:pPr>
            <w:r>
              <w:rPr>
                <w:rFonts w:asciiTheme="minorHAnsi" w:hAnsiTheme="minorHAnsi"/>
              </w:rPr>
              <w:t>Utilizes the six</w:t>
            </w:r>
            <w:r w:rsidR="00A42D5D" w:rsidRPr="00B231F9">
              <w:rPr>
                <w:rFonts w:asciiTheme="minorHAnsi" w:hAnsiTheme="minorHAnsi"/>
              </w:rPr>
              <w:t xml:space="preserve"> rights of medication administration </w:t>
            </w:r>
            <w:r w:rsidR="00EE05EA" w:rsidRPr="00B231F9">
              <w:rPr>
                <w:rFonts w:asciiTheme="minorHAnsi" w:hAnsiTheme="minorHAnsi"/>
              </w:rPr>
              <w:t>for med pass</w:t>
            </w:r>
            <w:r w:rsidR="008A3715">
              <w:rPr>
                <w:rFonts w:asciiTheme="minorHAnsi" w:hAnsiTheme="minorHAnsi"/>
              </w:rPr>
              <w:t xml:space="preserve"> </w:t>
            </w:r>
            <w:r w:rsidR="008A3715" w:rsidRPr="00F468DC">
              <w:rPr>
                <w:rFonts w:asciiTheme="minorHAnsi" w:hAnsiTheme="minorHAnsi"/>
                <w:sz w:val="18"/>
              </w:rPr>
              <w:t>(1, 2j)</w:t>
            </w:r>
            <w:r w:rsidR="00717D9E" w:rsidRPr="00F468DC">
              <w:rPr>
                <w:rFonts w:asciiTheme="minorHAnsi" w:hAnsiTheme="minorHAnsi"/>
                <w:sz w:val="18"/>
              </w:rPr>
              <w:t xml:space="preserve">. </w:t>
            </w:r>
          </w:p>
          <w:p w:rsidR="00EE05EA" w:rsidRPr="00B231F9" w:rsidRDefault="00717D9E" w:rsidP="009B3080">
            <w:pPr>
              <w:numPr>
                <w:ilvl w:val="0"/>
                <w:numId w:val="19"/>
              </w:numPr>
              <w:rPr>
                <w:rFonts w:asciiTheme="minorHAnsi" w:hAnsiTheme="minorHAnsi"/>
              </w:rPr>
            </w:pPr>
            <w:r w:rsidRPr="00B231F9">
              <w:rPr>
                <w:rFonts w:asciiTheme="minorHAnsi" w:hAnsiTheme="minorHAnsi"/>
              </w:rPr>
              <w:t xml:space="preserve">Utilizes the </w:t>
            </w:r>
            <w:r w:rsidR="00204BC0">
              <w:rPr>
                <w:rFonts w:asciiTheme="minorHAnsi" w:hAnsiTheme="minorHAnsi"/>
              </w:rPr>
              <w:t>six</w:t>
            </w:r>
            <w:r w:rsidRPr="00B231F9">
              <w:rPr>
                <w:rFonts w:asciiTheme="minorHAnsi" w:hAnsiTheme="minorHAnsi"/>
              </w:rPr>
              <w:t xml:space="preserve"> rights of medication administration during an independent double check of medications with other nurses</w:t>
            </w:r>
            <w:r w:rsidR="008A3715">
              <w:rPr>
                <w:rFonts w:asciiTheme="minorHAnsi" w:hAnsiTheme="minorHAnsi"/>
              </w:rPr>
              <w:t xml:space="preserve"> </w:t>
            </w:r>
            <w:r w:rsidR="008A3715" w:rsidRPr="00F468DC">
              <w:rPr>
                <w:rFonts w:asciiTheme="minorHAnsi" w:hAnsiTheme="minorHAnsi"/>
                <w:sz w:val="18"/>
              </w:rPr>
              <w:t>(1, 2j)</w:t>
            </w:r>
            <w:r w:rsidRPr="00F468DC">
              <w:rPr>
                <w:rFonts w:asciiTheme="minorHAnsi" w:hAnsiTheme="minorHAnsi"/>
                <w:sz w:val="18"/>
              </w:rPr>
              <w:t xml:space="preserve">. </w:t>
            </w:r>
          </w:p>
          <w:p w:rsidR="00A42D5D" w:rsidRPr="008A3715" w:rsidRDefault="00EE05EA" w:rsidP="009B3080">
            <w:pPr>
              <w:numPr>
                <w:ilvl w:val="0"/>
                <w:numId w:val="19"/>
              </w:numPr>
              <w:rPr>
                <w:rFonts w:asciiTheme="minorHAnsi" w:hAnsiTheme="minorHAnsi"/>
              </w:rPr>
            </w:pPr>
            <w:r w:rsidRPr="00B231F9">
              <w:rPr>
                <w:rFonts w:asciiTheme="minorHAnsi" w:hAnsiTheme="minorHAnsi"/>
              </w:rPr>
              <w:t>U</w:t>
            </w:r>
            <w:r w:rsidR="00204BC0">
              <w:rPr>
                <w:rFonts w:asciiTheme="minorHAnsi" w:hAnsiTheme="minorHAnsi"/>
              </w:rPr>
              <w:t>ses technology (bed</w:t>
            </w:r>
            <w:r w:rsidR="00A42D5D" w:rsidRPr="00B231F9">
              <w:rPr>
                <w:rFonts w:asciiTheme="minorHAnsi" w:hAnsiTheme="minorHAnsi"/>
              </w:rPr>
              <w:t>side bar scanning) to assure safe medication administration</w:t>
            </w:r>
            <w:r w:rsidR="008A3715">
              <w:rPr>
                <w:rFonts w:asciiTheme="minorHAnsi" w:hAnsiTheme="minorHAnsi"/>
              </w:rPr>
              <w:t>.</w:t>
            </w:r>
          </w:p>
          <w:p w:rsidR="00760764" w:rsidRPr="00B231F9" w:rsidRDefault="00760764" w:rsidP="009B3080">
            <w:pPr>
              <w:numPr>
                <w:ilvl w:val="0"/>
                <w:numId w:val="19"/>
              </w:numPr>
              <w:rPr>
                <w:rFonts w:asciiTheme="minorHAnsi" w:hAnsiTheme="minorHAnsi"/>
              </w:rPr>
            </w:pPr>
            <w:r w:rsidRPr="00B231F9">
              <w:rPr>
                <w:rFonts w:asciiTheme="minorHAnsi" w:hAnsiTheme="minorHAnsi"/>
              </w:rPr>
              <w:t xml:space="preserve">Correctly identifies the process for rescheduling medications, due to patient preference or clinical indications.  </w:t>
            </w:r>
          </w:p>
          <w:p w:rsidR="00A42D5D" w:rsidRPr="00B231F9" w:rsidRDefault="00A42D5D" w:rsidP="009B3080">
            <w:pPr>
              <w:numPr>
                <w:ilvl w:val="0"/>
                <w:numId w:val="19"/>
              </w:numPr>
              <w:rPr>
                <w:rFonts w:asciiTheme="minorHAnsi" w:hAnsiTheme="minorHAnsi"/>
              </w:rPr>
            </w:pPr>
            <w:r w:rsidRPr="00B231F9">
              <w:rPr>
                <w:rFonts w:asciiTheme="minorHAnsi" w:hAnsiTheme="minorHAnsi"/>
              </w:rPr>
              <w:t>Utilizes weight dose based medication calculations in determining correct dosages</w:t>
            </w:r>
            <w:r w:rsidR="00443682" w:rsidRPr="00B231F9">
              <w:rPr>
                <w:rFonts w:asciiTheme="minorHAnsi" w:hAnsiTheme="minorHAnsi"/>
              </w:rPr>
              <w:t xml:space="preserve"> where applicable</w:t>
            </w:r>
            <w:r w:rsidR="00F468DC">
              <w:rPr>
                <w:rFonts w:asciiTheme="minorHAnsi" w:hAnsiTheme="minorHAnsi"/>
              </w:rPr>
              <w:t>.</w:t>
            </w:r>
          </w:p>
          <w:p w:rsidR="00A42D5D" w:rsidRPr="00E9505C" w:rsidRDefault="00C87B9C" w:rsidP="009B3080">
            <w:pPr>
              <w:numPr>
                <w:ilvl w:val="0"/>
                <w:numId w:val="19"/>
              </w:numPr>
              <w:rPr>
                <w:rFonts w:asciiTheme="minorHAnsi" w:hAnsiTheme="minorHAnsi"/>
                <w:sz w:val="24"/>
                <w:szCs w:val="24"/>
              </w:rPr>
            </w:pPr>
            <w:r w:rsidRPr="00B231F9">
              <w:rPr>
                <w:rFonts w:asciiTheme="minorHAnsi" w:hAnsiTheme="minorHAnsi"/>
              </w:rPr>
              <w:t>Recognizes</w:t>
            </w:r>
            <w:r w:rsidR="002F11F1" w:rsidRPr="00B231F9">
              <w:rPr>
                <w:rFonts w:asciiTheme="minorHAnsi" w:hAnsiTheme="minorHAnsi"/>
              </w:rPr>
              <w:t xml:space="preserve"> and </w:t>
            </w:r>
            <w:r w:rsidR="00E9505C">
              <w:rPr>
                <w:rFonts w:asciiTheme="minorHAnsi" w:hAnsiTheme="minorHAnsi"/>
                <w:sz w:val="24"/>
                <w:szCs w:val="24"/>
              </w:rPr>
              <w:t>alerts the RN of</w:t>
            </w:r>
            <w:r w:rsidR="00E9505C" w:rsidRPr="00DC2711">
              <w:rPr>
                <w:rFonts w:asciiTheme="minorHAnsi" w:hAnsiTheme="minorHAnsi"/>
                <w:sz w:val="24"/>
                <w:szCs w:val="24"/>
              </w:rPr>
              <w:t xml:space="preserve"> </w:t>
            </w:r>
            <w:r w:rsidR="00E9505C">
              <w:rPr>
                <w:rFonts w:asciiTheme="minorHAnsi" w:hAnsiTheme="minorHAnsi"/>
                <w:sz w:val="24"/>
                <w:szCs w:val="24"/>
              </w:rPr>
              <w:t>adverse drug reactions</w:t>
            </w:r>
            <w:r w:rsidR="00E9505C" w:rsidRPr="00DC2711">
              <w:rPr>
                <w:rFonts w:asciiTheme="minorHAnsi" w:hAnsiTheme="minorHAnsi"/>
                <w:sz w:val="24"/>
                <w:szCs w:val="24"/>
              </w:rPr>
              <w:t xml:space="preserve"> or </w:t>
            </w:r>
            <w:r w:rsidR="00E9505C">
              <w:rPr>
                <w:rFonts w:asciiTheme="minorHAnsi" w:hAnsiTheme="minorHAnsi"/>
                <w:sz w:val="24"/>
                <w:szCs w:val="24"/>
              </w:rPr>
              <w:t xml:space="preserve">unexpected responses to medication </w:t>
            </w:r>
            <w:r w:rsidR="008A3715" w:rsidRPr="00E9505C">
              <w:rPr>
                <w:rFonts w:asciiTheme="minorHAnsi" w:hAnsiTheme="minorHAnsi"/>
                <w:sz w:val="18"/>
              </w:rPr>
              <w:t>(</w:t>
            </w:r>
            <w:r w:rsidR="00F468DC" w:rsidRPr="00E9505C">
              <w:rPr>
                <w:rFonts w:asciiTheme="minorHAnsi" w:hAnsiTheme="minorHAnsi"/>
                <w:sz w:val="18"/>
              </w:rPr>
              <w:t xml:space="preserve">1, </w:t>
            </w:r>
            <w:r w:rsidR="008A3715" w:rsidRPr="00E9505C">
              <w:rPr>
                <w:rFonts w:asciiTheme="minorHAnsi" w:hAnsiTheme="minorHAnsi"/>
                <w:sz w:val="18"/>
              </w:rPr>
              <w:t>2k)</w:t>
            </w:r>
            <w:r w:rsidR="00A42D5D" w:rsidRPr="00E9505C">
              <w:rPr>
                <w:rFonts w:asciiTheme="minorHAnsi" w:hAnsiTheme="minorHAnsi"/>
                <w:sz w:val="18"/>
              </w:rPr>
              <w:t>.</w:t>
            </w:r>
          </w:p>
          <w:p w:rsidR="008A3715" w:rsidRPr="00B231F9" w:rsidRDefault="008A3715" w:rsidP="009B3080">
            <w:pPr>
              <w:numPr>
                <w:ilvl w:val="0"/>
                <w:numId w:val="19"/>
              </w:numPr>
              <w:rPr>
                <w:rFonts w:asciiTheme="minorHAnsi" w:hAnsiTheme="minorHAnsi"/>
              </w:rPr>
            </w:pPr>
            <w:r>
              <w:rPr>
                <w:rFonts w:asciiTheme="minorHAnsi" w:hAnsiTheme="minorHAnsi"/>
              </w:rPr>
              <w:t xml:space="preserve">Takes the correct actions when a medication error occurs </w:t>
            </w:r>
            <w:r w:rsidRPr="00F468DC">
              <w:rPr>
                <w:rFonts w:asciiTheme="minorHAnsi" w:hAnsiTheme="minorHAnsi"/>
                <w:sz w:val="18"/>
              </w:rPr>
              <w:t>(</w:t>
            </w:r>
            <w:r w:rsidR="00F468DC" w:rsidRPr="00F468DC">
              <w:rPr>
                <w:rFonts w:asciiTheme="minorHAnsi" w:hAnsiTheme="minorHAnsi"/>
                <w:sz w:val="18"/>
              </w:rPr>
              <w:t xml:space="preserve">1, </w:t>
            </w:r>
            <w:r w:rsidRPr="00F468DC">
              <w:rPr>
                <w:rFonts w:asciiTheme="minorHAnsi" w:hAnsiTheme="minorHAnsi"/>
                <w:sz w:val="18"/>
              </w:rPr>
              <w:t>2k</w:t>
            </w:r>
            <w:r>
              <w:rPr>
                <w:rFonts w:asciiTheme="minorHAnsi" w:hAnsiTheme="minorHAnsi"/>
              </w:rPr>
              <w:t xml:space="preserve">). </w:t>
            </w:r>
          </w:p>
          <w:p w:rsidR="00A42D5D" w:rsidRPr="00B231F9" w:rsidRDefault="00A42D5D" w:rsidP="009B3080">
            <w:pPr>
              <w:numPr>
                <w:ilvl w:val="0"/>
                <w:numId w:val="19"/>
              </w:numPr>
              <w:rPr>
                <w:rFonts w:asciiTheme="minorHAnsi" w:hAnsiTheme="minorHAnsi"/>
              </w:rPr>
            </w:pPr>
            <w:r w:rsidRPr="00B231F9">
              <w:rPr>
                <w:rFonts w:asciiTheme="minorHAnsi" w:hAnsiTheme="minorHAnsi"/>
              </w:rPr>
              <w:t xml:space="preserve">Avoids using </w:t>
            </w:r>
            <w:r w:rsidR="00443682" w:rsidRPr="00B231F9">
              <w:rPr>
                <w:rFonts w:asciiTheme="minorHAnsi" w:hAnsiTheme="minorHAnsi"/>
              </w:rPr>
              <w:t>dual parameter orders on medications</w:t>
            </w:r>
            <w:r w:rsidRPr="00B231F9">
              <w:rPr>
                <w:rFonts w:asciiTheme="minorHAnsi" w:hAnsiTheme="minorHAnsi"/>
              </w:rPr>
              <w:t xml:space="preserve"> and takes steps to correct orders that reflect duplicate ranges.</w:t>
            </w:r>
          </w:p>
          <w:p w:rsidR="00EC0EEB" w:rsidRPr="00B231F9" w:rsidRDefault="00A42D5D" w:rsidP="009B3080">
            <w:pPr>
              <w:pStyle w:val="ListParagraph"/>
              <w:numPr>
                <w:ilvl w:val="0"/>
                <w:numId w:val="19"/>
              </w:numPr>
              <w:rPr>
                <w:rFonts w:asciiTheme="minorHAnsi" w:hAnsiTheme="minorHAnsi"/>
                <w:b/>
                <w:color w:val="000000"/>
                <w:u w:val="single"/>
              </w:rPr>
            </w:pPr>
            <w:r w:rsidRPr="00B231F9">
              <w:rPr>
                <w:rFonts w:asciiTheme="minorHAnsi" w:hAnsiTheme="minorHAnsi"/>
              </w:rPr>
              <w:t>Correctly disposes of medications in the appropriate receptacles</w:t>
            </w:r>
            <w:r w:rsidR="00DC2711" w:rsidRPr="00B231F9">
              <w:rPr>
                <w:rFonts w:asciiTheme="minorHAnsi" w:hAnsiTheme="minorHAnsi"/>
              </w:rPr>
              <w:t xml:space="preserve"> including narcotics and hazardous drugs</w:t>
            </w:r>
            <w:r w:rsidR="008A3715">
              <w:rPr>
                <w:rFonts w:asciiTheme="minorHAnsi" w:hAnsiTheme="minorHAnsi"/>
              </w:rPr>
              <w:t xml:space="preserve"> </w:t>
            </w:r>
            <w:r w:rsidR="008A3715" w:rsidRPr="00F468DC">
              <w:rPr>
                <w:rFonts w:asciiTheme="minorHAnsi" w:hAnsiTheme="minorHAnsi"/>
                <w:sz w:val="18"/>
              </w:rPr>
              <w:t>(2</w:t>
            </w:r>
            <w:r w:rsidR="00B231F9" w:rsidRPr="00F468DC">
              <w:rPr>
                <w:rFonts w:asciiTheme="minorHAnsi" w:hAnsiTheme="minorHAnsi"/>
                <w:sz w:val="18"/>
              </w:rPr>
              <w:t>b</w:t>
            </w:r>
            <w:r w:rsidR="00C87B9C" w:rsidRPr="00F468DC">
              <w:rPr>
                <w:rFonts w:asciiTheme="minorHAnsi" w:hAnsiTheme="minorHAnsi"/>
                <w:sz w:val="18"/>
              </w:rPr>
              <w:t>)</w:t>
            </w:r>
            <w:r w:rsidRPr="00F468DC">
              <w:rPr>
                <w:rFonts w:asciiTheme="minorHAnsi" w:hAnsiTheme="minorHAnsi"/>
                <w:sz w:val="18"/>
              </w:rPr>
              <w:t>.</w:t>
            </w:r>
          </w:p>
          <w:p w:rsidR="00C87B9C" w:rsidRPr="00B231F9" w:rsidRDefault="00C87B9C" w:rsidP="009B3080">
            <w:pPr>
              <w:pStyle w:val="ListParagraph"/>
              <w:numPr>
                <w:ilvl w:val="0"/>
                <w:numId w:val="19"/>
              </w:numPr>
              <w:rPr>
                <w:rFonts w:asciiTheme="minorHAnsi" w:hAnsiTheme="minorHAnsi"/>
                <w:b/>
                <w:color w:val="000000"/>
                <w:u w:val="single"/>
              </w:rPr>
            </w:pPr>
            <w:r w:rsidRPr="00B231F9">
              <w:rPr>
                <w:rFonts w:asciiTheme="minorHAnsi" w:hAnsiTheme="minorHAnsi"/>
                <w:color w:val="000000"/>
              </w:rPr>
              <w:t xml:space="preserve">Labels medications or other solutions not immediately administered and places a </w:t>
            </w:r>
            <w:r w:rsidR="00B231F9">
              <w:rPr>
                <w:rFonts w:asciiTheme="minorHAnsi" w:hAnsiTheme="minorHAnsi"/>
                <w:color w:val="000000"/>
              </w:rPr>
              <w:t>BUD da</w:t>
            </w:r>
            <w:r w:rsidR="008A3715">
              <w:rPr>
                <w:rFonts w:asciiTheme="minorHAnsi" w:hAnsiTheme="minorHAnsi"/>
                <w:color w:val="000000"/>
              </w:rPr>
              <w:t xml:space="preserve">te on all opened vials </w:t>
            </w:r>
            <w:r w:rsidR="008A3715" w:rsidRPr="00F468DC">
              <w:rPr>
                <w:rFonts w:asciiTheme="minorHAnsi" w:hAnsiTheme="minorHAnsi"/>
                <w:color w:val="000000"/>
                <w:sz w:val="18"/>
              </w:rPr>
              <w:t>(2</w:t>
            </w:r>
            <w:r w:rsidRPr="00F468DC">
              <w:rPr>
                <w:rFonts w:asciiTheme="minorHAnsi" w:hAnsiTheme="minorHAnsi"/>
                <w:color w:val="000000"/>
                <w:sz w:val="18"/>
              </w:rPr>
              <w:t xml:space="preserve">c, </w:t>
            </w:r>
            <w:r w:rsidR="008A3715" w:rsidRPr="00F468DC">
              <w:rPr>
                <w:rFonts w:asciiTheme="minorHAnsi" w:hAnsiTheme="minorHAnsi"/>
                <w:color w:val="000000"/>
                <w:sz w:val="18"/>
              </w:rPr>
              <w:t>2</w:t>
            </w:r>
            <w:r w:rsidRPr="00F468DC">
              <w:rPr>
                <w:rFonts w:asciiTheme="minorHAnsi" w:hAnsiTheme="minorHAnsi"/>
                <w:color w:val="000000"/>
                <w:sz w:val="18"/>
              </w:rPr>
              <w:t>d)</w:t>
            </w:r>
            <w:r w:rsidR="00B231F9" w:rsidRPr="00F468DC">
              <w:rPr>
                <w:rFonts w:asciiTheme="minorHAnsi" w:hAnsiTheme="minorHAnsi"/>
                <w:color w:val="000000"/>
                <w:sz w:val="18"/>
              </w:rPr>
              <w:t>.</w:t>
            </w:r>
          </w:p>
          <w:p w:rsidR="00601072" w:rsidRPr="00B231F9" w:rsidRDefault="00601072" w:rsidP="009B3080">
            <w:pPr>
              <w:pStyle w:val="ListParagraph"/>
              <w:numPr>
                <w:ilvl w:val="0"/>
                <w:numId w:val="19"/>
              </w:numPr>
              <w:rPr>
                <w:rFonts w:asciiTheme="minorHAnsi" w:hAnsiTheme="minorHAnsi"/>
                <w:b/>
                <w:color w:val="000000"/>
                <w:u w:val="single"/>
              </w:rPr>
            </w:pPr>
            <w:r w:rsidRPr="00B231F9">
              <w:rPr>
                <w:rFonts w:asciiTheme="minorHAnsi" w:hAnsiTheme="minorHAnsi"/>
              </w:rPr>
              <w:t>Follows a list of prohibited abbreviations, acronyms, symbols, and dose designation</w:t>
            </w:r>
            <w:r w:rsidR="008A3715">
              <w:rPr>
                <w:rFonts w:asciiTheme="minorHAnsi" w:hAnsiTheme="minorHAnsi"/>
              </w:rPr>
              <w:t xml:space="preserve">s </w:t>
            </w:r>
            <w:r w:rsidR="008A3715" w:rsidRPr="00F468DC">
              <w:rPr>
                <w:rFonts w:asciiTheme="minorHAnsi" w:hAnsiTheme="minorHAnsi"/>
                <w:sz w:val="18"/>
              </w:rPr>
              <w:t>(2</w:t>
            </w:r>
            <w:r w:rsidRPr="00F468DC">
              <w:rPr>
                <w:rFonts w:asciiTheme="minorHAnsi" w:hAnsiTheme="minorHAnsi"/>
                <w:sz w:val="18"/>
              </w:rPr>
              <w:t>a)</w:t>
            </w:r>
            <w:r w:rsidR="00B231F9" w:rsidRPr="00F468DC">
              <w:rPr>
                <w:rFonts w:asciiTheme="minorHAnsi" w:hAnsiTheme="minorHAnsi"/>
                <w:sz w:val="18"/>
              </w:rPr>
              <w:t>.</w:t>
            </w:r>
          </w:p>
          <w:p w:rsidR="00760764" w:rsidRPr="00B231F9" w:rsidRDefault="00760764" w:rsidP="009B3080">
            <w:pPr>
              <w:pStyle w:val="ListParagraph"/>
              <w:numPr>
                <w:ilvl w:val="0"/>
                <w:numId w:val="19"/>
              </w:numPr>
              <w:rPr>
                <w:rFonts w:asciiTheme="minorHAnsi" w:hAnsiTheme="minorHAnsi"/>
                <w:b/>
                <w:color w:val="000000"/>
                <w:u w:val="single"/>
              </w:rPr>
            </w:pPr>
            <w:r w:rsidRPr="00B231F9">
              <w:rPr>
                <w:rFonts w:asciiTheme="minorHAnsi" w:hAnsiTheme="minorHAnsi"/>
              </w:rPr>
              <w:t xml:space="preserve">Collaborates </w:t>
            </w:r>
            <w:r w:rsidR="00D33058" w:rsidRPr="00B231F9">
              <w:rPr>
                <w:rFonts w:asciiTheme="minorHAnsi" w:hAnsiTheme="minorHAnsi"/>
              </w:rPr>
              <w:t>with pharmacy</w:t>
            </w:r>
            <w:r w:rsidRPr="00B231F9">
              <w:rPr>
                <w:rFonts w:asciiTheme="minorHAnsi" w:hAnsiTheme="minorHAnsi"/>
              </w:rPr>
              <w:t xml:space="preserve"> when questions arise regarding medication administration.</w:t>
            </w:r>
          </w:p>
          <w:p w:rsidR="00D8362D" w:rsidRDefault="00D8362D" w:rsidP="009B3080">
            <w:pPr>
              <w:numPr>
                <w:ilvl w:val="0"/>
                <w:numId w:val="19"/>
              </w:numPr>
              <w:rPr>
                <w:rFonts w:asciiTheme="minorHAnsi" w:hAnsiTheme="minorHAnsi"/>
              </w:rPr>
            </w:pPr>
            <w:r w:rsidRPr="00B231F9">
              <w:rPr>
                <w:rFonts w:asciiTheme="minorHAnsi" w:hAnsiTheme="minorHAnsi"/>
              </w:rPr>
              <w:t xml:space="preserve">Identifies </w:t>
            </w:r>
            <w:r w:rsidR="00C20FFA">
              <w:rPr>
                <w:rFonts w:asciiTheme="minorHAnsi" w:hAnsiTheme="minorHAnsi"/>
              </w:rPr>
              <w:t>High-alert</w:t>
            </w:r>
            <w:r w:rsidRPr="00B231F9">
              <w:rPr>
                <w:rFonts w:asciiTheme="minorHAnsi" w:hAnsiTheme="minorHAnsi"/>
              </w:rPr>
              <w:t xml:space="preserve"> medications and actions to take when administering </w:t>
            </w:r>
            <w:r w:rsidR="00C20FFA">
              <w:rPr>
                <w:rFonts w:asciiTheme="minorHAnsi" w:hAnsiTheme="minorHAnsi"/>
              </w:rPr>
              <w:t>high-alert</w:t>
            </w:r>
            <w:r w:rsidRPr="00B231F9">
              <w:rPr>
                <w:rFonts w:asciiTheme="minorHAnsi" w:hAnsiTheme="minorHAnsi"/>
              </w:rPr>
              <w:t xml:space="preserve"> medications</w:t>
            </w:r>
            <w:r w:rsidR="004B11BE">
              <w:rPr>
                <w:rFonts w:asciiTheme="minorHAnsi" w:hAnsiTheme="minorHAnsi"/>
              </w:rPr>
              <w:t xml:space="preserve"> </w:t>
            </w:r>
            <w:r w:rsidR="004B11BE" w:rsidRPr="00F468DC">
              <w:rPr>
                <w:rFonts w:asciiTheme="minorHAnsi" w:hAnsiTheme="minorHAnsi"/>
                <w:sz w:val="18"/>
              </w:rPr>
              <w:t>(1, 2g)</w:t>
            </w:r>
            <w:r w:rsidRPr="00F468DC">
              <w:rPr>
                <w:rFonts w:asciiTheme="minorHAnsi" w:hAnsiTheme="minorHAnsi"/>
                <w:sz w:val="18"/>
              </w:rPr>
              <w:t>.</w:t>
            </w:r>
          </w:p>
          <w:p w:rsidR="004B11BE" w:rsidRPr="00B231F9" w:rsidRDefault="004B11BE" w:rsidP="009B3080">
            <w:pPr>
              <w:numPr>
                <w:ilvl w:val="0"/>
                <w:numId w:val="19"/>
              </w:numPr>
              <w:rPr>
                <w:rFonts w:asciiTheme="minorHAnsi" w:hAnsiTheme="minorHAnsi"/>
              </w:rPr>
            </w:pPr>
            <w:r>
              <w:rPr>
                <w:rFonts w:asciiTheme="minorHAnsi" w:hAnsiTheme="minorHAnsi"/>
              </w:rPr>
              <w:t xml:space="preserve">Contrasts look alike and sound alike medications </w:t>
            </w:r>
            <w:r w:rsidRPr="00F468DC">
              <w:rPr>
                <w:rFonts w:asciiTheme="minorHAnsi" w:hAnsiTheme="minorHAnsi"/>
                <w:sz w:val="18"/>
              </w:rPr>
              <w:t>(1, 2h).</w:t>
            </w:r>
          </w:p>
          <w:p w:rsidR="00D8362D" w:rsidRPr="00B231F9" w:rsidRDefault="00D8362D" w:rsidP="009B3080">
            <w:pPr>
              <w:numPr>
                <w:ilvl w:val="0"/>
                <w:numId w:val="19"/>
              </w:numPr>
              <w:rPr>
                <w:rFonts w:asciiTheme="minorHAnsi" w:hAnsiTheme="minorHAnsi"/>
              </w:rPr>
            </w:pPr>
            <w:r w:rsidRPr="00B231F9">
              <w:rPr>
                <w:rFonts w:asciiTheme="minorHAnsi" w:hAnsiTheme="minorHAnsi"/>
              </w:rPr>
              <w:t>Safely administers problem prone medications.  Examples include</w:t>
            </w:r>
            <w:r w:rsidR="00B24D37">
              <w:rPr>
                <w:rFonts w:asciiTheme="minorHAnsi" w:hAnsiTheme="minorHAnsi"/>
              </w:rPr>
              <w:t xml:space="preserve"> but are not limited to</w:t>
            </w:r>
            <w:r w:rsidRPr="00B231F9">
              <w:rPr>
                <w:rFonts w:asciiTheme="minorHAnsi" w:hAnsiTheme="minorHAnsi"/>
              </w:rPr>
              <w:t xml:space="preserve">: </w:t>
            </w:r>
          </w:p>
          <w:p w:rsidR="00D8362D" w:rsidRPr="00B231F9" w:rsidRDefault="00E9505C" w:rsidP="009B3080">
            <w:pPr>
              <w:numPr>
                <w:ilvl w:val="1"/>
                <w:numId w:val="19"/>
              </w:numPr>
              <w:rPr>
                <w:rFonts w:asciiTheme="minorHAnsi" w:hAnsiTheme="minorHAnsi"/>
              </w:rPr>
            </w:pPr>
            <w:r>
              <w:rPr>
                <w:rFonts w:asciiTheme="minorHAnsi" w:hAnsiTheme="minorHAnsi" w:cs="Tahoma"/>
              </w:rPr>
              <w:t xml:space="preserve">PO and Sub Q </w:t>
            </w:r>
            <w:r w:rsidR="0036530D" w:rsidRPr="00B231F9">
              <w:rPr>
                <w:rFonts w:asciiTheme="minorHAnsi" w:hAnsiTheme="minorHAnsi" w:cs="Tahoma"/>
              </w:rPr>
              <w:t xml:space="preserve">Anticoagulation Therapy </w:t>
            </w:r>
            <w:r w:rsidR="00D8362D" w:rsidRPr="00F468DC">
              <w:rPr>
                <w:rFonts w:asciiTheme="minorHAnsi" w:hAnsiTheme="minorHAnsi"/>
                <w:sz w:val="18"/>
              </w:rPr>
              <w:t>(</w:t>
            </w:r>
            <w:r w:rsidR="008A3715" w:rsidRPr="00F468DC">
              <w:rPr>
                <w:rFonts w:asciiTheme="minorHAnsi" w:hAnsiTheme="minorHAnsi"/>
                <w:sz w:val="18"/>
              </w:rPr>
              <w:t>2</w:t>
            </w:r>
            <w:r w:rsidR="00B231F9" w:rsidRPr="00F468DC">
              <w:rPr>
                <w:rFonts w:asciiTheme="minorHAnsi" w:hAnsiTheme="minorHAnsi"/>
                <w:sz w:val="18"/>
              </w:rPr>
              <w:t>d)</w:t>
            </w:r>
          </w:p>
          <w:p w:rsidR="00760764" w:rsidRPr="00B231F9" w:rsidRDefault="00D8362D" w:rsidP="009B3080">
            <w:pPr>
              <w:numPr>
                <w:ilvl w:val="1"/>
                <w:numId w:val="19"/>
              </w:numPr>
              <w:rPr>
                <w:rFonts w:asciiTheme="minorHAnsi" w:hAnsiTheme="minorHAnsi"/>
              </w:rPr>
            </w:pPr>
            <w:r w:rsidRPr="00B231F9">
              <w:rPr>
                <w:rFonts w:asciiTheme="minorHAnsi" w:hAnsiTheme="minorHAnsi"/>
              </w:rPr>
              <w:t xml:space="preserve">Zosyn Administration </w:t>
            </w:r>
            <w:r w:rsidRPr="00F468DC">
              <w:rPr>
                <w:rFonts w:asciiTheme="minorHAnsi" w:hAnsiTheme="minorHAnsi"/>
                <w:sz w:val="18"/>
              </w:rPr>
              <w:t>(</w:t>
            </w:r>
            <w:r w:rsidR="008A3715" w:rsidRPr="00F468DC">
              <w:rPr>
                <w:rFonts w:asciiTheme="minorHAnsi" w:hAnsiTheme="minorHAnsi"/>
                <w:sz w:val="18"/>
              </w:rPr>
              <w:t>2</w:t>
            </w:r>
            <w:r w:rsidR="00B231F9" w:rsidRPr="00F468DC">
              <w:rPr>
                <w:rFonts w:asciiTheme="minorHAnsi" w:hAnsiTheme="minorHAnsi"/>
                <w:sz w:val="18"/>
              </w:rPr>
              <w:t>f)</w:t>
            </w:r>
          </w:p>
          <w:p w:rsidR="00724CF4" w:rsidRDefault="00724CF4" w:rsidP="00724CF4">
            <w:pPr>
              <w:pStyle w:val="ListParagraph"/>
              <w:numPr>
                <w:ilvl w:val="0"/>
                <w:numId w:val="19"/>
              </w:numPr>
              <w:rPr>
                <w:rFonts w:asciiTheme="minorHAnsi" w:hAnsiTheme="minorHAnsi"/>
                <w:b/>
                <w:color w:val="000000"/>
                <w:u w:val="single"/>
              </w:rPr>
            </w:pPr>
            <w:r>
              <w:rPr>
                <w:rFonts w:asciiTheme="minorHAnsi" w:hAnsiTheme="minorHAnsi"/>
                <w:b/>
                <w:color w:val="000000"/>
                <w:u w:val="single"/>
              </w:rPr>
              <w:t xml:space="preserve">Home Medications: </w:t>
            </w:r>
          </w:p>
          <w:p w:rsidR="00724CF4" w:rsidRPr="00B231F9" w:rsidRDefault="00724CF4" w:rsidP="00724CF4">
            <w:pPr>
              <w:pStyle w:val="ListParagraph"/>
              <w:numPr>
                <w:ilvl w:val="1"/>
                <w:numId w:val="19"/>
              </w:numPr>
              <w:rPr>
                <w:rFonts w:asciiTheme="minorHAnsi" w:hAnsiTheme="minorHAnsi"/>
                <w:b/>
                <w:color w:val="000000"/>
                <w:u w:val="single"/>
              </w:rPr>
            </w:pPr>
            <w:r>
              <w:rPr>
                <w:rFonts w:asciiTheme="minorHAnsi" w:hAnsiTheme="minorHAnsi"/>
                <w:color w:val="000000"/>
              </w:rPr>
              <w:t xml:space="preserve">Follows facility policy in the event the patient requests the use of home medications while in the hospital </w:t>
            </w:r>
            <w:r w:rsidRPr="00F468DC">
              <w:rPr>
                <w:rFonts w:asciiTheme="minorHAnsi" w:hAnsiTheme="minorHAnsi"/>
                <w:color w:val="000000"/>
                <w:sz w:val="18"/>
              </w:rPr>
              <w:t>(1, 2i).</w:t>
            </w:r>
          </w:p>
          <w:p w:rsidR="00724CF4" w:rsidRPr="002F62E7" w:rsidRDefault="00724CF4" w:rsidP="00724CF4">
            <w:pPr>
              <w:pStyle w:val="ListParagraph"/>
              <w:numPr>
                <w:ilvl w:val="1"/>
                <w:numId w:val="19"/>
              </w:numPr>
              <w:rPr>
                <w:rFonts w:asciiTheme="minorHAnsi" w:hAnsiTheme="minorHAnsi"/>
                <w:b/>
                <w:color w:val="000000"/>
                <w:u w:val="single"/>
              </w:rPr>
            </w:pPr>
            <w:r>
              <w:rPr>
                <w:rFonts w:asciiTheme="minorHAnsi" w:hAnsiTheme="minorHAnsi"/>
                <w:color w:val="000000"/>
              </w:rPr>
              <w:t xml:space="preserve">Counts medications in front of patient, secures signature from second RN, and delivers the medications to the pharmacy for review. </w:t>
            </w:r>
          </w:p>
          <w:p w:rsidR="00724CF4" w:rsidRPr="002F62E7" w:rsidRDefault="00724CF4" w:rsidP="00724CF4">
            <w:pPr>
              <w:pStyle w:val="ListParagraph"/>
              <w:numPr>
                <w:ilvl w:val="1"/>
                <w:numId w:val="19"/>
              </w:numPr>
              <w:rPr>
                <w:rFonts w:asciiTheme="minorHAnsi" w:hAnsiTheme="minorHAnsi"/>
                <w:b/>
                <w:color w:val="000000"/>
                <w:u w:val="single"/>
              </w:rPr>
            </w:pPr>
            <w:r>
              <w:rPr>
                <w:rFonts w:asciiTheme="minorHAnsi" w:hAnsiTheme="minorHAnsi"/>
                <w:color w:val="000000"/>
              </w:rPr>
              <w:t>Identifies that pharmacy will not accept medications that are not labeled or brought in via pill box.</w:t>
            </w:r>
          </w:p>
          <w:p w:rsidR="00724CF4" w:rsidRPr="002F62E7" w:rsidRDefault="00724CF4" w:rsidP="00724CF4">
            <w:pPr>
              <w:pStyle w:val="ListParagraph"/>
              <w:numPr>
                <w:ilvl w:val="1"/>
                <w:numId w:val="19"/>
              </w:numPr>
              <w:rPr>
                <w:rFonts w:asciiTheme="minorHAnsi" w:hAnsiTheme="minorHAnsi"/>
                <w:b/>
                <w:color w:val="000000"/>
                <w:u w:val="single"/>
              </w:rPr>
            </w:pPr>
            <w:r>
              <w:rPr>
                <w:rFonts w:asciiTheme="minorHAnsi" w:hAnsiTheme="minorHAnsi"/>
                <w:color w:val="000000"/>
              </w:rPr>
              <w:t xml:space="preserve">For patient that is ordered to self-administer medications, assesses patients capability to safely administer own medications and documents this assessment. </w:t>
            </w:r>
          </w:p>
          <w:p w:rsidR="00F3066C" w:rsidRPr="00B231F9" w:rsidRDefault="008D14BA" w:rsidP="009B3080">
            <w:pPr>
              <w:pStyle w:val="ListParagraph"/>
              <w:numPr>
                <w:ilvl w:val="0"/>
                <w:numId w:val="19"/>
              </w:numPr>
              <w:rPr>
                <w:rFonts w:asciiTheme="minorHAnsi" w:hAnsiTheme="minorHAnsi"/>
                <w:b/>
                <w:color w:val="000000"/>
                <w:u w:val="single"/>
              </w:rPr>
            </w:pPr>
            <w:r w:rsidRPr="00B231F9">
              <w:rPr>
                <w:rFonts w:asciiTheme="minorHAnsi" w:hAnsiTheme="minorHAnsi"/>
                <w:b/>
                <w:u w:val="single"/>
              </w:rPr>
              <w:t>Multidrug R</w:t>
            </w:r>
            <w:r w:rsidR="00F3066C" w:rsidRPr="00B231F9">
              <w:rPr>
                <w:rFonts w:asciiTheme="minorHAnsi" w:hAnsiTheme="minorHAnsi"/>
                <w:b/>
                <w:u w:val="single"/>
              </w:rPr>
              <w:t xml:space="preserve">esistant </w:t>
            </w:r>
            <w:r w:rsidRPr="00B231F9">
              <w:rPr>
                <w:rFonts w:asciiTheme="minorHAnsi" w:hAnsiTheme="minorHAnsi"/>
                <w:b/>
                <w:u w:val="single"/>
              </w:rPr>
              <w:t>O</w:t>
            </w:r>
            <w:r w:rsidR="00F3066C" w:rsidRPr="00B231F9">
              <w:rPr>
                <w:rFonts w:asciiTheme="minorHAnsi" w:hAnsiTheme="minorHAnsi"/>
                <w:b/>
                <w:u w:val="single"/>
              </w:rPr>
              <w:t>rganisms.</w:t>
            </w:r>
            <w:r w:rsidR="00F3066C" w:rsidRPr="00B231F9">
              <w:rPr>
                <w:rFonts w:asciiTheme="minorHAnsi" w:hAnsiTheme="minorHAnsi"/>
              </w:rPr>
              <w:t xml:space="preserve">  (Antimicrobial Stewardship): </w:t>
            </w:r>
          </w:p>
          <w:p w:rsidR="00F3066C" w:rsidRPr="00B231F9" w:rsidRDefault="00204BC0" w:rsidP="009B3080">
            <w:pPr>
              <w:pStyle w:val="ListParagraph"/>
              <w:numPr>
                <w:ilvl w:val="3"/>
                <w:numId w:val="19"/>
              </w:numPr>
              <w:rPr>
                <w:rFonts w:asciiTheme="minorHAnsi" w:hAnsiTheme="minorHAnsi"/>
                <w:color w:val="000000"/>
              </w:rPr>
            </w:pPr>
            <w:r>
              <w:rPr>
                <w:rFonts w:asciiTheme="minorHAnsi" w:hAnsiTheme="minorHAnsi"/>
              </w:rPr>
              <w:t>Follows</w:t>
            </w:r>
            <w:r w:rsidR="00F3066C" w:rsidRPr="00B231F9">
              <w:rPr>
                <w:rFonts w:asciiTheme="minorHAnsi" w:hAnsiTheme="minorHAnsi"/>
              </w:rPr>
              <w:t xml:space="preserve"> </w:t>
            </w:r>
            <w:r w:rsidR="004C0AAA">
              <w:rPr>
                <w:rFonts w:asciiTheme="minorHAnsi" w:hAnsiTheme="minorHAnsi"/>
              </w:rPr>
              <w:t>evidence-based</w:t>
            </w:r>
            <w:r w:rsidR="00F3066C" w:rsidRPr="00B231F9">
              <w:rPr>
                <w:rFonts w:asciiTheme="minorHAnsi" w:hAnsiTheme="minorHAnsi"/>
              </w:rPr>
              <w:t xml:space="preserve"> practices to prevent the proliferation of antibiotic resistant bacteria through the appropriate use of antibiotics</w:t>
            </w:r>
            <w:r w:rsidR="008D14BA" w:rsidRPr="00B231F9">
              <w:rPr>
                <w:rFonts w:asciiTheme="minorHAnsi" w:hAnsiTheme="minorHAnsi"/>
              </w:rPr>
              <w:t xml:space="preserve"> </w:t>
            </w:r>
            <w:r w:rsidR="008D14BA" w:rsidRPr="00F468DC">
              <w:rPr>
                <w:rFonts w:asciiTheme="minorHAnsi" w:hAnsiTheme="minorHAnsi"/>
                <w:sz w:val="18"/>
              </w:rPr>
              <w:t>(</w:t>
            </w:r>
            <w:r w:rsidR="008A3715" w:rsidRPr="00F468DC">
              <w:rPr>
                <w:rFonts w:asciiTheme="minorHAnsi" w:hAnsiTheme="minorHAnsi"/>
                <w:sz w:val="18"/>
              </w:rPr>
              <w:t>2</w:t>
            </w:r>
            <w:r w:rsidR="009E5D16" w:rsidRPr="00F468DC">
              <w:rPr>
                <w:rFonts w:asciiTheme="minorHAnsi" w:hAnsiTheme="minorHAnsi"/>
                <w:sz w:val="18"/>
              </w:rPr>
              <w:t>f</w:t>
            </w:r>
            <w:r w:rsidR="008D14BA" w:rsidRPr="00F468DC">
              <w:rPr>
                <w:rFonts w:asciiTheme="minorHAnsi" w:hAnsiTheme="minorHAnsi"/>
                <w:sz w:val="18"/>
              </w:rPr>
              <w:t>)</w:t>
            </w:r>
            <w:r w:rsidR="00F3066C" w:rsidRPr="00F468DC">
              <w:rPr>
                <w:rFonts w:asciiTheme="minorHAnsi" w:hAnsiTheme="minorHAnsi"/>
                <w:sz w:val="18"/>
              </w:rPr>
              <w:t>.</w:t>
            </w:r>
          </w:p>
          <w:p w:rsidR="00F3066C" w:rsidRPr="00B231F9" w:rsidRDefault="00F3066C" w:rsidP="009B3080">
            <w:pPr>
              <w:numPr>
                <w:ilvl w:val="4"/>
                <w:numId w:val="19"/>
              </w:numPr>
              <w:rPr>
                <w:rFonts w:asciiTheme="minorHAnsi" w:hAnsiTheme="minorHAnsi"/>
                <w:b/>
                <w:color w:val="000000"/>
                <w:u w:val="single"/>
              </w:rPr>
            </w:pPr>
            <w:r w:rsidRPr="00B231F9">
              <w:rPr>
                <w:rFonts w:asciiTheme="minorHAnsi" w:hAnsiTheme="minorHAnsi"/>
                <w:color w:val="000000"/>
              </w:rPr>
              <w:t xml:space="preserve">Describes the risks of overuse of inappropriate antibiotics, and how overuse leads to antibiotic resistant strains of bacteria. </w:t>
            </w:r>
          </w:p>
          <w:p w:rsidR="00F3066C" w:rsidRPr="00B231F9" w:rsidRDefault="00F3066C" w:rsidP="009B3080">
            <w:pPr>
              <w:numPr>
                <w:ilvl w:val="4"/>
                <w:numId w:val="19"/>
              </w:numPr>
              <w:rPr>
                <w:rFonts w:asciiTheme="minorHAnsi" w:hAnsiTheme="minorHAnsi"/>
                <w:b/>
                <w:color w:val="000000"/>
                <w:u w:val="single"/>
              </w:rPr>
            </w:pPr>
            <w:r w:rsidRPr="00B231F9">
              <w:rPr>
                <w:rFonts w:asciiTheme="minorHAnsi" w:hAnsiTheme="minorHAnsi"/>
                <w:color w:val="000000"/>
              </w:rPr>
              <w:t xml:space="preserve">Lists the various types of Antibiotic resistant strains. </w:t>
            </w:r>
          </w:p>
          <w:p w:rsidR="00760764" w:rsidRPr="00E9505C" w:rsidRDefault="00F3066C" w:rsidP="009B3080">
            <w:pPr>
              <w:numPr>
                <w:ilvl w:val="4"/>
                <w:numId w:val="19"/>
              </w:numPr>
              <w:rPr>
                <w:rFonts w:asciiTheme="minorHAnsi" w:hAnsiTheme="minorHAnsi"/>
                <w:b/>
                <w:color w:val="000000"/>
                <w:u w:val="single"/>
              </w:rPr>
            </w:pPr>
            <w:r w:rsidRPr="00B231F9">
              <w:rPr>
                <w:rFonts w:asciiTheme="minorHAnsi" w:hAnsiTheme="minorHAnsi"/>
                <w:color w:val="000000"/>
              </w:rPr>
              <w:t>Identifies the various mechanisms of antibiotic resistance.</w:t>
            </w:r>
          </w:p>
        </w:tc>
      </w:tr>
      <w:tr w:rsidR="00EC0EEB" w:rsidRPr="00D13651" w:rsidTr="00022096">
        <w:trPr>
          <w:trHeight w:val="980"/>
        </w:trPr>
        <w:tc>
          <w:tcPr>
            <w:tcW w:w="1260" w:type="dxa"/>
            <w:shd w:val="clear" w:color="auto" w:fill="BFBFBF" w:themeFill="background1" w:themeFillShade="BF"/>
          </w:tcPr>
          <w:p w:rsidR="00EC0EEB" w:rsidRDefault="00EC0EEB" w:rsidP="00B231F9">
            <w:pPr>
              <w:rPr>
                <w:rFonts w:asciiTheme="minorHAnsi" w:hAnsiTheme="minorHAnsi"/>
              </w:rPr>
            </w:pPr>
          </w:p>
          <w:p w:rsidR="00B231F9" w:rsidRDefault="00B231F9" w:rsidP="00B231F9">
            <w:pPr>
              <w:jc w:val="center"/>
              <w:rPr>
                <w:rFonts w:asciiTheme="minorHAnsi" w:hAnsiTheme="minorHAnsi"/>
                <w:sz w:val="18"/>
              </w:rPr>
            </w:pPr>
          </w:p>
          <w:p w:rsidR="00B231F9" w:rsidRPr="00AB2D3E" w:rsidRDefault="00B231F9" w:rsidP="00B231F9">
            <w:pPr>
              <w:jc w:val="center"/>
              <w:rPr>
                <w:rFonts w:asciiTheme="minorHAnsi" w:hAnsiTheme="minorHAnsi"/>
                <w:b/>
                <w:sz w:val="18"/>
              </w:rPr>
            </w:pPr>
            <w:r w:rsidRPr="00AB2D3E">
              <w:rPr>
                <w:rFonts w:asciiTheme="minorHAnsi" w:hAnsiTheme="minorHAnsi"/>
                <w:b/>
                <w:sz w:val="18"/>
              </w:rPr>
              <w:t>Evidence of Achievement</w:t>
            </w:r>
          </w:p>
          <w:p w:rsidR="00B231F9" w:rsidRPr="00AB5406" w:rsidRDefault="00B231F9" w:rsidP="00B231F9">
            <w:pPr>
              <w:jc w:val="center"/>
              <w:rPr>
                <w:rFonts w:asciiTheme="minorHAnsi" w:hAnsiTheme="minorHAnsi"/>
                <w:sz w:val="18"/>
              </w:rPr>
            </w:pPr>
          </w:p>
          <w:p w:rsidR="00EC0EEB" w:rsidRPr="00D13651" w:rsidRDefault="00B231F9" w:rsidP="00B231F9">
            <w:pPr>
              <w:jc w:val="center"/>
              <w:rPr>
                <w:rFonts w:asciiTheme="minorHAnsi" w:hAnsiTheme="minorHAnsi"/>
              </w:rPr>
            </w:pPr>
            <w:r>
              <w:rPr>
                <w:rFonts w:asciiTheme="minorHAnsi" w:hAnsiTheme="minorHAnsi"/>
                <w:sz w:val="12"/>
              </w:rPr>
              <w:t>(</w:t>
            </w:r>
            <w:r w:rsidRPr="00AB5406">
              <w:rPr>
                <w:rFonts w:asciiTheme="minorHAnsi" w:hAnsiTheme="minorHAnsi"/>
                <w:sz w:val="12"/>
              </w:rPr>
              <w:t>Checkli</w:t>
            </w:r>
            <w:r w:rsidR="00B24D37">
              <w:rPr>
                <w:rFonts w:asciiTheme="minorHAnsi" w:hAnsiTheme="minorHAnsi"/>
                <w:sz w:val="12"/>
              </w:rPr>
              <w:t>st of what the LPN</w:t>
            </w:r>
            <w:r w:rsidRPr="00AB5406">
              <w:rPr>
                <w:rFonts w:asciiTheme="minorHAnsi" w:hAnsiTheme="minorHAnsi"/>
                <w:sz w:val="12"/>
              </w:rPr>
              <w:t xml:space="preserve"> must do to fulfill this requirement</w:t>
            </w:r>
            <w:r>
              <w:rPr>
                <w:rFonts w:asciiTheme="minorHAnsi" w:hAnsiTheme="minorHAnsi"/>
                <w:sz w:val="12"/>
              </w:rPr>
              <w:t>)</w:t>
            </w:r>
          </w:p>
        </w:tc>
        <w:tc>
          <w:tcPr>
            <w:tcW w:w="9828" w:type="dxa"/>
          </w:tcPr>
          <w:p w:rsidR="00712799" w:rsidRPr="00B231F9" w:rsidRDefault="00712799" w:rsidP="00712799">
            <w:pPr>
              <w:spacing w:before="100" w:beforeAutospacing="1" w:after="100" w:afterAutospacing="1"/>
              <w:rPr>
                <w:rFonts w:asciiTheme="minorHAnsi" w:eastAsia="Times New Roman" w:hAnsiTheme="minorHAnsi" w:cs="Tahoma"/>
              </w:rPr>
            </w:pPr>
            <w:r w:rsidRPr="00B231F9">
              <w:rPr>
                <w:rFonts w:asciiTheme="minorHAnsi" w:eastAsia="Times New Roman" w:hAnsiTheme="minorHAnsi" w:cs="Segoe UI"/>
              </w:rPr>
              <w:t xml:space="preserve">Identified behavioral criteria can be assessed using competency in knowledge, skill, and attitude.  </w:t>
            </w:r>
            <w:r w:rsidRPr="00B231F9">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B231F9">
              <w:rPr>
                <w:rFonts w:asciiTheme="minorHAnsi" w:eastAsia="Times New Roman" w:hAnsiTheme="minorHAnsi" w:cs="Segoe UI"/>
                <w:color w:val="C00000"/>
              </w:rPr>
              <w:t xml:space="preserve"> </w:t>
            </w:r>
            <w:r w:rsidRPr="00B231F9">
              <w:rPr>
                <w:rFonts w:asciiTheme="minorHAnsi" w:eastAsia="Times New Roman" w:hAnsiTheme="minorHAnsi" w:cs="Segoe UI"/>
                <w:b/>
                <w:bCs/>
                <w:color w:val="C00000"/>
                <w:u w:val="single"/>
              </w:rPr>
              <w:t>must</w:t>
            </w:r>
            <w:r w:rsidRPr="00B231F9">
              <w:rPr>
                <w:rFonts w:asciiTheme="minorHAnsi" w:eastAsia="Times New Roman" w:hAnsiTheme="minorHAnsi" w:cs="Segoe UI"/>
                <w:color w:val="C00000"/>
              </w:rPr>
              <w:t xml:space="preserve"> complete the following:</w:t>
            </w:r>
          </w:p>
          <w:p w:rsidR="00B24D37" w:rsidRDefault="00712799" w:rsidP="00C05E79">
            <w:pPr>
              <w:numPr>
                <w:ilvl w:val="0"/>
                <w:numId w:val="45"/>
              </w:numPr>
              <w:spacing w:before="100" w:beforeAutospacing="1" w:after="100" w:afterAutospacing="1"/>
              <w:rPr>
                <w:rFonts w:asciiTheme="minorHAnsi" w:eastAsia="Times New Roman" w:hAnsiTheme="minorHAnsi" w:cs="Tahoma"/>
              </w:rPr>
            </w:pPr>
            <w:r w:rsidRPr="00B231F9">
              <w:rPr>
                <w:rFonts w:asciiTheme="minorHAnsi" w:eastAsia="Times New Roman" w:hAnsiTheme="minorHAnsi" w:cs="Segoe UI"/>
                <w:b/>
                <w:bCs/>
                <w:color w:val="000000"/>
                <w:u w:val="single"/>
              </w:rPr>
              <w:t>Competency in knowledge</w:t>
            </w:r>
            <w:r w:rsidRPr="00B231F9">
              <w:rPr>
                <w:rFonts w:asciiTheme="minorHAnsi" w:eastAsia="Times New Roman" w:hAnsiTheme="minorHAnsi" w:cs="Segoe UI"/>
                <w:color w:val="000000"/>
              </w:rPr>
              <w:t>:</w:t>
            </w:r>
            <w:r w:rsidRPr="00B231F9">
              <w:rPr>
                <w:rFonts w:asciiTheme="minorHAnsi" w:eastAsia="Times New Roman" w:hAnsiTheme="minorHAnsi" w:cs="Segoe UI"/>
              </w:rPr>
              <w:t xml:space="preserve"> </w:t>
            </w:r>
          </w:p>
          <w:p w:rsidR="00DA50CF" w:rsidRPr="00484E92" w:rsidRDefault="00DA50CF" w:rsidP="00C05E79">
            <w:pPr>
              <w:numPr>
                <w:ilvl w:val="1"/>
                <w:numId w:val="45"/>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9E14B5" w:rsidRPr="00B24D37" w:rsidRDefault="00B24D37" w:rsidP="00C05E79">
            <w:pPr>
              <w:numPr>
                <w:ilvl w:val="1"/>
                <w:numId w:val="45"/>
              </w:numPr>
              <w:spacing w:before="100" w:beforeAutospacing="1" w:after="100" w:afterAutospacing="1"/>
              <w:rPr>
                <w:rFonts w:asciiTheme="minorHAnsi" w:eastAsia="Times New Roman" w:hAnsiTheme="minorHAnsi" w:cs="Tahoma"/>
              </w:rPr>
            </w:pPr>
            <w:r w:rsidRPr="00B24D37">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B24D37">
              <w:rPr>
                <w:rFonts w:asciiTheme="minorHAnsi" w:eastAsia="Times New Roman" w:hAnsiTheme="minorHAnsi" w:cs="Segoe UI"/>
              </w:rPr>
              <w:t xml:space="preserve"> policies and references listed below.</w:t>
            </w:r>
          </w:p>
          <w:p w:rsidR="009E14B5" w:rsidRPr="00B231F9" w:rsidRDefault="00EC0EEB" w:rsidP="00C05E79">
            <w:pPr>
              <w:numPr>
                <w:ilvl w:val="0"/>
                <w:numId w:val="45"/>
              </w:numPr>
              <w:spacing w:before="100" w:beforeAutospacing="1" w:after="100" w:afterAutospacing="1"/>
              <w:rPr>
                <w:rFonts w:asciiTheme="minorHAnsi" w:eastAsia="Times New Roman" w:hAnsiTheme="minorHAnsi" w:cs="Tahoma"/>
              </w:rPr>
            </w:pPr>
            <w:r w:rsidRPr="00B231F9">
              <w:rPr>
                <w:rFonts w:asciiTheme="minorHAnsi" w:hAnsiTheme="minorHAnsi"/>
                <w:b/>
                <w:color w:val="000000"/>
                <w:u w:val="single"/>
              </w:rPr>
              <w:lastRenderedPageBreak/>
              <w:t>Competency in Skill</w:t>
            </w:r>
            <w:r w:rsidR="009E14B5" w:rsidRPr="00B231F9">
              <w:rPr>
                <w:rFonts w:asciiTheme="minorHAnsi" w:hAnsiTheme="minorHAnsi"/>
                <w:b/>
                <w:color w:val="000000"/>
                <w:u w:val="single"/>
              </w:rPr>
              <w:t xml:space="preserve"> (The preceptor will validate that the </w:t>
            </w:r>
            <w:r w:rsidR="00A85C48">
              <w:rPr>
                <w:rFonts w:asciiTheme="minorHAnsi" w:hAnsiTheme="minorHAnsi"/>
                <w:b/>
                <w:color w:val="000000"/>
                <w:u w:val="single"/>
              </w:rPr>
              <w:t>LPN</w:t>
            </w:r>
            <w:r w:rsidR="009E14B5" w:rsidRPr="00B231F9">
              <w:rPr>
                <w:rFonts w:asciiTheme="minorHAnsi" w:hAnsiTheme="minorHAnsi"/>
                <w:b/>
                <w:color w:val="000000"/>
                <w:u w:val="single"/>
              </w:rPr>
              <w:t xml:space="preserve"> can)</w:t>
            </w:r>
            <w:r w:rsidR="009E14B5" w:rsidRPr="00B231F9">
              <w:rPr>
                <w:rFonts w:asciiTheme="minorHAnsi" w:hAnsiTheme="minorHAnsi"/>
                <w:b/>
                <w:color w:val="000000"/>
              </w:rPr>
              <w:t xml:space="preserve">: </w:t>
            </w:r>
          </w:p>
          <w:p w:rsidR="009E14B5" w:rsidRPr="00B231F9" w:rsidRDefault="00EE05EA" w:rsidP="00C05E79">
            <w:pPr>
              <w:numPr>
                <w:ilvl w:val="1"/>
                <w:numId w:val="45"/>
              </w:numPr>
              <w:spacing w:before="100" w:beforeAutospacing="1" w:after="100" w:afterAutospacing="1"/>
              <w:rPr>
                <w:rFonts w:asciiTheme="minorHAnsi" w:eastAsia="Times New Roman" w:hAnsiTheme="minorHAnsi" w:cs="Tahoma"/>
              </w:rPr>
            </w:pPr>
            <w:r w:rsidRPr="00B231F9">
              <w:rPr>
                <w:rFonts w:asciiTheme="minorHAnsi" w:hAnsiTheme="minorHAnsi"/>
                <w:color w:val="000000"/>
              </w:rPr>
              <w:t>Demonstrates the use of the medication administration cabinet</w:t>
            </w:r>
            <w:r w:rsidR="00204BC0">
              <w:rPr>
                <w:rFonts w:asciiTheme="minorHAnsi" w:hAnsiTheme="minorHAnsi"/>
                <w:color w:val="000000"/>
              </w:rPr>
              <w:t>.</w:t>
            </w:r>
          </w:p>
          <w:p w:rsidR="009E14B5" w:rsidRPr="00B231F9" w:rsidRDefault="00EE05EA" w:rsidP="00C05E79">
            <w:pPr>
              <w:numPr>
                <w:ilvl w:val="1"/>
                <w:numId w:val="45"/>
              </w:numPr>
              <w:spacing w:before="100" w:beforeAutospacing="1" w:after="100" w:afterAutospacing="1"/>
              <w:rPr>
                <w:rFonts w:asciiTheme="minorHAnsi" w:eastAsia="Times New Roman" w:hAnsiTheme="minorHAnsi" w:cs="Tahoma"/>
              </w:rPr>
            </w:pPr>
            <w:r w:rsidRPr="00B231F9">
              <w:rPr>
                <w:rFonts w:asciiTheme="minorHAnsi" w:hAnsiTheme="minorHAnsi"/>
                <w:color w:val="000000"/>
              </w:rPr>
              <w:t>Demonstrates safe use of narcotic waste procedures</w:t>
            </w:r>
            <w:r w:rsidR="00204BC0">
              <w:rPr>
                <w:rFonts w:asciiTheme="minorHAnsi" w:hAnsiTheme="minorHAnsi"/>
                <w:color w:val="000000"/>
              </w:rPr>
              <w:t>.</w:t>
            </w:r>
          </w:p>
          <w:p w:rsidR="009E14B5" w:rsidRPr="00B231F9" w:rsidRDefault="00204BC0" w:rsidP="00C05E79">
            <w:pPr>
              <w:numPr>
                <w:ilvl w:val="1"/>
                <w:numId w:val="45"/>
              </w:numPr>
              <w:spacing w:before="100" w:beforeAutospacing="1" w:after="100" w:afterAutospacing="1"/>
              <w:rPr>
                <w:rFonts w:asciiTheme="minorHAnsi" w:eastAsia="Times New Roman" w:hAnsiTheme="minorHAnsi" w:cs="Tahoma"/>
              </w:rPr>
            </w:pPr>
            <w:r>
              <w:rPr>
                <w:rFonts w:asciiTheme="minorHAnsi" w:hAnsiTheme="minorHAnsi"/>
                <w:color w:val="000000"/>
              </w:rPr>
              <w:t>Complies with b</w:t>
            </w:r>
            <w:r w:rsidR="00EE05EA" w:rsidRPr="00B231F9">
              <w:rPr>
                <w:rFonts w:asciiTheme="minorHAnsi" w:hAnsiTheme="minorHAnsi"/>
                <w:color w:val="000000"/>
              </w:rPr>
              <w:t>arcode administration procedures</w:t>
            </w:r>
            <w:r>
              <w:rPr>
                <w:rFonts w:asciiTheme="minorHAnsi" w:hAnsiTheme="minorHAnsi"/>
                <w:color w:val="000000"/>
              </w:rPr>
              <w:t>.</w:t>
            </w:r>
          </w:p>
          <w:p w:rsidR="00204BC0" w:rsidRPr="007C1EBC" w:rsidRDefault="00204BC0" w:rsidP="00C05E79">
            <w:pPr>
              <w:pStyle w:val="ListParagraph"/>
              <w:numPr>
                <w:ilvl w:val="1"/>
                <w:numId w:val="45"/>
              </w:numPr>
              <w:spacing w:before="100" w:beforeAutospacing="1" w:after="100" w:afterAutospacing="1"/>
              <w:rPr>
                <w:rFonts w:asciiTheme="minorHAnsi" w:eastAsia="Times New Roman" w:hAnsiTheme="minorHAnsi" w:cs="Tahoma"/>
              </w:rPr>
            </w:pPr>
            <w:r>
              <w:rPr>
                <w:rFonts w:asciiTheme="minorHAnsi" w:hAnsiTheme="minorHAnsi"/>
                <w:color w:val="000000"/>
              </w:rPr>
              <w:t>Applies the six rights of safe medication a</w:t>
            </w:r>
            <w:r w:rsidRPr="007C1EBC">
              <w:rPr>
                <w:rFonts w:asciiTheme="minorHAnsi" w:hAnsiTheme="minorHAnsi"/>
                <w:color w:val="000000"/>
              </w:rPr>
              <w:t xml:space="preserve">dministration for </w:t>
            </w:r>
            <w:r>
              <w:rPr>
                <w:rFonts w:asciiTheme="minorHAnsi" w:hAnsiTheme="minorHAnsi"/>
                <w:color w:val="000000"/>
              </w:rPr>
              <w:t>routine medication administration</w:t>
            </w:r>
            <w:r w:rsidRPr="007C1EBC">
              <w:rPr>
                <w:rFonts w:asciiTheme="minorHAnsi" w:hAnsiTheme="minorHAnsi"/>
                <w:color w:val="000000"/>
              </w:rPr>
              <w:t xml:space="preserve"> and </w:t>
            </w:r>
            <w:r>
              <w:rPr>
                <w:rFonts w:asciiTheme="minorHAnsi" w:hAnsiTheme="minorHAnsi"/>
                <w:color w:val="000000"/>
              </w:rPr>
              <w:t xml:space="preserve">during the </w:t>
            </w:r>
            <w:r w:rsidRPr="007C1EBC">
              <w:rPr>
                <w:rFonts w:asciiTheme="minorHAnsi" w:hAnsiTheme="minorHAnsi"/>
                <w:color w:val="000000"/>
              </w:rPr>
              <w:t xml:space="preserve">dual sign off procedures. </w:t>
            </w:r>
          </w:p>
          <w:p w:rsidR="009E14B5" w:rsidRPr="00B231F9" w:rsidRDefault="00EC0EEB" w:rsidP="00C05E79">
            <w:pPr>
              <w:numPr>
                <w:ilvl w:val="0"/>
                <w:numId w:val="45"/>
              </w:numPr>
              <w:spacing w:before="100" w:beforeAutospacing="1" w:after="100" w:afterAutospacing="1"/>
              <w:rPr>
                <w:rFonts w:asciiTheme="minorHAnsi" w:eastAsia="Times New Roman" w:hAnsiTheme="minorHAnsi" w:cs="Tahoma"/>
              </w:rPr>
            </w:pPr>
            <w:r w:rsidRPr="00B231F9">
              <w:rPr>
                <w:rFonts w:asciiTheme="minorHAnsi" w:hAnsiTheme="minorHAnsi"/>
                <w:b/>
                <w:color w:val="000000"/>
                <w:u w:val="single"/>
              </w:rPr>
              <w:t>Competency in Attitude</w:t>
            </w:r>
            <w:r w:rsidR="009E14B5" w:rsidRPr="00B231F9">
              <w:rPr>
                <w:rFonts w:asciiTheme="minorHAnsi" w:hAnsiTheme="minorHAnsi"/>
                <w:b/>
                <w:color w:val="000000"/>
                <w:u w:val="single"/>
              </w:rPr>
              <w:t xml:space="preserve"> (Through discussions with Manager and Preceptor)</w:t>
            </w:r>
            <w:r w:rsidR="009E14B5" w:rsidRPr="00B231F9">
              <w:rPr>
                <w:rFonts w:asciiTheme="minorHAnsi" w:hAnsiTheme="minorHAnsi"/>
                <w:b/>
                <w:color w:val="000000"/>
              </w:rPr>
              <w:t>:</w:t>
            </w:r>
          </w:p>
          <w:p w:rsidR="009E14B5" w:rsidRPr="00B231F9" w:rsidRDefault="00443682" w:rsidP="00C05E79">
            <w:pPr>
              <w:numPr>
                <w:ilvl w:val="1"/>
                <w:numId w:val="45"/>
              </w:numPr>
              <w:spacing w:before="100" w:beforeAutospacing="1" w:after="100" w:afterAutospacing="1"/>
              <w:rPr>
                <w:rFonts w:asciiTheme="minorHAnsi" w:eastAsia="Times New Roman" w:hAnsiTheme="minorHAnsi" w:cs="Tahoma"/>
              </w:rPr>
            </w:pPr>
            <w:r w:rsidRPr="00B231F9">
              <w:rPr>
                <w:rFonts w:asciiTheme="minorHAnsi" w:hAnsiTheme="minorHAnsi"/>
                <w:color w:val="000000"/>
              </w:rPr>
              <w:t xml:space="preserve">Identifies </w:t>
            </w:r>
            <w:r w:rsidR="008D14BA" w:rsidRPr="00B231F9">
              <w:rPr>
                <w:rFonts w:asciiTheme="minorHAnsi" w:hAnsiTheme="minorHAnsi"/>
                <w:color w:val="000000"/>
              </w:rPr>
              <w:t>situations</w:t>
            </w:r>
            <w:r w:rsidRPr="00B231F9">
              <w:rPr>
                <w:rFonts w:asciiTheme="minorHAnsi" w:hAnsiTheme="minorHAnsi"/>
                <w:color w:val="000000"/>
              </w:rPr>
              <w:t xml:space="preserve"> that lead to medication errors</w:t>
            </w:r>
          </w:p>
          <w:p w:rsidR="00D33058" w:rsidRPr="00E9505C" w:rsidRDefault="00443682" w:rsidP="00C05E79">
            <w:pPr>
              <w:numPr>
                <w:ilvl w:val="1"/>
                <w:numId w:val="45"/>
              </w:numPr>
              <w:spacing w:before="100" w:beforeAutospacing="1" w:after="100" w:afterAutospacing="1"/>
              <w:rPr>
                <w:rFonts w:asciiTheme="minorHAnsi" w:eastAsia="Times New Roman" w:hAnsiTheme="minorHAnsi" w:cs="Tahoma"/>
              </w:rPr>
            </w:pPr>
            <w:r w:rsidRPr="00B231F9">
              <w:rPr>
                <w:rFonts w:asciiTheme="minorHAnsi" w:hAnsiTheme="minorHAnsi"/>
                <w:color w:val="000000"/>
              </w:rPr>
              <w:t>Discusses feelings and attitud</w:t>
            </w:r>
            <w:r w:rsidR="009E14B5" w:rsidRPr="00B231F9">
              <w:rPr>
                <w:rFonts w:asciiTheme="minorHAnsi" w:hAnsiTheme="minorHAnsi"/>
                <w:color w:val="000000"/>
              </w:rPr>
              <w:t>es related to medication errors.</w:t>
            </w:r>
          </w:p>
        </w:tc>
      </w:tr>
      <w:tr w:rsidR="00204BC0" w:rsidRPr="00D13651" w:rsidTr="00B231F9">
        <w:tc>
          <w:tcPr>
            <w:tcW w:w="1260" w:type="dxa"/>
            <w:shd w:val="clear" w:color="auto" w:fill="BFBFBF" w:themeFill="background1" w:themeFillShade="BF"/>
          </w:tcPr>
          <w:p w:rsidR="00204BC0" w:rsidRDefault="00204BC0" w:rsidP="00204BC0">
            <w:pPr>
              <w:jc w:val="center"/>
              <w:rPr>
                <w:rFonts w:asciiTheme="minorHAnsi" w:hAnsiTheme="minorHAnsi"/>
                <w:b/>
                <w:sz w:val="20"/>
              </w:rPr>
            </w:pPr>
          </w:p>
          <w:p w:rsidR="00204BC0" w:rsidRDefault="00204BC0" w:rsidP="00204BC0">
            <w:pPr>
              <w:jc w:val="center"/>
              <w:rPr>
                <w:rFonts w:asciiTheme="minorHAnsi" w:hAnsiTheme="minorHAnsi"/>
                <w:b/>
                <w:sz w:val="20"/>
              </w:rPr>
            </w:pPr>
          </w:p>
          <w:p w:rsidR="00204BC0" w:rsidRDefault="00204BC0" w:rsidP="00204BC0">
            <w:pPr>
              <w:jc w:val="center"/>
              <w:rPr>
                <w:rFonts w:asciiTheme="minorHAnsi" w:hAnsiTheme="minorHAnsi"/>
                <w:b/>
                <w:sz w:val="20"/>
              </w:rPr>
            </w:pPr>
          </w:p>
          <w:p w:rsidR="00204BC0" w:rsidRPr="00B231F9" w:rsidRDefault="00204BC0" w:rsidP="00204BC0">
            <w:pPr>
              <w:jc w:val="center"/>
              <w:rPr>
                <w:rFonts w:asciiTheme="minorHAnsi" w:hAnsiTheme="minorHAnsi"/>
                <w:b/>
              </w:rPr>
            </w:pPr>
            <w:r w:rsidRPr="00B231F9">
              <w:rPr>
                <w:rFonts w:asciiTheme="minorHAnsi" w:hAnsiTheme="minorHAnsi"/>
                <w:b/>
                <w:sz w:val="18"/>
              </w:rPr>
              <w:t>References</w:t>
            </w:r>
          </w:p>
        </w:tc>
        <w:tc>
          <w:tcPr>
            <w:tcW w:w="9828" w:type="dxa"/>
          </w:tcPr>
          <w:p w:rsidR="00204BC0" w:rsidRPr="00ED5FF6" w:rsidRDefault="00204BC0" w:rsidP="00C05E79">
            <w:pPr>
              <w:pStyle w:val="ListParagraph"/>
              <w:numPr>
                <w:ilvl w:val="0"/>
                <w:numId w:val="41"/>
              </w:numPr>
              <w:rPr>
                <w:rFonts w:asciiTheme="minorHAnsi" w:hAnsiTheme="minorHAnsi"/>
                <w:sz w:val="16"/>
              </w:rPr>
            </w:pPr>
            <w:r w:rsidRPr="00ED5FF6">
              <w:rPr>
                <w:rFonts w:asciiTheme="minorHAnsi" w:hAnsiTheme="minorHAnsi"/>
                <w:sz w:val="16"/>
              </w:rPr>
              <w:t>Centers for Medicare and Medicaid Services. (2017). State Operations Manual: Survey Protocol, Regulations and Interpretive Guidelines for Hospitals. [COP</w:t>
            </w:r>
            <w:r>
              <w:rPr>
                <w:rFonts w:asciiTheme="minorHAnsi" w:hAnsiTheme="minorHAnsi"/>
                <w:sz w:val="16"/>
              </w:rPr>
              <w:t>: 482.23 (c), 482.25 (b), 482.26 (b), 482.53 (b)</w:t>
            </w:r>
            <w:r w:rsidRPr="00ED5FF6">
              <w:rPr>
                <w:rFonts w:asciiTheme="minorHAnsi" w:hAnsiTheme="minorHAnsi"/>
                <w:sz w:val="16"/>
              </w:rPr>
              <w:t xml:space="preserve">]. Retrieved from </w:t>
            </w:r>
            <w:hyperlink r:id="rId30" w:history="1">
              <w:r w:rsidRPr="00ED5FF6">
                <w:rPr>
                  <w:rStyle w:val="Hyperlink"/>
                  <w:rFonts w:asciiTheme="minorHAnsi" w:hAnsiTheme="minorHAnsi"/>
                  <w:sz w:val="16"/>
                </w:rPr>
                <w:t>https://www.cms.gov/Regulations-and-Guidance/Guidance/Manuals/downloads/som107ap_pp_guidelines_ltcf.pdf</w:t>
              </w:r>
            </w:hyperlink>
          </w:p>
          <w:p w:rsidR="00204BC0" w:rsidRPr="00B231F9" w:rsidRDefault="00204BC0" w:rsidP="00C05E79">
            <w:pPr>
              <w:pStyle w:val="ListParagraph"/>
              <w:numPr>
                <w:ilvl w:val="0"/>
                <w:numId w:val="41"/>
              </w:numPr>
              <w:rPr>
                <w:rFonts w:asciiTheme="minorHAnsi" w:hAnsiTheme="minorHAnsi"/>
                <w:sz w:val="16"/>
                <w:szCs w:val="16"/>
              </w:rPr>
            </w:pPr>
            <w:r>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204BC0" w:rsidRPr="00B231F9" w:rsidRDefault="00204BC0" w:rsidP="00C05E79">
            <w:pPr>
              <w:pStyle w:val="ListParagraph"/>
              <w:numPr>
                <w:ilvl w:val="1"/>
                <w:numId w:val="41"/>
              </w:numPr>
              <w:rPr>
                <w:rFonts w:asciiTheme="minorHAnsi" w:hAnsiTheme="minorHAnsi"/>
                <w:i/>
                <w:sz w:val="16"/>
                <w:szCs w:val="16"/>
              </w:rPr>
            </w:pPr>
            <w:r w:rsidRPr="00B231F9">
              <w:rPr>
                <w:rFonts w:asciiTheme="minorHAnsi" w:hAnsiTheme="minorHAnsi"/>
                <w:i/>
                <w:color w:val="040506"/>
                <w:sz w:val="16"/>
                <w:szCs w:val="16"/>
              </w:rPr>
              <w:t xml:space="preserve">IM.02.02.01 The hospital effectively manages the collection of health information. </w:t>
            </w:r>
          </w:p>
          <w:p w:rsidR="00204BC0" w:rsidRPr="00B231F9" w:rsidRDefault="00204BC0" w:rsidP="00C05E79">
            <w:pPr>
              <w:pStyle w:val="ListParagraph"/>
              <w:numPr>
                <w:ilvl w:val="1"/>
                <w:numId w:val="41"/>
              </w:numPr>
              <w:rPr>
                <w:rFonts w:asciiTheme="minorHAnsi" w:hAnsiTheme="minorHAnsi"/>
                <w:sz w:val="16"/>
                <w:szCs w:val="16"/>
              </w:rPr>
            </w:pPr>
            <w:r w:rsidRPr="00B231F9">
              <w:rPr>
                <w:rFonts w:asciiTheme="minorHAnsi" w:hAnsiTheme="minorHAnsi"/>
                <w:i/>
                <w:color w:val="000000"/>
                <w:sz w:val="16"/>
                <w:szCs w:val="16"/>
              </w:rPr>
              <w:t>EC.02.02.01</w:t>
            </w:r>
            <w:r>
              <w:rPr>
                <w:rFonts w:asciiTheme="minorHAnsi" w:hAnsiTheme="minorHAnsi"/>
                <w:i/>
                <w:color w:val="000000"/>
                <w:sz w:val="16"/>
                <w:szCs w:val="16"/>
              </w:rPr>
              <w:t xml:space="preserve"> &amp; MM.01.01.03</w:t>
            </w:r>
            <w:r w:rsidRPr="00B231F9">
              <w:rPr>
                <w:rFonts w:asciiTheme="minorHAnsi" w:hAnsiTheme="minorHAnsi"/>
                <w:i/>
                <w:color w:val="000000"/>
                <w:sz w:val="16"/>
                <w:szCs w:val="16"/>
              </w:rPr>
              <w:t>: The hospital manages risks related to hazardous materials and waste.</w:t>
            </w:r>
          </w:p>
          <w:p w:rsidR="00204BC0" w:rsidRPr="00B231F9" w:rsidRDefault="00204BC0" w:rsidP="00C05E79">
            <w:pPr>
              <w:pStyle w:val="ListParagraph"/>
              <w:numPr>
                <w:ilvl w:val="1"/>
                <w:numId w:val="41"/>
              </w:numPr>
              <w:rPr>
                <w:rFonts w:asciiTheme="minorHAnsi" w:hAnsiTheme="minorHAnsi"/>
                <w:color w:val="000000"/>
                <w:sz w:val="16"/>
                <w:szCs w:val="16"/>
              </w:rPr>
            </w:pPr>
            <w:r w:rsidRPr="00B231F9">
              <w:rPr>
                <w:rFonts w:asciiTheme="minorHAnsi" w:hAnsiTheme="minorHAnsi"/>
                <w:i/>
                <w:sz w:val="16"/>
                <w:szCs w:val="16"/>
              </w:rPr>
              <w:t>NPSG.03.04.01</w:t>
            </w:r>
            <w:r>
              <w:rPr>
                <w:rFonts w:asciiTheme="minorHAnsi" w:hAnsiTheme="minorHAnsi"/>
                <w:i/>
                <w:sz w:val="16"/>
                <w:szCs w:val="16"/>
              </w:rPr>
              <w:t xml:space="preserve"> &amp; MM.05.01.09</w:t>
            </w:r>
            <w:r w:rsidRPr="00B231F9">
              <w:rPr>
                <w:rFonts w:asciiTheme="minorHAnsi" w:hAnsiTheme="minorHAnsi"/>
                <w:i/>
                <w:sz w:val="16"/>
                <w:szCs w:val="16"/>
              </w:rPr>
              <w:t>: Label all medications, medication containers, and other solutions on and off the sterile field in perioperativ</w:t>
            </w:r>
            <w:r>
              <w:rPr>
                <w:rFonts w:asciiTheme="minorHAnsi" w:hAnsiTheme="minorHAnsi"/>
                <w:i/>
                <w:sz w:val="16"/>
                <w:szCs w:val="16"/>
              </w:rPr>
              <w:t>e and other procedural settings. Medications are labeled.</w:t>
            </w:r>
          </w:p>
          <w:p w:rsidR="00204BC0" w:rsidRPr="00B231F9" w:rsidRDefault="00204BC0" w:rsidP="00C05E79">
            <w:pPr>
              <w:pStyle w:val="ListParagraph"/>
              <w:numPr>
                <w:ilvl w:val="1"/>
                <w:numId w:val="41"/>
              </w:numPr>
              <w:rPr>
                <w:rFonts w:asciiTheme="minorHAnsi" w:hAnsiTheme="minorHAnsi"/>
                <w:i/>
                <w:color w:val="000000"/>
                <w:sz w:val="16"/>
                <w:szCs w:val="16"/>
              </w:rPr>
            </w:pPr>
            <w:r w:rsidRPr="00B231F9">
              <w:rPr>
                <w:rFonts w:asciiTheme="minorHAnsi" w:hAnsiTheme="minorHAnsi"/>
                <w:i/>
                <w:color w:val="000000"/>
                <w:sz w:val="16"/>
                <w:szCs w:val="16"/>
              </w:rPr>
              <w:t xml:space="preserve">NPSG.03.05.01: Reduce the likelihood of patient harm associated with the use of anticoagulant therapy. </w:t>
            </w:r>
          </w:p>
          <w:p w:rsidR="00204BC0" w:rsidRPr="00B231F9" w:rsidRDefault="00204BC0" w:rsidP="00C05E79">
            <w:pPr>
              <w:pStyle w:val="ListParagraph"/>
              <w:numPr>
                <w:ilvl w:val="1"/>
                <w:numId w:val="41"/>
              </w:numPr>
              <w:rPr>
                <w:rFonts w:asciiTheme="minorHAnsi" w:hAnsiTheme="minorHAnsi"/>
                <w:i/>
                <w:color w:val="000000"/>
                <w:sz w:val="16"/>
                <w:szCs w:val="16"/>
              </w:rPr>
            </w:pPr>
            <w:r w:rsidRPr="00B231F9">
              <w:rPr>
                <w:rFonts w:asciiTheme="minorHAnsi" w:hAnsiTheme="minorHAnsi"/>
                <w:i/>
                <w:color w:val="000000"/>
                <w:sz w:val="16"/>
                <w:szCs w:val="16"/>
              </w:rPr>
              <w:t>NPSG.03.06.01</w:t>
            </w:r>
            <w:r>
              <w:rPr>
                <w:rFonts w:asciiTheme="minorHAnsi" w:hAnsiTheme="minorHAnsi"/>
                <w:i/>
                <w:color w:val="000000"/>
                <w:sz w:val="16"/>
                <w:szCs w:val="16"/>
              </w:rPr>
              <w:t xml:space="preserve"> &amp; MM. 08.01.01</w:t>
            </w:r>
            <w:r w:rsidRPr="00B231F9">
              <w:rPr>
                <w:rFonts w:asciiTheme="minorHAnsi" w:hAnsiTheme="minorHAnsi"/>
                <w:i/>
                <w:color w:val="000000"/>
                <w:sz w:val="16"/>
                <w:szCs w:val="16"/>
              </w:rPr>
              <w:t>: Maintain and communicate accurate patient medication information.</w:t>
            </w:r>
            <w:r>
              <w:rPr>
                <w:rFonts w:asciiTheme="minorHAnsi" w:hAnsiTheme="minorHAnsi"/>
                <w:i/>
                <w:color w:val="000000"/>
                <w:sz w:val="16"/>
                <w:szCs w:val="16"/>
              </w:rPr>
              <w:t xml:space="preserve"> Manages the medication reconciliation process. </w:t>
            </w:r>
          </w:p>
          <w:p w:rsidR="00204BC0" w:rsidRDefault="00204BC0" w:rsidP="00C05E79">
            <w:pPr>
              <w:pStyle w:val="ListParagraph"/>
              <w:numPr>
                <w:ilvl w:val="1"/>
                <w:numId w:val="41"/>
              </w:numPr>
              <w:rPr>
                <w:rFonts w:asciiTheme="minorHAnsi" w:hAnsiTheme="minorHAnsi"/>
                <w:i/>
                <w:color w:val="000000"/>
                <w:sz w:val="16"/>
                <w:szCs w:val="16"/>
              </w:rPr>
            </w:pPr>
            <w:r w:rsidRPr="00B231F9">
              <w:rPr>
                <w:rFonts w:asciiTheme="minorHAnsi" w:hAnsiTheme="minorHAnsi"/>
                <w:i/>
                <w:color w:val="000000"/>
                <w:sz w:val="16"/>
                <w:szCs w:val="16"/>
              </w:rPr>
              <w:t>NPSG.07.03.01</w:t>
            </w:r>
            <w:r>
              <w:rPr>
                <w:rFonts w:asciiTheme="minorHAnsi" w:hAnsiTheme="minorHAnsi"/>
                <w:i/>
                <w:color w:val="000000"/>
                <w:sz w:val="16"/>
                <w:szCs w:val="16"/>
              </w:rPr>
              <w:t xml:space="preserve"> &amp; MM.09.01.01</w:t>
            </w:r>
            <w:r w:rsidRPr="00B231F9">
              <w:rPr>
                <w:rFonts w:asciiTheme="minorHAnsi" w:hAnsiTheme="minorHAnsi"/>
                <w:i/>
                <w:color w:val="000000"/>
                <w:sz w:val="16"/>
                <w:szCs w:val="16"/>
              </w:rPr>
              <w:t>:  Implement evidence-based practices to prevent health care –associated infection due to multidrug-resistant organisms in acute care hospitals.</w:t>
            </w:r>
            <w:r>
              <w:rPr>
                <w:rFonts w:asciiTheme="minorHAnsi" w:hAnsiTheme="minorHAnsi"/>
                <w:i/>
                <w:color w:val="000000"/>
                <w:sz w:val="16"/>
                <w:szCs w:val="16"/>
              </w:rPr>
              <w:t xml:space="preserve"> The hospital has an antimicrobial stewardship program based on current scientific literature.</w:t>
            </w:r>
          </w:p>
          <w:p w:rsidR="00204BC0" w:rsidRDefault="00204BC0" w:rsidP="00C05E79">
            <w:pPr>
              <w:pStyle w:val="ListParagraph"/>
              <w:numPr>
                <w:ilvl w:val="1"/>
                <w:numId w:val="41"/>
              </w:numPr>
              <w:rPr>
                <w:rFonts w:asciiTheme="minorHAnsi" w:hAnsiTheme="minorHAnsi"/>
                <w:i/>
                <w:color w:val="000000"/>
                <w:sz w:val="16"/>
                <w:szCs w:val="16"/>
              </w:rPr>
            </w:pPr>
            <w:r>
              <w:rPr>
                <w:rFonts w:asciiTheme="minorHAnsi" w:hAnsiTheme="minorHAnsi"/>
                <w:i/>
                <w:color w:val="000000"/>
                <w:sz w:val="16"/>
                <w:szCs w:val="16"/>
              </w:rPr>
              <w:t>MM.01.01.03:  The hospital safely manages high –alert hazardous medications.</w:t>
            </w:r>
          </w:p>
          <w:p w:rsidR="00204BC0" w:rsidRDefault="00204BC0" w:rsidP="00C05E79">
            <w:pPr>
              <w:pStyle w:val="ListParagraph"/>
              <w:numPr>
                <w:ilvl w:val="1"/>
                <w:numId w:val="41"/>
              </w:numPr>
              <w:rPr>
                <w:rFonts w:asciiTheme="minorHAnsi" w:hAnsiTheme="minorHAnsi"/>
                <w:i/>
                <w:color w:val="000000"/>
                <w:sz w:val="16"/>
                <w:szCs w:val="16"/>
              </w:rPr>
            </w:pPr>
            <w:r>
              <w:rPr>
                <w:rFonts w:asciiTheme="minorHAnsi" w:hAnsiTheme="minorHAnsi"/>
                <w:i/>
                <w:color w:val="000000"/>
                <w:sz w:val="16"/>
                <w:szCs w:val="16"/>
              </w:rPr>
              <w:t xml:space="preserve">MM.01.02.01: The hospital addresses the safe use of look-alike/ sound-alike medications. </w:t>
            </w:r>
          </w:p>
          <w:p w:rsidR="00204BC0" w:rsidRDefault="00204BC0" w:rsidP="00C05E79">
            <w:pPr>
              <w:pStyle w:val="ListParagraph"/>
              <w:numPr>
                <w:ilvl w:val="1"/>
                <w:numId w:val="41"/>
              </w:numPr>
              <w:rPr>
                <w:rFonts w:asciiTheme="minorHAnsi" w:hAnsiTheme="minorHAnsi"/>
                <w:i/>
                <w:color w:val="000000"/>
                <w:sz w:val="16"/>
                <w:szCs w:val="16"/>
              </w:rPr>
            </w:pPr>
            <w:r>
              <w:rPr>
                <w:rFonts w:asciiTheme="minorHAnsi" w:hAnsiTheme="minorHAnsi"/>
                <w:i/>
                <w:color w:val="000000"/>
                <w:sz w:val="16"/>
                <w:szCs w:val="16"/>
              </w:rPr>
              <w:t xml:space="preserve">MM.03.01.05:  The hospital safely controls medications brought into the hospital by patients or their families. </w:t>
            </w:r>
          </w:p>
          <w:p w:rsidR="00204BC0" w:rsidRDefault="00204BC0" w:rsidP="00C05E79">
            <w:pPr>
              <w:pStyle w:val="ListParagraph"/>
              <w:numPr>
                <w:ilvl w:val="1"/>
                <w:numId w:val="41"/>
              </w:numPr>
              <w:rPr>
                <w:rFonts w:asciiTheme="minorHAnsi" w:hAnsiTheme="minorHAnsi"/>
                <w:i/>
                <w:color w:val="000000"/>
                <w:sz w:val="16"/>
                <w:szCs w:val="16"/>
              </w:rPr>
            </w:pPr>
            <w:r>
              <w:rPr>
                <w:rFonts w:asciiTheme="minorHAnsi" w:hAnsiTheme="minorHAnsi"/>
                <w:i/>
                <w:color w:val="000000"/>
                <w:sz w:val="16"/>
                <w:szCs w:val="16"/>
              </w:rPr>
              <w:t>MM.06.01.01:  The hospital safely administers medications.</w:t>
            </w:r>
          </w:p>
          <w:p w:rsidR="00204BC0" w:rsidRPr="00F468DC" w:rsidRDefault="00204BC0" w:rsidP="00C05E79">
            <w:pPr>
              <w:pStyle w:val="ListParagraph"/>
              <w:numPr>
                <w:ilvl w:val="1"/>
                <w:numId w:val="41"/>
              </w:numPr>
              <w:rPr>
                <w:rFonts w:asciiTheme="minorHAnsi" w:hAnsiTheme="minorHAnsi"/>
                <w:i/>
                <w:color w:val="000000"/>
                <w:sz w:val="16"/>
                <w:szCs w:val="16"/>
              </w:rPr>
            </w:pPr>
            <w:r>
              <w:rPr>
                <w:rFonts w:asciiTheme="minorHAnsi" w:hAnsiTheme="minorHAnsi"/>
                <w:i/>
                <w:color w:val="000000"/>
                <w:sz w:val="16"/>
                <w:szCs w:val="16"/>
              </w:rPr>
              <w:t xml:space="preserve">MM.07.01.03:  The hospital responds to actual or potential adverse drug events, significant adverse drug reactions and medication errors. </w:t>
            </w:r>
          </w:p>
        </w:tc>
      </w:tr>
    </w:tbl>
    <w:p w:rsidR="00AB29DF" w:rsidRDefault="008E0F21">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846B34" w:rsidRPr="00846B34" w:rsidTr="00717D10">
        <w:trPr>
          <w:trHeight w:val="710"/>
        </w:trPr>
        <w:tc>
          <w:tcPr>
            <w:tcW w:w="11088" w:type="dxa"/>
            <w:gridSpan w:val="2"/>
            <w:shd w:val="clear" w:color="auto" w:fill="5F497A" w:themeFill="accent4" w:themeFillShade="BF"/>
          </w:tcPr>
          <w:p w:rsidR="008E0F21" w:rsidRPr="00846B34" w:rsidRDefault="00E9505C" w:rsidP="00124FE2">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#9</w:t>
            </w:r>
            <w:r w:rsidR="008E0F21" w:rsidRPr="00846B34">
              <w:rPr>
                <w:rFonts w:asciiTheme="minorHAnsi" w:hAnsiTheme="minorHAnsi"/>
                <w:b/>
                <w:color w:val="FFFFFF" w:themeColor="background1"/>
                <w:sz w:val="32"/>
                <w:u w:val="single"/>
              </w:rPr>
              <w:t xml:space="preserve"> Quality Improvement Indicators/ Core Measures </w:t>
            </w:r>
          </w:p>
        </w:tc>
      </w:tr>
      <w:tr w:rsidR="008E0F21" w:rsidRPr="00D13651" w:rsidTr="00846B34">
        <w:trPr>
          <w:trHeight w:val="710"/>
        </w:trPr>
        <w:tc>
          <w:tcPr>
            <w:tcW w:w="1260" w:type="dxa"/>
            <w:shd w:val="clear" w:color="auto" w:fill="BFBFBF" w:themeFill="background1" w:themeFillShade="BF"/>
          </w:tcPr>
          <w:p w:rsidR="00846B34" w:rsidRDefault="00846B34" w:rsidP="00124FE2">
            <w:pPr>
              <w:jc w:val="center"/>
              <w:rPr>
                <w:rFonts w:asciiTheme="minorHAnsi" w:hAnsiTheme="minorHAnsi"/>
                <w:b/>
                <w:sz w:val="18"/>
              </w:rPr>
            </w:pPr>
          </w:p>
          <w:p w:rsidR="008E0F21" w:rsidRPr="00846B34" w:rsidRDefault="008E0F21" w:rsidP="00124FE2">
            <w:pPr>
              <w:jc w:val="center"/>
              <w:rPr>
                <w:rFonts w:asciiTheme="minorHAnsi" w:hAnsiTheme="minorHAnsi"/>
                <w:b/>
              </w:rPr>
            </w:pPr>
            <w:r w:rsidRPr="00846B34">
              <w:rPr>
                <w:rFonts w:asciiTheme="minorHAnsi" w:hAnsiTheme="minorHAnsi"/>
                <w:b/>
                <w:sz w:val="18"/>
              </w:rPr>
              <w:t>Competency Statement</w:t>
            </w:r>
          </w:p>
        </w:tc>
        <w:tc>
          <w:tcPr>
            <w:tcW w:w="9828" w:type="dxa"/>
          </w:tcPr>
          <w:p w:rsidR="004F7410" w:rsidRPr="00846B34" w:rsidRDefault="008E0F21" w:rsidP="009B3080">
            <w:pPr>
              <w:numPr>
                <w:ilvl w:val="0"/>
                <w:numId w:val="13"/>
              </w:numPr>
              <w:rPr>
                <w:rFonts w:asciiTheme="minorHAnsi" w:hAnsiTheme="minorHAnsi"/>
              </w:rPr>
            </w:pPr>
            <w:r w:rsidRPr="00846B34">
              <w:rPr>
                <w:rFonts w:asciiTheme="minorHAnsi" w:hAnsiTheme="minorHAnsi"/>
              </w:rPr>
              <w:t xml:space="preserve">The </w:t>
            </w:r>
            <w:r w:rsidR="00E9505C">
              <w:rPr>
                <w:rFonts w:asciiTheme="minorHAnsi" w:hAnsiTheme="minorHAnsi"/>
              </w:rPr>
              <w:t>LPN</w:t>
            </w:r>
            <w:r w:rsidRPr="00846B34">
              <w:rPr>
                <w:rFonts w:asciiTheme="minorHAnsi" w:hAnsiTheme="minorHAnsi"/>
              </w:rPr>
              <w:t xml:space="preserve"> at CRMC </w:t>
            </w:r>
            <w:r w:rsidR="00321496" w:rsidRPr="00846B34">
              <w:rPr>
                <w:rFonts w:asciiTheme="minorHAnsi" w:hAnsiTheme="minorHAnsi"/>
              </w:rPr>
              <w:t>understands the role</w:t>
            </w:r>
            <w:r w:rsidR="00321496">
              <w:rPr>
                <w:rFonts w:asciiTheme="minorHAnsi" w:hAnsiTheme="minorHAnsi"/>
              </w:rPr>
              <w:t xml:space="preserve"> that</w:t>
            </w:r>
            <w:r w:rsidR="00321496" w:rsidRPr="00846B34">
              <w:rPr>
                <w:rFonts w:asciiTheme="minorHAnsi" w:hAnsiTheme="minorHAnsi"/>
              </w:rPr>
              <w:t xml:space="preserve"> quality indicators play in </w:t>
            </w:r>
            <w:r w:rsidR="00321496">
              <w:rPr>
                <w:rFonts w:asciiTheme="minorHAnsi" w:hAnsiTheme="minorHAnsi"/>
              </w:rPr>
              <w:t>guiding</w:t>
            </w:r>
            <w:r w:rsidR="00321496" w:rsidRPr="00846B34">
              <w:rPr>
                <w:rFonts w:asciiTheme="minorHAnsi" w:hAnsiTheme="minorHAnsi"/>
              </w:rPr>
              <w:t xml:space="preserve"> safe patient care </w:t>
            </w:r>
            <w:r w:rsidR="004B6F68" w:rsidRPr="00E34FB0">
              <w:rPr>
                <w:rFonts w:asciiTheme="minorHAnsi" w:hAnsiTheme="minorHAnsi"/>
                <w:sz w:val="18"/>
              </w:rPr>
              <w:t>(</w:t>
            </w:r>
            <w:r w:rsidR="00E34FB0" w:rsidRPr="00E34FB0">
              <w:rPr>
                <w:rFonts w:asciiTheme="minorHAnsi" w:hAnsiTheme="minorHAnsi"/>
                <w:sz w:val="18"/>
              </w:rPr>
              <w:t>1, 2a, 2b).</w:t>
            </w:r>
          </w:p>
          <w:p w:rsidR="008E0F21" w:rsidRPr="00846B34" w:rsidRDefault="004F7410" w:rsidP="009B3080">
            <w:pPr>
              <w:numPr>
                <w:ilvl w:val="0"/>
                <w:numId w:val="13"/>
              </w:numPr>
              <w:rPr>
                <w:rFonts w:asciiTheme="minorHAnsi" w:hAnsiTheme="minorHAnsi"/>
              </w:rPr>
            </w:pPr>
            <w:r w:rsidRPr="00846B34">
              <w:rPr>
                <w:rFonts w:asciiTheme="minorHAnsi" w:hAnsiTheme="minorHAnsi"/>
              </w:rPr>
              <w:t xml:space="preserve">The </w:t>
            </w:r>
            <w:r w:rsidR="00E9505C">
              <w:rPr>
                <w:rFonts w:asciiTheme="minorHAnsi" w:hAnsiTheme="minorHAnsi"/>
              </w:rPr>
              <w:t>LPN</w:t>
            </w:r>
            <w:r w:rsidRPr="00846B34">
              <w:rPr>
                <w:rFonts w:asciiTheme="minorHAnsi" w:hAnsiTheme="minorHAnsi"/>
              </w:rPr>
              <w:t xml:space="preserve"> at CRMC is prepared daily for accreditation surveys. </w:t>
            </w:r>
            <w:r w:rsidR="008E0F21" w:rsidRPr="00846B34">
              <w:rPr>
                <w:rFonts w:asciiTheme="minorHAnsi" w:hAnsiTheme="minorHAnsi"/>
              </w:rPr>
              <w:t xml:space="preserve"> </w:t>
            </w:r>
          </w:p>
        </w:tc>
      </w:tr>
      <w:tr w:rsidR="008E0F21" w:rsidRPr="00D13651" w:rsidTr="00321496">
        <w:trPr>
          <w:trHeight w:val="46"/>
        </w:trPr>
        <w:tc>
          <w:tcPr>
            <w:tcW w:w="1260" w:type="dxa"/>
            <w:shd w:val="clear" w:color="auto" w:fill="BFBFBF" w:themeFill="background1" w:themeFillShade="BF"/>
          </w:tcPr>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D13651" w:rsidRDefault="008E0F21" w:rsidP="00124FE2">
            <w:pPr>
              <w:jc w:val="center"/>
              <w:rPr>
                <w:rFonts w:asciiTheme="minorHAnsi" w:hAnsiTheme="minorHAnsi"/>
              </w:rPr>
            </w:pPr>
          </w:p>
          <w:p w:rsidR="008E0F21" w:rsidRPr="00846B34" w:rsidRDefault="008E0F21" w:rsidP="00124FE2">
            <w:pPr>
              <w:jc w:val="center"/>
              <w:rPr>
                <w:rFonts w:asciiTheme="minorHAnsi" w:hAnsiTheme="minorHAnsi"/>
                <w:b/>
              </w:rPr>
            </w:pPr>
            <w:r w:rsidRPr="00846B34">
              <w:rPr>
                <w:rFonts w:asciiTheme="minorHAnsi" w:hAnsiTheme="minorHAnsi"/>
                <w:b/>
                <w:sz w:val="18"/>
              </w:rPr>
              <w:t>Behavioral Criteria</w:t>
            </w:r>
          </w:p>
        </w:tc>
        <w:tc>
          <w:tcPr>
            <w:tcW w:w="9828" w:type="dxa"/>
          </w:tcPr>
          <w:p w:rsidR="00D34C7B" w:rsidRPr="00D34C7B" w:rsidRDefault="00D34C7B" w:rsidP="00D34C7B">
            <w:pPr>
              <w:pStyle w:val="ListParagraph"/>
              <w:numPr>
                <w:ilvl w:val="0"/>
                <w:numId w:val="14"/>
              </w:numPr>
              <w:rPr>
                <w:rFonts w:asciiTheme="minorHAnsi" w:hAnsiTheme="minorHAnsi"/>
                <w:b/>
                <w:color w:val="000000"/>
                <w:u w:val="single"/>
              </w:rPr>
            </w:pPr>
            <w:r w:rsidRPr="00CD0BD5">
              <w:rPr>
                <w:rFonts w:asciiTheme="minorHAnsi" w:hAnsiTheme="minorHAnsi"/>
                <w:b/>
                <w:color w:val="000000"/>
                <w:u w:val="single"/>
              </w:rPr>
              <w:t xml:space="preserve">Survey Readiness: </w:t>
            </w:r>
            <w:r w:rsidRPr="00D34C7B">
              <w:rPr>
                <w:rFonts w:asciiTheme="minorHAnsi" w:hAnsiTheme="minorHAnsi"/>
                <w:color w:val="000000"/>
              </w:rPr>
              <w:t>Demonstrates readiness for visits from accreditation site surveyors such as Joint Commission, Center for Medicare and Medicaid Services, and/ or other unit specific accreditation centers.</w:t>
            </w:r>
          </w:p>
          <w:p w:rsidR="008E0F21" w:rsidRPr="00846B34" w:rsidRDefault="008E0F21" w:rsidP="009B3080">
            <w:pPr>
              <w:pStyle w:val="ListParagraph"/>
              <w:numPr>
                <w:ilvl w:val="0"/>
                <w:numId w:val="14"/>
              </w:numPr>
              <w:rPr>
                <w:rFonts w:asciiTheme="minorHAnsi" w:hAnsiTheme="minorHAnsi"/>
                <w:b/>
                <w:color w:val="000000"/>
                <w:u w:val="single"/>
              </w:rPr>
            </w:pPr>
            <w:r w:rsidRPr="00846B34">
              <w:rPr>
                <w:rFonts w:asciiTheme="minorHAnsi" w:hAnsiTheme="minorHAnsi"/>
                <w:b/>
                <w:color w:val="000000"/>
                <w:u w:val="single"/>
              </w:rPr>
              <w:t>Quality Indicators:</w:t>
            </w:r>
          </w:p>
          <w:p w:rsidR="00321496" w:rsidRPr="00CD411C" w:rsidRDefault="00321496" w:rsidP="00321496">
            <w:pPr>
              <w:pStyle w:val="ListParagraph"/>
              <w:numPr>
                <w:ilvl w:val="1"/>
                <w:numId w:val="14"/>
              </w:numPr>
              <w:rPr>
                <w:rFonts w:asciiTheme="minorHAnsi" w:hAnsiTheme="minorHAnsi"/>
                <w:color w:val="000000"/>
              </w:rPr>
            </w:pPr>
            <w:r>
              <w:rPr>
                <w:rFonts w:asciiTheme="minorHAnsi" w:hAnsiTheme="minorHAnsi"/>
                <w:color w:val="000000"/>
              </w:rPr>
              <w:t xml:space="preserve">Identifies which individual core measures are reported to the Centers for Medicare and Medicaid services (CMS) </w:t>
            </w:r>
            <w:r w:rsidRPr="00E34FB0">
              <w:rPr>
                <w:rFonts w:asciiTheme="minorHAnsi" w:hAnsiTheme="minorHAnsi"/>
                <w:color w:val="000000"/>
                <w:sz w:val="18"/>
              </w:rPr>
              <w:t>(2, 3).</w:t>
            </w:r>
          </w:p>
          <w:p w:rsidR="00321496" w:rsidRPr="00CD411C" w:rsidRDefault="00321496" w:rsidP="00321496">
            <w:pPr>
              <w:pStyle w:val="ListParagraph"/>
              <w:numPr>
                <w:ilvl w:val="1"/>
                <w:numId w:val="14"/>
              </w:numPr>
              <w:rPr>
                <w:rFonts w:asciiTheme="minorHAnsi" w:hAnsiTheme="minorHAnsi"/>
                <w:color w:val="000000"/>
                <w:sz w:val="28"/>
              </w:rPr>
            </w:pPr>
            <w:r w:rsidRPr="00CD411C">
              <w:rPr>
                <w:rFonts w:asciiTheme="minorHAnsi" w:hAnsiTheme="minorHAnsi"/>
                <w:color w:val="000000"/>
              </w:rPr>
              <w:t>Identifie</w:t>
            </w:r>
            <w:r>
              <w:rPr>
                <w:rFonts w:asciiTheme="minorHAnsi" w:hAnsiTheme="minorHAnsi"/>
                <w:color w:val="000000"/>
              </w:rPr>
              <w:t xml:space="preserve">s which measures are reported to the National Database of Nursing Quality Indicators (NDNQI).  </w:t>
            </w:r>
          </w:p>
          <w:p w:rsidR="00321496" w:rsidRPr="00CD411C" w:rsidRDefault="00321496" w:rsidP="00321496">
            <w:pPr>
              <w:pStyle w:val="ListParagraph"/>
              <w:numPr>
                <w:ilvl w:val="1"/>
                <w:numId w:val="14"/>
              </w:numPr>
              <w:rPr>
                <w:rFonts w:asciiTheme="minorHAnsi" w:hAnsiTheme="minorHAnsi"/>
                <w:color w:val="000000"/>
                <w:sz w:val="28"/>
              </w:rPr>
            </w:pPr>
            <w:r>
              <w:rPr>
                <w:rFonts w:asciiTheme="minorHAnsi" w:hAnsiTheme="minorHAnsi"/>
                <w:color w:val="000000"/>
              </w:rPr>
              <w:t xml:space="preserve">Explains how each nurse’s actions impacts these quality measures. </w:t>
            </w:r>
          </w:p>
          <w:p w:rsidR="00321496" w:rsidRPr="00846B34" w:rsidRDefault="00321496" w:rsidP="00321496">
            <w:pPr>
              <w:pStyle w:val="ListParagraph"/>
              <w:numPr>
                <w:ilvl w:val="1"/>
                <w:numId w:val="14"/>
              </w:numPr>
              <w:rPr>
                <w:rFonts w:asciiTheme="minorHAnsi" w:hAnsiTheme="minorHAnsi"/>
                <w:color w:val="000000"/>
              </w:rPr>
            </w:pPr>
            <w:r w:rsidRPr="00846B34">
              <w:rPr>
                <w:rFonts w:asciiTheme="minorHAnsi" w:hAnsiTheme="minorHAnsi"/>
                <w:color w:val="000000"/>
              </w:rPr>
              <w:t>Iden</w:t>
            </w:r>
            <w:r>
              <w:rPr>
                <w:rFonts w:asciiTheme="minorHAnsi" w:hAnsiTheme="minorHAnsi"/>
                <w:color w:val="000000"/>
              </w:rPr>
              <w:t>tifies the implications of</w:t>
            </w:r>
            <w:r w:rsidRPr="00846B34">
              <w:rPr>
                <w:rFonts w:asciiTheme="minorHAnsi" w:hAnsiTheme="minorHAnsi"/>
                <w:color w:val="000000"/>
              </w:rPr>
              <w:t xml:space="preserve"> poor performance on </w:t>
            </w:r>
            <w:r>
              <w:rPr>
                <w:rFonts w:asciiTheme="minorHAnsi" w:hAnsiTheme="minorHAnsi"/>
                <w:color w:val="000000"/>
              </w:rPr>
              <w:t xml:space="preserve">quality indicators. </w:t>
            </w:r>
          </w:p>
          <w:p w:rsidR="00227BE2" w:rsidRDefault="008E0F21" w:rsidP="00227BE2">
            <w:pPr>
              <w:pStyle w:val="ListParagraph"/>
              <w:numPr>
                <w:ilvl w:val="1"/>
                <w:numId w:val="14"/>
              </w:numPr>
              <w:rPr>
                <w:rFonts w:asciiTheme="minorHAnsi" w:hAnsiTheme="minorHAnsi"/>
                <w:b/>
                <w:color w:val="000000"/>
                <w:u w:val="single"/>
              </w:rPr>
            </w:pPr>
            <w:r w:rsidRPr="00846B34">
              <w:rPr>
                <w:rFonts w:asciiTheme="minorHAnsi" w:hAnsiTheme="minorHAnsi"/>
                <w:b/>
                <w:color w:val="000000"/>
                <w:u w:val="single"/>
              </w:rPr>
              <w:t xml:space="preserve">Core Measures: </w:t>
            </w:r>
          </w:p>
          <w:p w:rsidR="00A85C48" w:rsidRPr="00A85C48" w:rsidRDefault="00A85C48" w:rsidP="00A85C48">
            <w:pPr>
              <w:numPr>
                <w:ilvl w:val="2"/>
                <w:numId w:val="14"/>
              </w:numPr>
              <w:rPr>
                <w:rFonts w:asciiTheme="minorHAnsi" w:hAnsiTheme="minorHAnsi"/>
                <w:color w:val="000000"/>
              </w:rPr>
            </w:pPr>
            <w:r w:rsidRPr="00A85C48">
              <w:rPr>
                <w:rFonts w:asciiTheme="minorHAnsi" w:hAnsiTheme="minorHAnsi"/>
                <w:b/>
                <w:color w:val="000000"/>
              </w:rPr>
              <w:t xml:space="preserve">Heart Failure: </w:t>
            </w:r>
          </w:p>
          <w:p w:rsidR="00A85C48" w:rsidRPr="00C3613A" w:rsidRDefault="00A85C48" w:rsidP="00A85C48">
            <w:pPr>
              <w:pStyle w:val="ListParagraph"/>
              <w:numPr>
                <w:ilvl w:val="4"/>
                <w:numId w:val="14"/>
              </w:numPr>
              <w:rPr>
                <w:rFonts w:asciiTheme="minorHAnsi" w:hAnsiTheme="minorHAnsi"/>
                <w:b/>
                <w:color w:val="000000"/>
              </w:rPr>
            </w:pPr>
            <w:r w:rsidRPr="00C3613A">
              <w:t>Ensures left ventricular function has been</w:t>
            </w:r>
            <w:r>
              <w:t xml:space="preserve"> evaluated during hospital stay.  </w:t>
            </w:r>
          </w:p>
          <w:p w:rsidR="00A85C48" w:rsidRPr="00C3613A" w:rsidRDefault="00A85C48" w:rsidP="00A85C48">
            <w:pPr>
              <w:pStyle w:val="ListParagraph"/>
              <w:numPr>
                <w:ilvl w:val="5"/>
                <w:numId w:val="14"/>
              </w:numPr>
              <w:rPr>
                <w:rFonts w:asciiTheme="minorHAnsi" w:hAnsiTheme="minorHAnsi"/>
                <w:b/>
                <w:color w:val="000000"/>
              </w:rPr>
            </w:pPr>
            <w:r w:rsidRPr="00C3613A">
              <w:t>If ejection fraction is &lt; 40%</w:t>
            </w:r>
            <w:r>
              <w:t xml:space="preserve">, the </w:t>
            </w:r>
            <w:r w:rsidR="009C05D0">
              <w:t>LPN</w:t>
            </w:r>
            <w:r>
              <w:t xml:space="preserve"> </w:t>
            </w:r>
            <w:r w:rsidRPr="00C3613A">
              <w:t xml:space="preserve">ensures the patient has a prescription upon discharge for the following </w:t>
            </w:r>
            <w:r>
              <w:t>items (</w:t>
            </w:r>
            <w:r w:rsidRPr="00C3613A">
              <w:t xml:space="preserve">or documentation </w:t>
            </w:r>
            <w:r>
              <w:t xml:space="preserve">completed </w:t>
            </w:r>
            <w:r w:rsidRPr="00C3613A">
              <w:t>if contraindicated</w:t>
            </w:r>
            <w:r>
              <w:t>)</w:t>
            </w:r>
            <w:r w:rsidRPr="00C3613A">
              <w:t>:</w:t>
            </w:r>
          </w:p>
          <w:p w:rsidR="00A85C48" w:rsidRDefault="00A85C48" w:rsidP="00A85C48">
            <w:pPr>
              <w:pStyle w:val="ListParagraph"/>
              <w:numPr>
                <w:ilvl w:val="6"/>
                <w:numId w:val="14"/>
              </w:numPr>
              <w:contextualSpacing w:val="0"/>
            </w:pPr>
            <w:r>
              <w:t xml:space="preserve"> ACE inhibitor or Angiotensin II receptor blocker (ARB) </w:t>
            </w:r>
          </w:p>
          <w:p w:rsidR="00A85C48" w:rsidRDefault="00A85C48" w:rsidP="00A85C48">
            <w:pPr>
              <w:pStyle w:val="ListParagraph"/>
              <w:numPr>
                <w:ilvl w:val="4"/>
                <w:numId w:val="14"/>
              </w:numPr>
              <w:contextualSpacing w:val="0"/>
            </w:pPr>
            <w:r>
              <w:t>Identifies patients who are discharged with heart failure have received discharge education on:</w:t>
            </w:r>
          </w:p>
          <w:p w:rsidR="00A85C48" w:rsidRDefault="00A85C48" w:rsidP="00A85C48">
            <w:pPr>
              <w:pStyle w:val="ListParagraph"/>
              <w:numPr>
                <w:ilvl w:val="6"/>
                <w:numId w:val="14"/>
              </w:numPr>
              <w:contextualSpacing w:val="0"/>
            </w:pPr>
            <w:r>
              <w:t>Activity</w:t>
            </w:r>
          </w:p>
          <w:p w:rsidR="00A85C48" w:rsidRDefault="00A85C48" w:rsidP="00A85C48">
            <w:pPr>
              <w:pStyle w:val="ListParagraph"/>
              <w:numPr>
                <w:ilvl w:val="6"/>
                <w:numId w:val="14"/>
              </w:numPr>
              <w:contextualSpacing w:val="0"/>
            </w:pPr>
            <w:r>
              <w:t>Diet</w:t>
            </w:r>
          </w:p>
          <w:p w:rsidR="00A85C48" w:rsidRDefault="00A85C48" w:rsidP="00A85C48">
            <w:pPr>
              <w:pStyle w:val="ListParagraph"/>
              <w:numPr>
                <w:ilvl w:val="6"/>
                <w:numId w:val="14"/>
              </w:numPr>
              <w:contextualSpacing w:val="0"/>
            </w:pPr>
            <w:r>
              <w:t>Follow-up appointment</w:t>
            </w:r>
          </w:p>
          <w:p w:rsidR="00A85C48" w:rsidRDefault="00A85C48" w:rsidP="00A85C48">
            <w:pPr>
              <w:pStyle w:val="ListParagraph"/>
              <w:numPr>
                <w:ilvl w:val="6"/>
                <w:numId w:val="14"/>
              </w:numPr>
              <w:contextualSpacing w:val="0"/>
            </w:pPr>
            <w:r>
              <w:t>Weight monitoring</w:t>
            </w:r>
          </w:p>
          <w:p w:rsidR="00A85C48" w:rsidRDefault="00A85C48" w:rsidP="00A85C48">
            <w:pPr>
              <w:pStyle w:val="ListParagraph"/>
              <w:numPr>
                <w:ilvl w:val="6"/>
                <w:numId w:val="14"/>
              </w:numPr>
              <w:contextualSpacing w:val="0"/>
            </w:pPr>
            <w:r>
              <w:t>Discharge medications</w:t>
            </w:r>
          </w:p>
          <w:p w:rsidR="00227BE2" w:rsidRPr="00A85C48" w:rsidRDefault="00A85C48" w:rsidP="00A85C48">
            <w:pPr>
              <w:pStyle w:val="ListParagraph"/>
              <w:numPr>
                <w:ilvl w:val="6"/>
                <w:numId w:val="14"/>
              </w:numPr>
              <w:contextualSpacing w:val="0"/>
            </w:pPr>
            <w:r>
              <w:t>When to call the provider</w:t>
            </w:r>
          </w:p>
          <w:p w:rsidR="008E0F21" w:rsidRPr="00846B34" w:rsidRDefault="008E0F21" w:rsidP="009B3080">
            <w:pPr>
              <w:pStyle w:val="ListParagraph"/>
              <w:numPr>
                <w:ilvl w:val="2"/>
                <w:numId w:val="14"/>
              </w:numPr>
              <w:rPr>
                <w:rFonts w:asciiTheme="minorHAnsi" w:hAnsiTheme="minorHAnsi"/>
                <w:color w:val="000000"/>
              </w:rPr>
            </w:pPr>
            <w:r w:rsidRPr="00846B34">
              <w:rPr>
                <w:rFonts w:asciiTheme="minorHAnsi" w:hAnsiTheme="minorHAnsi"/>
                <w:b/>
                <w:color w:val="000000"/>
              </w:rPr>
              <w:t>Immunizations:</w:t>
            </w:r>
            <w:r w:rsidRPr="00846B34">
              <w:rPr>
                <w:rFonts w:asciiTheme="minorHAnsi" w:hAnsiTheme="minorHAnsi"/>
                <w:color w:val="000000"/>
              </w:rPr>
              <w:t xml:space="preserve"> </w:t>
            </w:r>
            <w:r w:rsidR="00321496">
              <w:rPr>
                <w:rFonts w:asciiTheme="minorHAnsi" w:hAnsiTheme="minorHAnsi"/>
                <w:color w:val="000000"/>
              </w:rPr>
              <w:t>Follows</w:t>
            </w:r>
            <w:r w:rsidRPr="00846B34">
              <w:rPr>
                <w:rFonts w:asciiTheme="minorHAnsi" w:hAnsiTheme="minorHAnsi"/>
                <w:color w:val="000000"/>
              </w:rPr>
              <w:t xml:space="preserve"> hospital policies and </w:t>
            </w:r>
            <w:r w:rsidR="004C0AAA">
              <w:rPr>
                <w:rFonts w:asciiTheme="minorHAnsi" w:hAnsiTheme="minorHAnsi"/>
                <w:color w:val="000000"/>
              </w:rPr>
              <w:t>evidence-based</w:t>
            </w:r>
            <w:r w:rsidRPr="00846B34">
              <w:rPr>
                <w:rFonts w:asciiTheme="minorHAnsi" w:hAnsiTheme="minorHAnsi"/>
                <w:color w:val="000000"/>
              </w:rPr>
              <w:t xml:space="preserve"> practices to provide immunizations.  </w:t>
            </w:r>
          </w:p>
          <w:p w:rsidR="008E0F21" w:rsidRPr="00846B34" w:rsidRDefault="008E0F21" w:rsidP="009B3080">
            <w:pPr>
              <w:pStyle w:val="ListParagraph"/>
              <w:numPr>
                <w:ilvl w:val="4"/>
                <w:numId w:val="14"/>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Demonstrates a complete immunization screening on admission, including historical documentation of vaccines.</w:t>
            </w:r>
          </w:p>
          <w:p w:rsidR="008E0F21" w:rsidRPr="00846B34" w:rsidRDefault="008E0F21" w:rsidP="009B3080">
            <w:pPr>
              <w:pStyle w:val="ListParagraph"/>
              <w:numPr>
                <w:ilvl w:val="4"/>
                <w:numId w:val="14"/>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Properly orders the vaccine from the pharmacy.</w:t>
            </w:r>
          </w:p>
          <w:p w:rsidR="008E0F21" w:rsidRPr="00846B34" w:rsidRDefault="008E0F21" w:rsidP="009B3080">
            <w:pPr>
              <w:pStyle w:val="ListParagraph"/>
              <w:numPr>
                <w:ilvl w:val="4"/>
                <w:numId w:val="14"/>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 xml:space="preserve">Provides the patient/family with the Vaccination Information Sheets (VIS) appropriate for the correct vaccination.  </w:t>
            </w:r>
          </w:p>
          <w:p w:rsidR="008E0F21" w:rsidRPr="00846B34" w:rsidRDefault="008E0F21" w:rsidP="009B3080">
            <w:pPr>
              <w:pStyle w:val="ListParagraph"/>
              <w:numPr>
                <w:ilvl w:val="4"/>
                <w:numId w:val="14"/>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Administers the vaccination in the appropriate manner.</w:t>
            </w:r>
          </w:p>
          <w:p w:rsidR="008E0F21" w:rsidRPr="00846B34" w:rsidRDefault="008E0F21" w:rsidP="009B3080">
            <w:pPr>
              <w:pStyle w:val="ListParagraph"/>
              <w:numPr>
                <w:ilvl w:val="4"/>
                <w:numId w:val="14"/>
              </w:numPr>
              <w:autoSpaceDE w:val="0"/>
              <w:autoSpaceDN w:val="0"/>
              <w:adjustRightInd w:val="0"/>
              <w:rPr>
                <w:rFonts w:asciiTheme="minorHAnsi" w:eastAsiaTheme="minorHAnsi" w:hAnsiTheme="minorHAnsi" w:cs="Arial"/>
                <w:color w:val="000000"/>
              </w:rPr>
            </w:pPr>
            <w:r w:rsidRPr="00846B34">
              <w:rPr>
                <w:rFonts w:asciiTheme="minorHAnsi" w:eastAsiaTheme="minorHAnsi" w:hAnsiTheme="minorHAnsi" w:cs="Arial"/>
                <w:color w:val="000000"/>
              </w:rPr>
              <w:t>Documents the vaccination in the MAR.</w:t>
            </w:r>
          </w:p>
          <w:p w:rsidR="00227BE2" w:rsidRPr="00A272A2" w:rsidRDefault="00227BE2" w:rsidP="00227BE2">
            <w:pPr>
              <w:pStyle w:val="ListParagraph"/>
              <w:numPr>
                <w:ilvl w:val="2"/>
                <w:numId w:val="14"/>
              </w:numPr>
              <w:rPr>
                <w:rFonts w:asciiTheme="minorHAnsi" w:hAnsiTheme="minorHAnsi"/>
              </w:rPr>
            </w:pPr>
            <w:r w:rsidRPr="00846B34">
              <w:rPr>
                <w:rFonts w:asciiTheme="minorHAnsi" w:hAnsiTheme="minorHAnsi"/>
                <w:b/>
                <w:color w:val="000000"/>
              </w:rPr>
              <w:t>Sepsis Bundles:</w:t>
            </w:r>
            <w:r w:rsidRPr="00846B34">
              <w:rPr>
                <w:rFonts w:asciiTheme="minorHAnsi" w:hAnsiTheme="minorHAnsi"/>
                <w:color w:val="000000"/>
              </w:rPr>
              <w:t xml:space="preserve"> </w:t>
            </w:r>
          </w:p>
          <w:p w:rsidR="00227BE2" w:rsidRPr="00A272A2" w:rsidRDefault="00227BE2" w:rsidP="00227BE2">
            <w:pPr>
              <w:pStyle w:val="ListParagraph"/>
              <w:numPr>
                <w:ilvl w:val="3"/>
                <w:numId w:val="14"/>
              </w:numPr>
              <w:rPr>
                <w:rFonts w:asciiTheme="minorHAnsi" w:hAnsiTheme="minorHAnsi"/>
                <w:sz w:val="20"/>
              </w:rPr>
            </w:pPr>
            <w:r>
              <w:rPr>
                <w:rFonts w:asciiTheme="minorHAnsi" w:hAnsiTheme="minorHAnsi"/>
                <w:color w:val="000000"/>
                <w:szCs w:val="24"/>
              </w:rPr>
              <w:t>Recognizes</w:t>
            </w:r>
            <w:r w:rsidRPr="00A272A2">
              <w:rPr>
                <w:rFonts w:asciiTheme="minorHAnsi" w:hAnsiTheme="minorHAnsi"/>
                <w:color w:val="000000"/>
                <w:szCs w:val="24"/>
              </w:rPr>
              <w:t xml:space="preserve"> </w:t>
            </w:r>
            <w:r>
              <w:rPr>
                <w:rFonts w:asciiTheme="minorHAnsi" w:hAnsiTheme="minorHAnsi"/>
                <w:color w:val="000000"/>
                <w:szCs w:val="24"/>
              </w:rPr>
              <w:t>signs and symptoms of</w:t>
            </w:r>
            <w:r w:rsidRPr="00A272A2">
              <w:rPr>
                <w:rFonts w:asciiTheme="minorHAnsi" w:hAnsiTheme="minorHAnsi"/>
                <w:color w:val="000000"/>
                <w:szCs w:val="24"/>
              </w:rPr>
              <w:t xml:space="preserve"> sepsis/ se</w:t>
            </w:r>
            <w:r>
              <w:rPr>
                <w:rFonts w:asciiTheme="minorHAnsi" w:hAnsiTheme="minorHAnsi"/>
                <w:color w:val="000000"/>
                <w:szCs w:val="24"/>
              </w:rPr>
              <w:t xml:space="preserve">ptic shock (2 or more signs of Systemic Inflammatory Response Syndrome SIRS). </w:t>
            </w:r>
          </w:p>
          <w:p w:rsidR="00227BE2" w:rsidRPr="00A272A2" w:rsidRDefault="00227BE2" w:rsidP="00227BE2">
            <w:pPr>
              <w:pStyle w:val="ListParagraph"/>
              <w:numPr>
                <w:ilvl w:val="3"/>
                <w:numId w:val="14"/>
              </w:numPr>
              <w:rPr>
                <w:rFonts w:asciiTheme="minorHAnsi" w:hAnsiTheme="minorHAnsi"/>
                <w:sz w:val="20"/>
              </w:rPr>
            </w:pPr>
            <w:r>
              <w:rPr>
                <w:rFonts w:asciiTheme="minorHAnsi" w:hAnsiTheme="minorHAnsi"/>
                <w:color w:val="000000"/>
                <w:szCs w:val="24"/>
              </w:rPr>
              <w:t>A</w:t>
            </w:r>
            <w:r w:rsidRPr="00A272A2">
              <w:rPr>
                <w:rFonts w:asciiTheme="minorHAnsi" w:hAnsiTheme="minorHAnsi"/>
                <w:color w:val="000000"/>
                <w:szCs w:val="24"/>
              </w:rPr>
              <w:t xml:space="preserve">lerts the RN of patients that meet any of the risk factors for sepsis, and follows protocols to assure timely treatment.  </w:t>
            </w:r>
            <w:r w:rsidRPr="00A272A2">
              <w:rPr>
                <w:rFonts w:asciiTheme="minorHAnsi" w:hAnsiTheme="minorHAnsi"/>
                <w:szCs w:val="24"/>
              </w:rPr>
              <w:t xml:space="preserve"> </w:t>
            </w:r>
          </w:p>
          <w:p w:rsidR="008E0F21" w:rsidRPr="00846B34" w:rsidRDefault="008E0F21" w:rsidP="009B3080">
            <w:pPr>
              <w:pStyle w:val="ListParagraph"/>
              <w:numPr>
                <w:ilvl w:val="2"/>
                <w:numId w:val="14"/>
              </w:numPr>
              <w:rPr>
                <w:rFonts w:asciiTheme="minorHAnsi" w:hAnsiTheme="minorHAnsi"/>
                <w:b/>
                <w:color w:val="000000"/>
              </w:rPr>
            </w:pPr>
            <w:r w:rsidRPr="00846B34">
              <w:rPr>
                <w:rFonts w:asciiTheme="minorHAnsi" w:hAnsiTheme="minorHAnsi"/>
                <w:b/>
                <w:color w:val="000000"/>
              </w:rPr>
              <w:t xml:space="preserve">Venous Thromboembolism (VTE) Prophylaxis and Anticoagulation: </w:t>
            </w:r>
            <w:r w:rsidR="00321496">
              <w:rPr>
                <w:rFonts w:asciiTheme="minorHAnsi" w:hAnsiTheme="minorHAnsi"/>
              </w:rPr>
              <w:t>Follow</w:t>
            </w:r>
            <w:r w:rsidR="00A272A2">
              <w:rPr>
                <w:rFonts w:asciiTheme="minorHAnsi" w:hAnsiTheme="minorHAnsi"/>
              </w:rPr>
              <w:t>s</w:t>
            </w:r>
            <w:r w:rsidRPr="00846B34">
              <w:rPr>
                <w:rFonts w:asciiTheme="minorHAnsi" w:hAnsiTheme="minorHAnsi"/>
              </w:rPr>
              <w:t xml:space="preserve"> </w:t>
            </w:r>
            <w:r w:rsidR="004C0AAA">
              <w:rPr>
                <w:rFonts w:asciiTheme="minorHAnsi" w:hAnsiTheme="minorHAnsi"/>
              </w:rPr>
              <w:t>evidence-based</w:t>
            </w:r>
            <w:r w:rsidRPr="00846B34">
              <w:rPr>
                <w:rFonts w:asciiTheme="minorHAnsi" w:hAnsiTheme="minorHAnsi"/>
              </w:rPr>
              <w:t xml:space="preserve"> practices to prevent the deve</w:t>
            </w:r>
            <w:r w:rsidR="00A272A2">
              <w:rPr>
                <w:rFonts w:asciiTheme="minorHAnsi" w:hAnsiTheme="minorHAnsi"/>
              </w:rPr>
              <w:t xml:space="preserve">lopment of DVTs and blood clots through the use of </w:t>
            </w:r>
            <w:r w:rsidR="00F4562B">
              <w:rPr>
                <w:rFonts w:asciiTheme="minorHAnsi" w:hAnsiTheme="minorHAnsi"/>
              </w:rPr>
              <w:t>sequential compression devices and/</w:t>
            </w:r>
            <w:r w:rsidR="00A272A2">
              <w:rPr>
                <w:rFonts w:asciiTheme="minorHAnsi" w:hAnsiTheme="minorHAnsi"/>
              </w:rPr>
              <w:t xml:space="preserve">or coagulation therapy. </w:t>
            </w:r>
          </w:p>
          <w:p w:rsidR="008E0F21" w:rsidRPr="00846B34" w:rsidRDefault="008E0F21" w:rsidP="009B3080">
            <w:pPr>
              <w:pStyle w:val="ListParagraph"/>
              <w:numPr>
                <w:ilvl w:val="1"/>
                <w:numId w:val="14"/>
              </w:numPr>
              <w:rPr>
                <w:rFonts w:asciiTheme="minorHAnsi" w:hAnsiTheme="minorHAnsi"/>
                <w:b/>
                <w:color w:val="000000"/>
                <w:u w:val="single"/>
              </w:rPr>
            </w:pPr>
            <w:r w:rsidRPr="00846B34">
              <w:rPr>
                <w:rFonts w:asciiTheme="minorHAnsi" w:hAnsiTheme="minorHAnsi"/>
                <w:b/>
                <w:color w:val="000000"/>
                <w:u w:val="single"/>
              </w:rPr>
              <w:t>National Data on Nursing Quality Indicators (NDNQI):</w:t>
            </w:r>
          </w:p>
          <w:p w:rsidR="008E0F21" w:rsidRPr="00846B34" w:rsidRDefault="008E0F21" w:rsidP="009B3080">
            <w:pPr>
              <w:pStyle w:val="ListParagraph"/>
              <w:numPr>
                <w:ilvl w:val="2"/>
                <w:numId w:val="14"/>
              </w:numPr>
              <w:rPr>
                <w:rFonts w:asciiTheme="minorHAnsi" w:hAnsiTheme="minorHAnsi"/>
                <w:color w:val="000000"/>
              </w:rPr>
            </w:pPr>
            <w:r w:rsidRPr="00846B34">
              <w:rPr>
                <w:rFonts w:asciiTheme="minorHAnsi" w:hAnsiTheme="minorHAnsi"/>
                <w:b/>
                <w:color w:val="000000"/>
              </w:rPr>
              <w:t>Fall Prevention:</w:t>
            </w:r>
            <w:r w:rsidR="00A272A2">
              <w:rPr>
                <w:rFonts w:asciiTheme="minorHAnsi" w:hAnsiTheme="minorHAnsi"/>
              </w:rPr>
              <w:t xml:space="preserve"> </w:t>
            </w:r>
            <w:r w:rsidR="00321496">
              <w:rPr>
                <w:rFonts w:asciiTheme="minorHAnsi" w:hAnsiTheme="minorHAnsi"/>
              </w:rPr>
              <w:t>Follow</w:t>
            </w:r>
            <w:r w:rsidRPr="00846B34">
              <w:rPr>
                <w:rFonts w:asciiTheme="minorHAnsi" w:hAnsiTheme="minorHAnsi"/>
              </w:rPr>
              <w:t xml:space="preserve">s </w:t>
            </w:r>
            <w:r w:rsidR="004C0AAA">
              <w:rPr>
                <w:rFonts w:asciiTheme="minorHAnsi" w:hAnsiTheme="minorHAnsi"/>
              </w:rPr>
              <w:t>evidence-based</w:t>
            </w:r>
            <w:r w:rsidRPr="00846B34">
              <w:rPr>
                <w:rFonts w:asciiTheme="minorHAnsi" w:hAnsiTheme="minorHAnsi"/>
              </w:rPr>
              <w:t xml:space="preserve"> practices to prevent falls while the patient is hospitalized</w:t>
            </w:r>
            <w:r w:rsidR="00CE3C9D" w:rsidRPr="00846B34">
              <w:rPr>
                <w:rFonts w:asciiTheme="minorHAnsi" w:hAnsiTheme="minorHAnsi"/>
              </w:rPr>
              <w:t xml:space="preserve"> </w:t>
            </w:r>
            <w:r w:rsidR="00CE3C9D" w:rsidRPr="00E34FB0">
              <w:rPr>
                <w:rFonts w:asciiTheme="minorHAnsi" w:hAnsiTheme="minorHAnsi"/>
                <w:sz w:val="18"/>
              </w:rPr>
              <w:t>(</w:t>
            </w:r>
            <w:r w:rsidR="00E34FB0" w:rsidRPr="00E34FB0">
              <w:rPr>
                <w:rFonts w:asciiTheme="minorHAnsi" w:hAnsiTheme="minorHAnsi"/>
                <w:sz w:val="18"/>
              </w:rPr>
              <w:t>3f).</w:t>
            </w:r>
            <w:r w:rsidR="00CE3C9D" w:rsidRPr="00E34FB0">
              <w:rPr>
                <w:rFonts w:asciiTheme="minorHAnsi" w:hAnsiTheme="minorHAnsi"/>
                <w:color w:val="000000"/>
                <w:sz w:val="18"/>
              </w:rPr>
              <w:t xml:space="preserve"> </w:t>
            </w:r>
          </w:p>
          <w:p w:rsidR="008E0F21" w:rsidRPr="00846B34" w:rsidRDefault="00A272A2" w:rsidP="009B3080">
            <w:pPr>
              <w:numPr>
                <w:ilvl w:val="4"/>
                <w:numId w:val="14"/>
              </w:numPr>
              <w:rPr>
                <w:rFonts w:asciiTheme="minorHAnsi" w:hAnsiTheme="minorHAnsi"/>
                <w:color w:val="000000"/>
              </w:rPr>
            </w:pPr>
            <w:r>
              <w:rPr>
                <w:rFonts w:asciiTheme="minorHAnsi" w:hAnsiTheme="minorHAnsi"/>
                <w:color w:val="000000"/>
              </w:rPr>
              <w:lastRenderedPageBreak/>
              <w:t>I</w:t>
            </w:r>
            <w:r w:rsidR="008E0F21" w:rsidRPr="00846B34">
              <w:rPr>
                <w:rFonts w:asciiTheme="minorHAnsi" w:hAnsiTheme="minorHAnsi"/>
                <w:color w:val="000000"/>
              </w:rPr>
              <w:t>dentifies patients at high risk for falls based on individual patient population.</w:t>
            </w:r>
          </w:p>
          <w:p w:rsidR="008E0F21" w:rsidRPr="00846B34" w:rsidRDefault="008E0F21" w:rsidP="009B3080">
            <w:pPr>
              <w:numPr>
                <w:ilvl w:val="4"/>
                <w:numId w:val="14"/>
              </w:numPr>
              <w:rPr>
                <w:rFonts w:asciiTheme="minorHAnsi" w:hAnsiTheme="minorHAnsi"/>
                <w:color w:val="000000"/>
              </w:rPr>
            </w:pPr>
            <w:r w:rsidRPr="00846B34">
              <w:rPr>
                <w:rFonts w:asciiTheme="minorHAnsi" w:hAnsiTheme="minorHAnsi"/>
                <w:color w:val="000000"/>
              </w:rPr>
              <w:t xml:space="preserve">Promotes </w:t>
            </w:r>
            <w:r w:rsidR="004C0AAA">
              <w:rPr>
                <w:rFonts w:asciiTheme="minorHAnsi" w:hAnsiTheme="minorHAnsi"/>
                <w:color w:val="000000"/>
              </w:rPr>
              <w:t>evidence-based</w:t>
            </w:r>
            <w:r w:rsidRPr="00846B34">
              <w:rPr>
                <w:rFonts w:asciiTheme="minorHAnsi" w:hAnsiTheme="minorHAnsi"/>
                <w:color w:val="000000"/>
              </w:rPr>
              <w:t xml:space="preserve"> activities to improve safe care and prevent falls.</w:t>
            </w:r>
          </w:p>
          <w:p w:rsidR="00227BE2" w:rsidRDefault="008E0F21" w:rsidP="00227BE2">
            <w:pPr>
              <w:numPr>
                <w:ilvl w:val="4"/>
                <w:numId w:val="14"/>
              </w:numPr>
              <w:rPr>
                <w:rFonts w:asciiTheme="minorHAnsi" w:hAnsiTheme="minorHAnsi"/>
                <w:color w:val="000000"/>
              </w:rPr>
            </w:pPr>
            <w:r w:rsidRPr="00846B34">
              <w:rPr>
                <w:rFonts w:asciiTheme="minorHAnsi" w:hAnsiTheme="minorHAnsi"/>
                <w:color w:val="000000"/>
              </w:rPr>
              <w:t>Demonstrates appropriate interventions after a fall has occurred.  Follows and documents post fall management.</w:t>
            </w:r>
            <w:r w:rsidR="00227BE2">
              <w:rPr>
                <w:rFonts w:asciiTheme="minorHAnsi" w:hAnsiTheme="minorHAnsi"/>
                <w:color w:val="000000"/>
              </w:rPr>
              <w:t xml:space="preserve"> </w:t>
            </w:r>
          </w:p>
          <w:p w:rsidR="00227BE2" w:rsidRDefault="00227BE2" w:rsidP="00227BE2">
            <w:pPr>
              <w:numPr>
                <w:ilvl w:val="4"/>
                <w:numId w:val="14"/>
              </w:numPr>
              <w:rPr>
                <w:rFonts w:asciiTheme="minorHAnsi" w:hAnsiTheme="minorHAnsi"/>
                <w:color w:val="000000"/>
              </w:rPr>
            </w:pPr>
            <w:r>
              <w:rPr>
                <w:rFonts w:asciiTheme="minorHAnsi" w:hAnsiTheme="minorHAnsi"/>
                <w:color w:val="000000"/>
              </w:rPr>
              <w:t xml:space="preserve">Correctly </w:t>
            </w:r>
            <w:r w:rsidR="00321496">
              <w:rPr>
                <w:rFonts w:asciiTheme="minorHAnsi" w:hAnsiTheme="minorHAnsi"/>
                <w:color w:val="000000"/>
              </w:rPr>
              <w:t>follow</w:t>
            </w:r>
            <w:r>
              <w:rPr>
                <w:rFonts w:asciiTheme="minorHAnsi" w:hAnsiTheme="minorHAnsi"/>
                <w:color w:val="000000"/>
              </w:rPr>
              <w:t>s fall alarms including but not limited to bed alarms and chair alarms.</w:t>
            </w:r>
          </w:p>
          <w:p w:rsidR="008E0F21" w:rsidRPr="00227BE2" w:rsidRDefault="00227BE2" w:rsidP="00227BE2">
            <w:pPr>
              <w:numPr>
                <w:ilvl w:val="4"/>
                <w:numId w:val="14"/>
              </w:numPr>
              <w:rPr>
                <w:rFonts w:asciiTheme="minorHAnsi" w:hAnsiTheme="minorHAnsi"/>
                <w:color w:val="000000"/>
              </w:rPr>
            </w:pPr>
            <w:r>
              <w:rPr>
                <w:rFonts w:asciiTheme="minorHAnsi" w:hAnsiTheme="minorHAnsi"/>
                <w:color w:val="000000"/>
              </w:rPr>
              <w:t xml:space="preserve">Utilizes the AvaSure monitor in prevention of falls. </w:t>
            </w:r>
          </w:p>
          <w:p w:rsidR="008E0F21" w:rsidRPr="00846B34" w:rsidRDefault="008E0F21" w:rsidP="009B3080">
            <w:pPr>
              <w:pStyle w:val="ListParagraph"/>
              <w:numPr>
                <w:ilvl w:val="2"/>
                <w:numId w:val="14"/>
              </w:numPr>
              <w:rPr>
                <w:rFonts w:asciiTheme="minorHAnsi" w:hAnsiTheme="minorHAnsi"/>
                <w:color w:val="000000"/>
              </w:rPr>
            </w:pPr>
            <w:r w:rsidRPr="00846B34">
              <w:rPr>
                <w:rFonts w:asciiTheme="minorHAnsi" w:hAnsiTheme="minorHAnsi"/>
                <w:b/>
                <w:color w:val="000000"/>
              </w:rPr>
              <w:t xml:space="preserve">Pressure </w:t>
            </w:r>
            <w:r w:rsidR="000D6A1F" w:rsidRPr="00846B34">
              <w:rPr>
                <w:rFonts w:asciiTheme="minorHAnsi" w:hAnsiTheme="minorHAnsi"/>
                <w:b/>
                <w:color w:val="000000"/>
              </w:rPr>
              <w:t>Injury</w:t>
            </w:r>
            <w:r w:rsidRPr="00846B34">
              <w:rPr>
                <w:rFonts w:asciiTheme="minorHAnsi" w:hAnsiTheme="minorHAnsi"/>
                <w:b/>
                <w:color w:val="000000"/>
              </w:rPr>
              <w:t xml:space="preserve"> Prevention:</w:t>
            </w:r>
            <w:r w:rsidR="00A272A2">
              <w:rPr>
                <w:rFonts w:asciiTheme="minorHAnsi" w:hAnsiTheme="minorHAnsi"/>
              </w:rPr>
              <w:t xml:space="preserve"> </w:t>
            </w:r>
            <w:r w:rsidR="00321496">
              <w:rPr>
                <w:rFonts w:asciiTheme="minorHAnsi" w:hAnsiTheme="minorHAnsi"/>
              </w:rPr>
              <w:t>Follow</w:t>
            </w:r>
            <w:r w:rsidRPr="00846B34">
              <w:rPr>
                <w:rFonts w:asciiTheme="minorHAnsi" w:hAnsiTheme="minorHAnsi"/>
              </w:rPr>
              <w:t xml:space="preserve">s </w:t>
            </w:r>
            <w:r w:rsidR="004C0AAA">
              <w:rPr>
                <w:rFonts w:asciiTheme="minorHAnsi" w:hAnsiTheme="minorHAnsi"/>
              </w:rPr>
              <w:t>evidence-based</w:t>
            </w:r>
            <w:r w:rsidRPr="00846B34">
              <w:rPr>
                <w:rFonts w:asciiTheme="minorHAnsi" w:hAnsiTheme="minorHAnsi"/>
              </w:rPr>
              <w:t xml:space="preserve"> practices to prevent pressure ulcers while the patient is hospitalized.</w:t>
            </w:r>
          </w:p>
          <w:p w:rsidR="00816243" w:rsidRPr="00846B34" w:rsidRDefault="00816243" w:rsidP="00816243">
            <w:pPr>
              <w:numPr>
                <w:ilvl w:val="4"/>
                <w:numId w:val="14"/>
              </w:numPr>
              <w:rPr>
                <w:rFonts w:asciiTheme="minorHAnsi" w:hAnsiTheme="minorHAnsi"/>
                <w:color w:val="000000"/>
              </w:rPr>
            </w:pPr>
            <w:r>
              <w:rPr>
                <w:rFonts w:asciiTheme="minorHAnsi" w:hAnsiTheme="minorHAnsi"/>
                <w:color w:val="000000"/>
              </w:rPr>
              <w:t>Conducts subsequent B</w:t>
            </w:r>
            <w:r w:rsidRPr="00846B34">
              <w:rPr>
                <w:rFonts w:asciiTheme="minorHAnsi" w:hAnsiTheme="minorHAnsi"/>
                <w:color w:val="000000"/>
              </w:rPr>
              <w:t xml:space="preserve">raden skin </w:t>
            </w:r>
            <w:r>
              <w:rPr>
                <w:rFonts w:asciiTheme="minorHAnsi" w:hAnsiTheme="minorHAnsi"/>
                <w:color w:val="000000"/>
              </w:rPr>
              <w:t xml:space="preserve">assessments and alerts the RN of patients that score high on the scale so appropriate interventions may be initiated. </w:t>
            </w:r>
          </w:p>
          <w:p w:rsidR="00816243" w:rsidRPr="00846B34" w:rsidRDefault="00816243" w:rsidP="00816243">
            <w:pPr>
              <w:numPr>
                <w:ilvl w:val="4"/>
                <w:numId w:val="14"/>
              </w:numPr>
              <w:rPr>
                <w:rFonts w:asciiTheme="minorHAnsi" w:hAnsiTheme="minorHAnsi"/>
                <w:color w:val="000000"/>
              </w:rPr>
            </w:pPr>
            <w:r>
              <w:rPr>
                <w:rFonts w:asciiTheme="minorHAnsi" w:hAnsiTheme="minorHAnsi"/>
                <w:color w:val="000000"/>
              </w:rPr>
              <w:t>Updates the</w:t>
            </w:r>
            <w:r w:rsidRPr="00846B34">
              <w:rPr>
                <w:rFonts w:asciiTheme="minorHAnsi" w:hAnsiTheme="minorHAnsi"/>
                <w:color w:val="000000"/>
              </w:rPr>
              <w:t xml:space="preserve"> </w:t>
            </w:r>
            <w:r>
              <w:rPr>
                <w:rFonts w:asciiTheme="minorHAnsi" w:hAnsiTheme="minorHAnsi"/>
                <w:color w:val="000000"/>
              </w:rPr>
              <w:t xml:space="preserve">plan of </w:t>
            </w:r>
            <w:r w:rsidRPr="00FB2592">
              <w:rPr>
                <w:rFonts w:asciiTheme="minorHAnsi" w:hAnsiTheme="minorHAnsi"/>
                <w:color w:val="000000"/>
              </w:rPr>
              <w:t>care</w:t>
            </w:r>
            <w:r w:rsidRPr="00846B34">
              <w:rPr>
                <w:rFonts w:asciiTheme="minorHAnsi" w:hAnsiTheme="minorHAnsi"/>
                <w:color w:val="000000"/>
              </w:rPr>
              <w:t xml:space="preserve"> </w:t>
            </w:r>
            <w:r>
              <w:rPr>
                <w:rFonts w:asciiTheme="minorHAnsi" w:hAnsiTheme="minorHAnsi"/>
                <w:color w:val="000000"/>
              </w:rPr>
              <w:t xml:space="preserve">to reflect </w:t>
            </w:r>
            <w:r w:rsidRPr="00846B34">
              <w:rPr>
                <w:rFonts w:asciiTheme="minorHAnsi" w:hAnsiTheme="minorHAnsi"/>
                <w:color w:val="000000"/>
              </w:rPr>
              <w:t xml:space="preserve">activities </w:t>
            </w:r>
            <w:r>
              <w:rPr>
                <w:rFonts w:asciiTheme="minorHAnsi" w:hAnsiTheme="minorHAnsi"/>
                <w:color w:val="000000"/>
              </w:rPr>
              <w:t xml:space="preserve">that </w:t>
            </w:r>
            <w:r w:rsidRPr="00846B34">
              <w:rPr>
                <w:rFonts w:asciiTheme="minorHAnsi" w:hAnsiTheme="minorHAnsi"/>
                <w:color w:val="000000"/>
              </w:rPr>
              <w:t>prevent pressure ulcer development.</w:t>
            </w:r>
          </w:p>
          <w:p w:rsidR="00816243" w:rsidRPr="00846B34" w:rsidRDefault="00816243" w:rsidP="00816243">
            <w:pPr>
              <w:numPr>
                <w:ilvl w:val="4"/>
                <w:numId w:val="14"/>
              </w:numPr>
              <w:rPr>
                <w:rFonts w:asciiTheme="minorHAnsi" w:hAnsiTheme="minorHAnsi"/>
                <w:color w:val="000000"/>
              </w:rPr>
            </w:pPr>
            <w:r>
              <w:rPr>
                <w:rFonts w:asciiTheme="minorHAnsi" w:hAnsiTheme="minorHAnsi"/>
                <w:color w:val="000000"/>
              </w:rPr>
              <w:t>P</w:t>
            </w:r>
            <w:r w:rsidRPr="00846B34">
              <w:rPr>
                <w:rFonts w:asciiTheme="minorHAnsi" w:hAnsiTheme="minorHAnsi"/>
                <w:color w:val="000000"/>
              </w:rPr>
              <w:t>rovide</w:t>
            </w:r>
            <w:r>
              <w:rPr>
                <w:rFonts w:asciiTheme="minorHAnsi" w:hAnsiTheme="minorHAnsi"/>
                <w:color w:val="000000"/>
              </w:rPr>
              <w:t>s</w:t>
            </w:r>
            <w:r w:rsidRPr="00846B34">
              <w:rPr>
                <w:rFonts w:asciiTheme="minorHAnsi" w:hAnsiTheme="minorHAnsi"/>
                <w:color w:val="000000"/>
              </w:rPr>
              <w:t xml:space="preserve"> accurate documentation of wound including phot</w:t>
            </w:r>
            <w:r>
              <w:rPr>
                <w:rFonts w:asciiTheme="minorHAnsi" w:hAnsiTheme="minorHAnsi"/>
                <w:color w:val="000000"/>
              </w:rPr>
              <w:t>os, when a wound is identified.</w:t>
            </w:r>
          </w:p>
          <w:p w:rsidR="00816243" w:rsidRPr="00846B34" w:rsidRDefault="00816243" w:rsidP="00816243">
            <w:pPr>
              <w:numPr>
                <w:ilvl w:val="4"/>
                <w:numId w:val="14"/>
              </w:numPr>
              <w:rPr>
                <w:rFonts w:asciiTheme="minorHAnsi" w:hAnsiTheme="minorHAnsi"/>
                <w:color w:val="000000"/>
              </w:rPr>
            </w:pPr>
            <w:r w:rsidRPr="00846B34">
              <w:rPr>
                <w:rFonts w:asciiTheme="minorHAnsi" w:hAnsiTheme="minorHAnsi"/>
                <w:color w:val="000000"/>
              </w:rPr>
              <w:t>Collaborates appropriately with the wound care team to assure optimal healing of a wound/ pressure ulcer.</w:t>
            </w:r>
          </w:p>
          <w:p w:rsidR="00816243" w:rsidRPr="00846B34" w:rsidRDefault="00816243" w:rsidP="00816243">
            <w:pPr>
              <w:numPr>
                <w:ilvl w:val="4"/>
                <w:numId w:val="14"/>
              </w:numPr>
              <w:rPr>
                <w:rFonts w:asciiTheme="minorHAnsi" w:hAnsiTheme="minorHAnsi"/>
                <w:color w:val="000000"/>
              </w:rPr>
            </w:pPr>
            <w:r>
              <w:rPr>
                <w:rFonts w:asciiTheme="minorHAnsi" w:hAnsiTheme="minorHAnsi"/>
                <w:color w:val="000000"/>
              </w:rPr>
              <w:t>Reports</w:t>
            </w:r>
            <w:r w:rsidRPr="00846B34">
              <w:rPr>
                <w:rFonts w:asciiTheme="minorHAnsi" w:hAnsiTheme="minorHAnsi"/>
                <w:color w:val="000000"/>
              </w:rPr>
              <w:t xml:space="preserve"> wounds acquired in the hospital setting via MIDAS reporting system.  </w:t>
            </w:r>
          </w:p>
          <w:p w:rsidR="008E0F21" w:rsidRPr="00D34C7B" w:rsidRDefault="008E0F21" w:rsidP="00D34C7B">
            <w:pPr>
              <w:pStyle w:val="ListParagraph"/>
              <w:numPr>
                <w:ilvl w:val="1"/>
                <w:numId w:val="14"/>
              </w:numPr>
              <w:rPr>
                <w:rFonts w:asciiTheme="minorHAnsi" w:hAnsiTheme="minorHAnsi"/>
                <w:b/>
                <w:color w:val="000000"/>
                <w:u w:val="single"/>
              </w:rPr>
            </w:pPr>
            <w:r w:rsidRPr="00D34C7B">
              <w:rPr>
                <w:rFonts w:asciiTheme="minorHAnsi" w:hAnsiTheme="minorHAnsi"/>
                <w:b/>
                <w:color w:val="000000"/>
                <w:u w:val="single"/>
              </w:rPr>
              <w:t>Infection Prevention:</w:t>
            </w:r>
          </w:p>
          <w:p w:rsidR="008E0F21" w:rsidRPr="00846B34" w:rsidRDefault="00816243" w:rsidP="009B3080">
            <w:pPr>
              <w:pStyle w:val="ListParagraph"/>
              <w:numPr>
                <w:ilvl w:val="3"/>
                <w:numId w:val="14"/>
              </w:numPr>
              <w:rPr>
                <w:rFonts w:asciiTheme="minorHAnsi" w:hAnsiTheme="minorHAnsi"/>
                <w:color w:val="000000"/>
              </w:rPr>
            </w:pPr>
            <w:r>
              <w:rPr>
                <w:rFonts w:asciiTheme="minorHAnsi" w:hAnsiTheme="minorHAnsi"/>
                <w:b/>
                <w:color w:val="000000"/>
              </w:rPr>
              <w:t>Central Line-</w:t>
            </w:r>
            <w:r w:rsidR="008E0F21" w:rsidRPr="00846B34">
              <w:rPr>
                <w:rFonts w:asciiTheme="minorHAnsi" w:hAnsiTheme="minorHAnsi"/>
                <w:b/>
                <w:color w:val="000000"/>
              </w:rPr>
              <w:t>Associated Blood Stream Infection (CLABSI</w:t>
            </w:r>
            <w:r w:rsidR="005E651B">
              <w:rPr>
                <w:rFonts w:asciiTheme="minorHAnsi" w:hAnsiTheme="minorHAnsi"/>
                <w:color w:val="000000"/>
              </w:rPr>
              <w:t xml:space="preserve">): </w:t>
            </w:r>
            <w:r w:rsidR="00321496">
              <w:rPr>
                <w:rFonts w:asciiTheme="minorHAnsi" w:hAnsiTheme="minorHAnsi"/>
                <w:color w:val="000000"/>
              </w:rPr>
              <w:t>Follow</w:t>
            </w:r>
            <w:r w:rsidR="008E0F21" w:rsidRPr="00846B34">
              <w:rPr>
                <w:rFonts w:asciiTheme="minorHAnsi" w:hAnsiTheme="minorHAnsi"/>
                <w:color w:val="000000"/>
              </w:rPr>
              <w:t xml:space="preserve">s </w:t>
            </w:r>
            <w:r w:rsidR="004C0AAA">
              <w:rPr>
                <w:rFonts w:asciiTheme="minorHAnsi" w:hAnsiTheme="minorHAnsi"/>
                <w:color w:val="000000"/>
              </w:rPr>
              <w:t>evidence-based</w:t>
            </w:r>
            <w:r w:rsidR="008E0F21" w:rsidRPr="00846B34">
              <w:rPr>
                <w:rFonts w:asciiTheme="minorHAnsi" w:hAnsiTheme="minorHAnsi"/>
                <w:color w:val="000000"/>
              </w:rPr>
              <w:t xml:space="preserve"> </w:t>
            </w:r>
            <w:r>
              <w:rPr>
                <w:rFonts w:asciiTheme="minorHAnsi" w:hAnsiTheme="minorHAnsi"/>
                <w:color w:val="000000"/>
              </w:rPr>
              <w:t>processes in the management of central l</w:t>
            </w:r>
            <w:r w:rsidR="008E0F21" w:rsidRPr="00846B34">
              <w:rPr>
                <w:rFonts w:asciiTheme="minorHAnsi" w:hAnsiTheme="minorHAnsi"/>
                <w:color w:val="000000"/>
              </w:rPr>
              <w:t>ine, PICC lines, and IV lines to prevent central line blood stream infections</w:t>
            </w:r>
            <w:r w:rsidR="005B025D" w:rsidRPr="00846B34">
              <w:rPr>
                <w:rFonts w:asciiTheme="minorHAnsi" w:hAnsiTheme="minorHAnsi"/>
                <w:color w:val="000000"/>
              </w:rPr>
              <w:t xml:space="preserve"> </w:t>
            </w:r>
            <w:r w:rsidR="005B025D" w:rsidRPr="00E34FB0">
              <w:rPr>
                <w:rFonts w:asciiTheme="minorHAnsi" w:hAnsiTheme="minorHAnsi"/>
                <w:color w:val="000000"/>
                <w:sz w:val="18"/>
              </w:rPr>
              <w:t>(</w:t>
            </w:r>
            <w:r w:rsidR="00E34FB0" w:rsidRPr="00E34FB0">
              <w:rPr>
                <w:rFonts w:asciiTheme="minorHAnsi" w:hAnsiTheme="minorHAnsi"/>
                <w:color w:val="000000"/>
                <w:sz w:val="18"/>
              </w:rPr>
              <w:t>3c</w:t>
            </w:r>
            <w:r w:rsidR="009E5D16" w:rsidRPr="00E34FB0">
              <w:rPr>
                <w:rFonts w:asciiTheme="minorHAnsi" w:hAnsiTheme="minorHAnsi"/>
                <w:color w:val="000000"/>
                <w:sz w:val="18"/>
              </w:rPr>
              <w:t>)</w:t>
            </w:r>
            <w:r w:rsidR="00E34FB0" w:rsidRPr="00E34FB0">
              <w:rPr>
                <w:rFonts w:asciiTheme="minorHAnsi" w:hAnsiTheme="minorHAnsi"/>
                <w:color w:val="000000"/>
                <w:sz w:val="18"/>
              </w:rPr>
              <w:t>.</w:t>
            </w:r>
            <w:r w:rsidR="008E0F21" w:rsidRPr="00E34FB0">
              <w:rPr>
                <w:rFonts w:asciiTheme="minorHAnsi" w:hAnsiTheme="minorHAnsi"/>
                <w:color w:val="000000"/>
                <w:sz w:val="18"/>
              </w:rPr>
              <w:t xml:space="preserve">  </w:t>
            </w:r>
          </w:p>
          <w:p w:rsidR="008E0F21" w:rsidRPr="00846B34" w:rsidRDefault="005E651B" w:rsidP="009B3080">
            <w:pPr>
              <w:numPr>
                <w:ilvl w:val="4"/>
                <w:numId w:val="14"/>
              </w:numPr>
              <w:rPr>
                <w:rFonts w:asciiTheme="minorHAnsi" w:hAnsiTheme="minorHAnsi"/>
                <w:color w:val="000000"/>
              </w:rPr>
            </w:pPr>
            <w:r>
              <w:rPr>
                <w:rFonts w:asciiTheme="minorHAnsi" w:hAnsiTheme="minorHAnsi"/>
                <w:color w:val="000000"/>
              </w:rPr>
              <w:t xml:space="preserve">Notifies the RN when there are changes in the central line dressing that could impact patient health. </w:t>
            </w:r>
          </w:p>
          <w:p w:rsidR="008E0F21" w:rsidRPr="00846B34" w:rsidRDefault="008E0F21" w:rsidP="009B3080">
            <w:pPr>
              <w:pStyle w:val="ListParagraph"/>
              <w:numPr>
                <w:ilvl w:val="3"/>
                <w:numId w:val="14"/>
              </w:numPr>
              <w:rPr>
                <w:rFonts w:asciiTheme="minorHAnsi" w:hAnsiTheme="minorHAnsi"/>
                <w:color w:val="000000"/>
              </w:rPr>
            </w:pPr>
            <w:r w:rsidRPr="00846B34">
              <w:rPr>
                <w:rFonts w:asciiTheme="minorHAnsi" w:hAnsiTheme="minorHAnsi"/>
                <w:b/>
                <w:color w:val="000000"/>
              </w:rPr>
              <w:t>Catheter Associated Urinary Tract Infection (CAUTI):</w:t>
            </w:r>
            <w:r w:rsidR="005E651B">
              <w:rPr>
                <w:rFonts w:asciiTheme="minorHAnsi" w:hAnsiTheme="minorHAnsi"/>
                <w:color w:val="000000"/>
              </w:rPr>
              <w:t xml:space="preserve">  </w:t>
            </w:r>
            <w:r w:rsidR="00321496">
              <w:rPr>
                <w:rFonts w:asciiTheme="minorHAnsi" w:hAnsiTheme="minorHAnsi"/>
                <w:color w:val="000000"/>
              </w:rPr>
              <w:t>Follow</w:t>
            </w:r>
            <w:r w:rsidRPr="00846B34">
              <w:rPr>
                <w:rFonts w:asciiTheme="minorHAnsi" w:hAnsiTheme="minorHAnsi"/>
                <w:color w:val="000000"/>
              </w:rPr>
              <w:t xml:space="preserve">s </w:t>
            </w:r>
            <w:r w:rsidR="004C0AAA">
              <w:rPr>
                <w:rFonts w:asciiTheme="minorHAnsi" w:hAnsiTheme="minorHAnsi"/>
                <w:color w:val="000000"/>
              </w:rPr>
              <w:t>evidence-based</w:t>
            </w:r>
            <w:r w:rsidRPr="00846B34">
              <w:rPr>
                <w:rFonts w:asciiTheme="minorHAnsi" w:hAnsiTheme="minorHAnsi"/>
                <w:color w:val="000000"/>
              </w:rPr>
              <w:t xml:space="preserve"> processes in the management of urinary catheters to prevent catheter associat</w:t>
            </w:r>
            <w:r w:rsidR="005B025D" w:rsidRPr="00846B34">
              <w:rPr>
                <w:rFonts w:asciiTheme="minorHAnsi" w:hAnsiTheme="minorHAnsi"/>
                <w:color w:val="000000"/>
              </w:rPr>
              <w:t xml:space="preserve">ed urinary tract infections </w:t>
            </w:r>
            <w:r w:rsidR="005B025D" w:rsidRPr="00E34FB0">
              <w:rPr>
                <w:rFonts w:asciiTheme="minorHAnsi" w:hAnsiTheme="minorHAnsi"/>
                <w:color w:val="000000"/>
                <w:sz w:val="18"/>
              </w:rPr>
              <w:t>(</w:t>
            </w:r>
            <w:r w:rsidR="00E34FB0" w:rsidRPr="00E34FB0">
              <w:rPr>
                <w:rFonts w:asciiTheme="minorHAnsi" w:hAnsiTheme="minorHAnsi"/>
                <w:color w:val="000000"/>
                <w:sz w:val="18"/>
              </w:rPr>
              <w:t>3e</w:t>
            </w:r>
            <w:r w:rsidR="009E5D16" w:rsidRPr="00E34FB0">
              <w:rPr>
                <w:rFonts w:asciiTheme="minorHAnsi" w:hAnsiTheme="minorHAnsi"/>
                <w:color w:val="000000"/>
                <w:sz w:val="18"/>
              </w:rPr>
              <w:t>)</w:t>
            </w:r>
            <w:r w:rsidR="00E34FB0" w:rsidRPr="00E34FB0">
              <w:rPr>
                <w:rFonts w:asciiTheme="minorHAnsi" w:hAnsiTheme="minorHAnsi"/>
                <w:color w:val="000000"/>
                <w:sz w:val="18"/>
              </w:rPr>
              <w:t>.</w:t>
            </w:r>
            <w:r w:rsidR="005B025D" w:rsidRPr="00E34FB0">
              <w:rPr>
                <w:rFonts w:asciiTheme="minorHAnsi" w:hAnsiTheme="minorHAnsi"/>
                <w:color w:val="000000"/>
                <w:sz w:val="18"/>
              </w:rPr>
              <w:t xml:space="preserve"> </w:t>
            </w:r>
          </w:p>
          <w:p w:rsidR="008E0F21" w:rsidRPr="00846B34" w:rsidRDefault="00D3382A" w:rsidP="009B3080">
            <w:pPr>
              <w:numPr>
                <w:ilvl w:val="4"/>
                <w:numId w:val="14"/>
              </w:numPr>
              <w:rPr>
                <w:rFonts w:asciiTheme="minorHAnsi" w:hAnsiTheme="minorHAnsi"/>
                <w:color w:val="000000"/>
              </w:rPr>
            </w:pPr>
            <w:r>
              <w:rPr>
                <w:rFonts w:asciiTheme="minorHAnsi" w:hAnsiTheme="minorHAnsi"/>
                <w:color w:val="000000"/>
              </w:rPr>
              <w:t>A</w:t>
            </w:r>
            <w:r w:rsidR="008E0F21" w:rsidRPr="00846B34">
              <w:rPr>
                <w:rFonts w:asciiTheme="minorHAnsi" w:hAnsiTheme="minorHAnsi"/>
                <w:color w:val="000000"/>
              </w:rPr>
              <w:t>rticulate</w:t>
            </w:r>
            <w:r>
              <w:rPr>
                <w:rFonts w:asciiTheme="minorHAnsi" w:hAnsiTheme="minorHAnsi"/>
                <w:color w:val="000000"/>
              </w:rPr>
              <w:t>s</w:t>
            </w:r>
            <w:r w:rsidR="008E0F21" w:rsidRPr="00846B34">
              <w:rPr>
                <w:rFonts w:asciiTheme="minorHAnsi" w:hAnsiTheme="minorHAnsi"/>
                <w:color w:val="000000"/>
              </w:rPr>
              <w:t xml:space="preserve"> appropriate indications for indwelling catheter use. </w:t>
            </w:r>
          </w:p>
          <w:p w:rsidR="00D3382A" w:rsidRPr="00846B34" w:rsidRDefault="00D3382A" w:rsidP="00D3382A">
            <w:pPr>
              <w:numPr>
                <w:ilvl w:val="4"/>
                <w:numId w:val="14"/>
              </w:numPr>
              <w:rPr>
                <w:rFonts w:asciiTheme="minorHAnsi" w:hAnsiTheme="minorHAnsi"/>
                <w:color w:val="000000"/>
              </w:rPr>
            </w:pPr>
            <w:r w:rsidRPr="00846B34">
              <w:rPr>
                <w:rFonts w:asciiTheme="minorHAnsi" w:hAnsiTheme="minorHAnsi"/>
                <w:color w:val="000000"/>
              </w:rPr>
              <w:t xml:space="preserve">Identifies alternative treatments and can appropriately </w:t>
            </w:r>
            <w:r>
              <w:rPr>
                <w:rFonts w:asciiTheme="minorHAnsi" w:hAnsiTheme="minorHAnsi"/>
                <w:color w:val="000000"/>
              </w:rPr>
              <w:t>place external catheters</w:t>
            </w:r>
            <w:r w:rsidRPr="00846B34">
              <w:rPr>
                <w:rFonts w:asciiTheme="minorHAnsi" w:hAnsiTheme="minorHAnsi"/>
                <w:color w:val="000000"/>
              </w:rPr>
              <w:t xml:space="preserve">. </w:t>
            </w:r>
          </w:p>
          <w:p w:rsidR="008E0F21" w:rsidRPr="00846B34" w:rsidRDefault="008E0F21" w:rsidP="009B3080">
            <w:pPr>
              <w:numPr>
                <w:ilvl w:val="4"/>
                <w:numId w:val="14"/>
              </w:numPr>
              <w:rPr>
                <w:rFonts w:asciiTheme="minorHAnsi" w:hAnsiTheme="minorHAnsi"/>
                <w:color w:val="000000"/>
              </w:rPr>
            </w:pPr>
            <w:r w:rsidRPr="00846B34">
              <w:rPr>
                <w:rFonts w:asciiTheme="minorHAnsi" w:hAnsiTheme="minorHAnsi"/>
                <w:color w:val="000000"/>
              </w:rPr>
              <w:t xml:space="preserve">Follows </w:t>
            </w:r>
            <w:r w:rsidR="004C0AAA">
              <w:rPr>
                <w:rFonts w:asciiTheme="minorHAnsi" w:hAnsiTheme="minorHAnsi"/>
                <w:color w:val="000000"/>
              </w:rPr>
              <w:t>evidence-based</w:t>
            </w:r>
            <w:r w:rsidRPr="00846B34">
              <w:rPr>
                <w:rFonts w:asciiTheme="minorHAnsi" w:hAnsiTheme="minorHAnsi"/>
                <w:color w:val="000000"/>
              </w:rPr>
              <w:t xml:space="preserve"> guidelines and hospital policy in the insertion and management of a urinary catheter.  This i</w:t>
            </w:r>
            <w:r w:rsidR="00816243">
              <w:rPr>
                <w:rFonts w:asciiTheme="minorHAnsi" w:hAnsiTheme="minorHAnsi"/>
                <w:color w:val="000000"/>
              </w:rPr>
              <w:t>ncludes the use of the hospital-</w:t>
            </w:r>
            <w:r w:rsidRPr="00846B34">
              <w:rPr>
                <w:rFonts w:asciiTheme="minorHAnsi" w:hAnsiTheme="minorHAnsi"/>
                <w:color w:val="000000"/>
              </w:rPr>
              <w:t>based nurse-drive</w:t>
            </w:r>
            <w:r w:rsidR="009C05D0">
              <w:rPr>
                <w:rFonts w:asciiTheme="minorHAnsi" w:hAnsiTheme="minorHAnsi"/>
                <w:color w:val="000000"/>
              </w:rPr>
              <w:t>n</w:t>
            </w:r>
            <w:r w:rsidRPr="00846B34">
              <w:rPr>
                <w:rFonts w:asciiTheme="minorHAnsi" w:hAnsiTheme="minorHAnsi"/>
                <w:color w:val="000000"/>
              </w:rPr>
              <w:t xml:space="preserve"> protocol.</w:t>
            </w:r>
          </w:p>
          <w:p w:rsidR="008E0F21" w:rsidRPr="00846B34" w:rsidRDefault="008E0F21" w:rsidP="009B3080">
            <w:pPr>
              <w:numPr>
                <w:ilvl w:val="4"/>
                <w:numId w:val="14"/>
              </w:numPr>
              <w:rPr>
                <w:rFonts w:asciiTheme="minorHAnsi" w:hAnsiTheme="minorHAnsi"/>
                <w:color w:val="000000"/>
              </w:rPr>
            </w:pPr>
            <w:r w:rsidRPr="00846B34">
              <w:rPr>
                <w:rFonts w:asciiTheme="minorHAnsi" w:hAnsiTheme="minorHAnsi"/>
                <w:color w:val="000000"/>
              </w:rPr>
              <w:t xml:space="preserve">Monitors for side effects of use of a urinary catheters. </w:t>
            </w:r>
          </w:p>
          <w:p w:rsidR="008E0F21" w:rsidRPr="00846B34" w:rsidRDefault="008E0F21" w:rsidP="009B3080">
            <w:pPr>
              <w:numPr>
                <w:ilvl w:val="4"/>
                <w:numId w:val="14"/>
              </w:numPr>
              <w:rPr>
                <w:rFonts w:asciiTheme="minorHAnsi" w:hAnsiTheme="minorHAnsi"/>
                <w:color w:val="000000"/>
              </w:rPr>
            </w:pPr>
            <w:r w:rsidRPr="00846B34">
              <w:rPr>
                <w:rFonts w:asciiTheme="minorHAnsi" w:hAnsiTheme="minorHAnsi"/>
                <w:color w:val="000000"/>
              </w:rPr>
              <w:t>Appropriately utilizes a bladder scanner for the identification of urinary retention.</w:t>
            </w:r>
          </w:p>
          <w:p w:rsidR="008E0F21" w:rsidRDefault="008E0F21" w:rsidP="009B3080">
            <w:pPr>
              <w:numPr>
                <w:ilvl w:val="4"/>
                <w:numId w:val="14"/>
              </w:numPr>
              <w:rPr>
                <w:rFonts w:asciiTheme="minorHAnsi" w:hAnsiTheme="minorHAnsi"/>
                <w:color w:val="000000"/>
              </w:rPr>
            </w:pPr>
            <w:r w:rsidRPr="00846B34">
              <w:rPr>
                <w:rFonts w:asciiTheme="minorHAnsi" w:hAnsiTheme="minorHAnsi"/>
                <w:color w:val="000000"/>
              </w:rPr>
              <w:t>Documents care given in the electronic medical record.</w:t>
            </w:r>
          </w:p>
          <w:p w:rsidR="00D34C7B" w:rsidRDefault="00D34C7B" w:rsidP="00D34C7B">
            <w:pPr>
              <w:numPr>
                <w:ilvl w:val="3"/>
                <w:numId w:val="14"/>
              </w:numPr>
              <w:ind w:left="2340"/>
              <w:rPr>
                <w:rFonts w:asciiTheme="minorHAnsi" w:hAnsiTheme="minorHAnsi"/>
                <w:color w:val="000000"/>
              </w:rPr>
            </w:pPr>
            <w:r w:rsidRPr="001E0ACF">
              <w:rPr>
                <w:rFonts w:asciiTheme="minorHAnsi" w:hAnsiTheme="minorHAnsi"/>
                <w:b/>
                <w:i/>
                <w:color w:val="000000"/>
              </w:rPr>
              <w:t>Clostridium Difficile (C.Diff)</w:t>
            </w:r>
            <w:r w:rsidRPr="001E0ACF">
              <w:rPr>
                <w:rFonts w:asciiTheme="minorHAnsi" w:hAnsiTheme="minorHAnsi"/>
                <w:color w:val="000000"/>
              </w:rPr>
              <w:t>:</w:t>
            </w:r>
            <w:r>
              <w:rPr>
                <w:rFonts w:asciiTheme="minorHAnsi" w:hAnsiTheme="minorHAnsi"/>
                <w:color w:val="000000"/>
              </w:rPr>
              <w:t xml:space="preserve">  Prevents the spread of </w:t>
            </w:r>
            <w:r>
              <w:rPr>
                <w:rFonts w:asciiTheme="minorHAnsi" w:hAnsiTheme="minorHAnsi"/>
                <w:i/>
                <w:color w:val="000000"/>
              </w:rPr>
              <w:t>C. Diff</w:t>
            </w:r>
            <w:r>
              <w:rPr>
                <w:rFonts w:asciiTheme="minorHAnsi" w:hAnsiTheme="minorHAnsi"/>
                <w:color w:val="000000"/>
              </w:rPr>
              <w:t xml:space="preserve"> by using evidence-based infection control measures.</w:t>
            </w:r>
          </w:p>
          <w:p w:rsidR="00D34C7B" w:rsidRDefault="00D34C7B" w:rsidP="00D34C7B">
            <w:pPr>
              <w:numPr>
                <w:ilvl w:val="4"/>
                <w:numId w:val="14"/>
              </w:numPr>
              <w:ind w:left="2880"/>
              <w:rPr>
                <w:rFonts w:asciiTheme="minorHAnsi" w:hAnsiTheme="minorHAnsi"/>
                <w:color w:val="000000"/>
              </w:rPr>
            </w:pPr>
            <w:r>
              <w:rPr>
                <w:rFonts w:asciiTheme="minorHAnsi" w:hAnsiTheme="minorHAnsi"/>
                <w:color w:val="000000"/>
              </w:rPr>
              <w:t xml:space="preserve">Demonstrates proper hand washing techniques instead of hand sanitizer for patients for </w:t>
            </w:r>
            <w:r w:rsidRPr="00017057">
              <w:rPr>
                <w:rFonts w:asciiTheme="minorHAnsi" w:hAnsiTheme="minorHAnsi"/>
                <w:i/>
                <w:color w:val="000000"/>
              </w:rPr>
              <w:t>C.Diff</w:t>
            </w:r>
            <w:r>
              <w:rPr>
                <w:rFonts w:asciiTheme="minorHAnsi" w:hAnsiTheme="minorHAnsi"/>
                <w:color w:val="000000"/>
              </w:rPr>
              <w:t xml:space="preserve"> precautions</w:t>
            </w:r>
            <w:r w:rsidRPr="00017057">
              <w:rPr>
                <w:rFonts w:asciiTheme="minorHAnsi" w:hAnsiTheme="minorHAnsi"/>
                <w:i/>
                <w:color w:val="000000"/>
              </w:rPr>
              <w:t>.</w:t>
            </w:r>
            <w:r>
              <w:rPr>
                <w:rFonts w:asciiTheme="minorHAnsi" w:hAnsiTheme="minorHAnsi"/>
                <w:color w:val="000000"/>
              </w:rPr>
              <w:t xml:space="preserve"> </w:t>
            </w:r>
          </w:p>
          <w:p w:rsidR="00D34C7B" w:rsidRDefault="00D34C7B" w:rsidP="00D34C7B">
            <w:pPr>
              <w:numPr>
                <w:ilvl w:val="4"/>
                <w:numId w:val="14"/>
              </w:numPr>
              <w:ind w:left="2880"/>
              <w:rPr>
                <w:rFonts w:asciiTheme="minorHAnsi" w:hAnsiTheme="minorHAnsi"/>
                <w:color w:val="000000"/>
              </w:rPr>
            </w:pPr>
            <w:r>
              <w:rPr>
                <w:rFonts w:asciiTheme="minorHAnsi" w:hAnsiTheme="minorHAnsi"/>
                <w:color w:val="000000"/>
              </w:rPr>
              <w:t xml:space="preserve">Demonstrates appropriate use of bleach wipes, instead of routine disinfection wipes, when cleaning equipment and surfaces for patients in precautions for </w:t>
            </w:r>
            <w:r w:rsidRPr="00017057">
              <w:rPr>
                <w:rFonts w:asciiTheme="minorHAnsi" w:hAnsiTheme="minorHAnsi"/>
                <w:i/>
                <w:color w:val="000000"/>
              </w:rPr>
              <w:t>C.Diff</w:t>
            </w:r>
            <w:r>
              <w:rPr>
                <w:rFonts w:asciiTheme="minorHAnsi" w:hAnsiTheme="minorHAnsi"/>
                <w:color w:val="000000"/>
              </w:rPr>
              <w:t xml:space="preserve">. </w:t>
            </w:r>
          </w:p>
          <w:p w:rsidR="00D34C7B" w:rsidRDefault="00D34C7B" w:rsidP="00D34C7B">
            <w:pPr>
              <w:numPr>
                <w:ilvl w:val="4"/>
                <w:numId w:val="14"/>
              </w:numPr>
              <w:ind w:left="2880"/>
              <w:rPr>
                <w:rFonts w:asciiTheme="minorHAnsi" w:hAnsiTheme="minorHAnsi"/>
                <w:color w:val="000000"/>
              </w:rPr>
            </w:pPr>
            <w:r>
              <w:rPr>
                <w:rFonts w:asciiTheme="minorHAnsi" w:hAnsiTheme="minorHAnsi"/>
                <w:color w:val="000000"/>
              </w:rPr>
              <w:t xml:space="preserve">Orders stool specimens and utilizes the nurse driven protocol for the detection of patients with </w:t>
            </w:r>
            <w:r w:rsidRPr="00017057">
              <w:rPr>
                <w:rFonts w:asciiTheme="minorHAnsi" w:hAnsiTheme="minorHAnsi"/>
                <w:i/>
                <w:color w:val="000000"/>
              </w:rPr>
              <w:t>C.Diff</w:t>
            </w:r>
            <w:r>
              <w:rPr>
                <w:rFonts w:asciiTheme="minorHAnsi" w:hAnsiTheme="minorHAnsi"/>
                <w:color w:val="000000"/>
              </w:rPr>
              <w:t>.</w:t>
            </w:r>
          </w:p>
          <w:p w:rsidR="00D34C7B" w:rsidRDefault="00D34C7B" w:rsidP="00D34C7B">
            <w:pPr>
              <w:numPr>
                <w:ilvl w:val="4"/>
                <w:numId w:val="14"/>
              </w:numPr>
              <w:ind w:left="2880"/>
              <w:rPr>
                <w:rFonts w:asciiTheme="minorHAnsi" w:hAnsiTheme="minorHAnsi"/>
                <w:color w:val="000000"/>
              </w:rPr>
            </w:pPr>
            <w:r>
              <w:rPr>
                <w:rFonts w:asciiTheme="minorHAnsi" w:hAnsiTheme="minorHAnsi"/>
                <w:color w:val="000000"/>
              </w:rPr>
              <w:lastRenderedPageBreak/>
              <w:t xml:space="preserve">Bathes or showers patients admitted for </w:t>
            </w:r>
            <w:r w:rsidRPr="00017057">
              <w:rPr>
                <w:rFonts w:asciiTheme="minorHAnsi" w:hAnsiTheme="minorHAnsi"/>
                <w:i/>
                <w:color w:val="000000"/>
              </w:rPr>
              <w:t>C.Diff</w:t>
            </w:r>
            <w:r>
              <w:rPr>
                <w:rFonts w:asciiTheme="minorHAnsi" w:hAnsiTheme="minorHAnsi"/>
                <w:color w:val="000000"/>
              </w:rPr>
              <w:t>. daily.  Changes linen daily, and wipes down mattresses daily with bleach wipes.</w:t>
            </w:r>
          </w:p>
          <w:p w:rsidR="00D34C7B" w:rsidRPr="005E3899" w:rsidRDefault="00D34C7B" w:rsidP="00D34C7B">
            <w:pPr>
              <w:numPr>
                <w:ilvl w:val="3"/>
                <w:numId w:val="14"/>
              </w:numPr>
              <w:ind w:left="2340"/>
              <w:rPr>
                <w:rFonts w:asciiTheme="minorHAnsi" w:hAnsiTheme="minorHAnsi"/>
                <w:color w:val="000000"/>
              </w:rPr>
            </w:pPr>
            <w:r w:rsidRPr="005E3899">
              <w:rPr>
                <w:rFonts w:asciiTheme="minorHAnsi" w:hAnsiTheme="minorHAnsi"/>
                <w:b/>
                <w:color w:val="000000"/>
              </w:rPr>
              <w:t xml:space="preserve">Surgical Site Infections: </w:t>
            </w:r>
            <w:r w:rsidRPr="005E3899">
              <w:rPr>
                <w:rFonts w:asciiTheme="minorHAnsi" w:hAnsiTheme="minorHAnsi"/>
                <w:color w:val="000000"/>
              </w:rPr>
              <w:t xml:space="preserve"> </w:t>
            </w:r>
            <w:r w:rsidRPr="005E3899">
              <w:rPr>
                <w:rFonts w:asciiTheme="minorHAnsi" w:hAnsiTheme="minorHAnsi"/>
              </w:rPr>
              <w:t xml:space="preserve">Implements evidence-based guidelines for the prevention of surgical site infections </w:t>
            </w:r>
            <w:r w:rsidRPr="005E3899">
              <w:rPr>
                <w:rFonts w:asciiTheme="minorHAnsi" w:hAnsiTheme="minorHAnsi"/>
                <w:color w:val="000000"/>
                <w:sz w:val="18"/>
              </w:rPr>
              <w:t xml:space="preserve">(3d).  </w:t>
            </w:r>
          </w:p>
          <w:p w:rsidR="00D34C7B" w:rsidRPr="00CD0BD5" w:rsidRDefault="00D34C7B" w:rsidP="00D34C7B">
            <w:pPr>
              <w:pStyle w:val="ListParagraph"/>
              <w:numPr>
                <w:ilvl w:val="4"/>
                <w:numId w:val="14"/>
              </w:numPr>
              <w:ind w:left="2880"/>
              <w:rPr>
                <w:rFonts w:asciiTheme="minorHAnsi" w:hAnsiTheme="minorHAnsi"/>
                <w:b/>
                <w:color w:val="000000"/>
                <w:u w:val="single"/>
              </w:rPr>
            </w:pPr>
            <w:r>
              <w:rPr>
                <w:rFonts w:asciiTheme="minorHAnsi" w:hAnsiTheme="minorHAnsi"/>
                <w:color w:val="000000"/>
              </w:rPr>
              <w:t>Articulates the importance of providing showers/ baths with an Antimicrobial/ Antiseptic skin cleanser prior to surgery.</w:t>
            </w:r>
          </w:p>
          <w:p w:rsidR="00D34C7B" w:rsidRPr="00A36DED" w:rsidRDefault="00D34C7B" w:rsidP="00D34C7B">
            <w:pPr>
              <w:pStyle w:val="ListParagraph"/>
              <w:numPr>
                <w:ilvl w:val="4"/>
                <w:numId w:val="14"/>
              </w:numPr>
              <w:ind w:left="2880"/>
              <w:rPr>
                <w:rFonts w:asciiTheme="minorHAnsi" w:hAnsiTheme="minorHAnsi"/>
                <w:b/>
                <w:color w:val="000000"/>
                <w:u w:val="single"/>
              </w:rPr>
            </w:pPr>
            <w:r>
              <w:rPr>
                <w:rFonts w:asciiTheme="minorHAnsi" w:hAnsiTheme="minorHAnsi"/>
                <w:color w:val="000000"/>
              </w:rPr>
              <w:t xml:space="preserve"> Articulates the importance of utilizing Pre-Op wipes.</w:t>
            </w:r>
          </w:p>
          <w:p w:rsidR="00227BE2" w:rsidRPr="00D34C7B" w:rsidRDefault="00227BE2" w:rsidP="00D34C7B">
            <w:pPr>
              <w:rPr>
                <w:rFonts w:asciiTheme="minorHAnsi" w:hAnsiTheme="minorHAnsi"/>
                <w:b/>
                <w:color w:val="000000"/>
                <w:u w:val="single"/>
              </w:rPr>
            </w:pPr>
            <w:r w:rsidRPr="00D34C7B">
              <w:rPr>
                <w:rFonts w:asciiTheme="minorHAnsi" w:hAnsiTheme="minorHAnsi"/>
                <w:color w:val="000000"/>
              </w:rPr>
              <w:t xml:space="preserve"> </w:t>
            </w:r>
          </w:p>
        </w:tc>
      </w:tr>
      <w:tr w:rsidR="008E0F21" w:rsidRPr="00D13651" w:rsidTr="00846B34">
        <w:trPr>
          <w:trHeight w:val="710"/>
        </w:trPr>
        <w:tc>
          <w:tcPr>
            <w:tcW w:w="1260" w:type="dxa"/>
            <w:shd w:val="clear" w:color="auto" w:fill="BFBFBF" w:themeFill="background1" w:themeFillShade="BF"/>
          </w:tcPr>
          <w:p w:rsidR="008E0F21" w:rsidRDefault="008E0F21" w:rsidP="00F86408">
            <w:pPr>
              <w:rPr>
                <w:rFonts w:asciiTheme="minorHAnsi" w:hAnsiTheme="minorHAnsi"/>
              </w:rPr>
            </w:pPr>
          </w:p>
          <w:p w:rsidR="008E0F21" w:rsidRDefault="008E0F21" w:rsidP="00124FE2">
            <w:pPr>
              <w:rPr>
                <w:rFonts w:asciiTheme="minorHAnsi" w:hAnsiTheme="minorHAnsi"/>
              </w:rPr>
            </w:pPr>
          </w:p>
          <w:p w:rsidR="00846B34" w:rsidRDefault="00846B34" w:rsidP="00846B34">
            <w:pPr>
              <w:jc w:val="center"/>
              <w:rPr>
                <w:rFonts w:asciiTheme="minorHAnsi" w:hAnsiTheme="minorHAnsi"/>
                <w:sz w:val="18"/>
              </w:rPr>
            </w:pPr>
          </w:p>
          <w:p w:rsidR="00846B34" w:rsidRPr="00AB2D3E" w:rsidRDefault="00846B34" w:rsidP="00846B34">
            <w:pPr>
              <w:jc w:val="center"/>
              <w:rPr>
                <w:rFonts w:asciiTheme="minorHAnsi" w:hAnsiTheme="minorHAnsi"/>
                <w:b/>
                <w:sz w:val="18"/>
              </w:rPr>
            </w:pPr>
            <w:r w:rsidRPr="00AB2D3E">
              <w:rPr>
                <w:rFonts w:asciiTheme="minorHAnsi" w:hAnsiTheme="minorHAnsi"/>
                <w:b/>
                <w:sz w:val="18"/>
              </w:rPr>
              <w:t>Evidence of Achievement</w:t>
            </w:r>
          </w:p>
          <w:p w:rsidR="00846B34" w:rsidRPr="00AB5406" w:rsidRDefault="00846B34" w:rsidP="00846B34">
            <w:pPr>
              <w:jc w:val="center"/>
              <w:rPr>
                <w:rFonts w:asciiTheme="minorHAnsi" w:hAnsiTheme="minorHAnsi"/>
                <w:sz w:val="18"/>
              </w:rPr>
            </w:pPr>
          </w:p>
          <w:p w:rsidR="008E0F21" w:rsidRPr="00D13651" w:rsidRDefault="00846B34" w:rsidP="00227BE2">
            <w:pPr>
              <w:jc w:val="center"/>
              <w:rPr>
                <w:rFonts w:asciiTheme="minorHAnsi" w:hAnsiTheme="minorHAnsi"/>
              </w:rPr>
            </w:pPr>
            <w:r>
              <w:rPr>
                <w:rFonts w:asciiTheme="minorHAnsi" w:hAnsiTheme="minorHAnsi"/>
                <w:sz w:val="12"/>
              </w:rPr>
              <w:t>(</w:t>
            </w:r>
            <w:r w:rsidRPr="00AB5406">
              <w:rPr>
                <w:rFonts w:asciiTheme="minorHAnsi" w:hAnsiTheme="minorHAnsi"/>
                <w:sz w:val="12"/>
              </w:rPr>
              <w:t>Checklist of what th</w:t>
            </w:r>
            <w:r w:rsidR="00227BE2">
              <w:rPr>
                <w:rFonts w:asciiTheme="minorHAnsi" w:hAnsiTheme="minorHAnsi"/>
                <w:sz w:val="12"/>
              </w:rPr>
              <w:t>e LPN</w:t>
            </w:r>
            <w:r w:rsidRPr="00AB5406">
              <w:rPr>
                <w:rFonts w:asciiTheme="minorHAnsi" w:hAnsiTheme="minorHAnsi"/>
                <w:sz w:val="12"/>
              </w:rPr>
              <w:t xml:space="preserve"> must do to fulfill this requirement</w:t>
            </w:r>
            <w:r>
              <w:rPr>
                <w:rFonts w:asciiTheme="minorHAnsi" w:hAnsiTheme="minorHAnsi"/>
                <w:sz w:val="12"/>
              </w:rPr>
              <w:t>)</w:t>
            </w:r>
          </w:p>
        </w:tc>
        <w:tc>
          <w:tcPr>
            <w:tcW w:w="9828" w:type="dxa"/>
          </w:tcPr>
          <w:p w:rsidR="00712799" w:rsidRPr="00846B34" w:rsidRDefault="00712799" w:rsidP="00712799">
            <w:pPr>
              <w:spacing w:before="100" w:beforeAutospacing="1" w:after="100" w:afterAutospacing="1"/>
              <w:rPr>
                <w:rFonts w:asciiTheme="minorHAnsi" w:eastAsia="Times New Roman" w:hAnsiTheme="minorHAnsi" w:cs="Tahoma"/>
              </w:rPr>
            </w:pPr>
            <w:r w:rsidRPr="00846B34">
              <w:rPr>
                <w:rFonts w:asciiTheme="minorHAnsi" w:eastAsia="Times New Roman" w:hAnsiTheme="minorHAnsi" w:cs="Segoe UI"/>
              </w:rPr>
              <w:t xml:space="preserve">Identified behavioral criteria can be assessed using competency in knowledge, skill, and attitude.  </w:t>
            </w:r>
            <w:r w:rsidRPr="00846B34">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846B34">
              <w:rPr>
                <w:rFonts w:asciiTheme="minorHAnsi" w:eastAsia="Times New Roman" w:hAnsiTheme="minorHAnsi" w:cs="Segoe UI"/>
                <w:color w:val="C00000"/>
              </w:rPr>
              <w:t xml:space="preserve"> </w:t>
            </w:r>
            <w:r w:rsidRPr="00846B34">
              <w:rPr>
                <w:rFonts w:asciiTheme="minorHAnsi" w:eastAsia="Times New Roman" w:hAnsiTheme="minorHAnsi" w:cs="Segoe UI"/>
                <w:b/>
                <w:bCs/>
                <w:color w:val="C00000"/>
                <w:u w:val="single"/>
              </w:rPr>
              <w:t>must</w:t>
            </w:r>
            <w:r w:rsidRPr="00846B34">
              <w:rPr>
                <w:rFonts w:asciiTheme="minorHAnsi" w:eastAsia="Times New Roman" w:hAnsiTheme="minorHAnsi" w:cs="Segoe UI"/>
                <w:color w:val="C00000"/>
              </w:rPr>
              <w:t xml:space="preserve"> complete the following:</w:t>
            </w:r>
          </w:p>
          <w:p w:rsidR="00227BE2" w:rsidRDefault="00712799" w:rsidP="00C05E79">
            <w:pPr>
              <w:numPr>
                <w:ilvl w:val="0"/>
                <w:numId w:val="32"/>
              </w:numPr>
              <w:spacing w:before="100" w:beforeAutospacing="1" w:after="100" w:afterAutospacing="1"/>
              <w:rPr>
                <w:rFonts w:asciiTheme="minorHAnsi" w:eastAsia="Times New Roman" w:hAnsiTheme="minorHAnsi" w:cs="Tahoma"/>
              </w:rPr>
            </w:pPr>
            <w:r w:rsidRPr="00846B34">
              <w:rPr>
                <w:rFonts w:asciiTheme="minorHAnsi" w:eastAsia="Times New Roman" w:hAnsiTheme="minorHAnsi" w:cs="Segoe UI"/>
                <w:b/>
                <w:bCs/>
                <w:color w:val="000000"/>
                <w:u w:val="single"/>
              </w:rPr>
              <w:t>Competency in knowledge</w:t>
            </w:r>
            <w:r w:rsidRPr="00846B34">
              <w:rPr>
                <w:rFonts w:asciiTheme="minorHAnsi" w:eastAsia="Times New Roman" w:hAnsiTheme="minorHAnsi" w:cs="Segoe UI"/>
                <w:color w:val="000000"/>
              </w:rPr>
              <w:t>:</w:t>
            </w:r>
            <w:r w:rsidRPr="00846B34">
              <w:rPr>
                <w:rFonts w:asciiTheme="minorHAnsi" w:eastAsia="Times New Roman" w:hAnsiTheme="minorHAnsi" w:cs="Segoe UI"/>
              </w:rPr>
              <w:t xml:space="preserve"> </w:t>
            </w:r>
          </w:p>
          <w:p w:rsidR="00DA50CF" w:rsidRPr="00484E92" w:rsidRDefault="00DA50CF" w:rsidP="00C05E79">
            <w:pPr>
              <w:numPr>
                <w:ilvl w:val="1"/>
                <w:numId w:val="32"/>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227BE2" w:rsidRPr="00227BE2" w:rsidRDefault="00227BE2" w:rsidP="00C05E79">
            <w:pPr>
              <w:numPr>
                <w:ilvl w:val="1"/>
                <w:numId w:val="32"/>
              </w:numPr>
              <w:spacing w:before="100" w:beforeAutospacing="1" w:after="100" w:afterAutospacing="1"/>
              <w:rPr>
                <w:rFonts w:asciiTheme="minorHAnsi" w:eastAsia="Times New Roman" w:hAnsiTheme="minorHAnsi" w:cs="Tahoma"/>
              </w:rPr>
            </w:pPr>
            <w:r w:rsidRPr="00227BE2">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227BE2">
              <w:rPr>
                <w:rFonts w:asciiTheme="minorHAnsi" w:eastAsia="Times New Roman" w:hAnsiTheme="minorHAnsi" w:cs="Segoe UI"/>
              </w:rPr>
              <w:t xml:space="preserve"> policies and references listed below. </w:t>
            </w:r>
          </w:p>
          <w:p w:rsidR="0065319D" w:rsidRPr="00846B34" w:rsidRDefault="008E0F21" w:rsidP="00C05E79">
            <w:pPr>
              <w:numPr>
                <w:ilvl w:val="0"/>
                <w:numId w:val="32"/>
              </w:numPr>
              <w:spacing w:before="100" w:beforeAutospacing="1" w:after="100" w:afterAutospacing="1"/>
              <w:rPr>
                <w:rFonts w:asciiTheme="minorHAnsi" w:eastAsia="Times New Roman" w:hAnsiTheme="minorHAnsi" w:cs="Tahoma"/>
              </w:rPr>
            </w:pPr>
            <w:r w:rsidRPr="00846B34">
              <w:rPr>
                <w:rFonts w:asciiTheme="minorHAnsi" w:hAnsiTheme="minorHAnsi"/>
                <w:b/>
                <w:color w:val="000000"/>
                <w:u w:val="single"/>
              </w:rPr>
              <w:t>Competency in Skill</w:t>
            </w:r>
            <w:r w:rsidRPr="00846B34">
              <w:rPr>
                <w:rFonts w:asciiTheme="minorHAnsi" w:hAnsiTheme="minorHAnsi"/>
                <w:b/>
                <w:color w:val="000000"/>
              </w:rPr>
              <w:t>:</w:t>
            </w:r>
          </w:p>
          <w:p w:rsidR="004F7410" w:rsidRPr="00846B34" w:rsidRDefault="004F7410" w:rsidP="00C05E79">
            <w:pPr>
              <w:numPr>
                <w:ilvl w:val="1"/>
                <w:numId w:val="32"/>
              </w:numPr>
              <w:spacing w:before="100" w:beforeAutospacing="1" w:after="100" w:afterAutospacing="1"/>
              <w:rPr>
                <w:rFonts w:asciiTheme="minorHAnsi" w:eastAsia="Times New Roman" w:hAnsiTheme="minorHAnsi" w:cs="Tahoma"/>
              </w:rPr>
            </w:pPr>
            <w:r w:rsidRPr="00846B34">
              <w:rPr>
                <w:rFonts w:asciiTheme="minorHAnsi" w:eastAsia="Times New Roman" w:hAnsiTheme="minorHAnsi" w:cs="Segoe UI"/>
                <w:color w:val="000000"/>
              </w:rPr>
              <w:t xml:space="preserve">The preceptor validates the employee’s ability to be prepared for accreditation surveys by </w:t>
            </w:r>
            <w:r w:rsidRPr="00846B34">
              <w:rPr>
                <w:rFonts w:asciiTheme="minorHAnsi" w:eastAsia="Times New Roman" w:hAnsiTheme="minorHAnsi" w:cs="Segoe UI"/>
                <w:color w:val="000000"/>
                <w:u w:val="single"/>
              </w:rPr>
              <w:t>submitting a “Survey Readiness Preparation checklist”</w:t>
            </w:r>
            <w:r w:rsidRPr="00846B34">
              <w:rPr>
                <w:rFonts w:asciiTheme="minorHAnsi" w:eastAsia="Times New Roman" w:hAnsiTheme="minorHAnsi" w:cs="Segoe UI"/>
                <w:color w:val="000000"/>
              </w:rPr>
              <w:t xml:space="preserve"> (assigned in checklist of </w:t>
            </w:r>
            <w:r w:rsidR="00A85C48">
              <w:rPr>
                <w:rFonts w:asciiTheme="minorHAnsi" w:eastAsia="Times New Roman" w:hAnsiTheme="minorHAnsi" w:cs="Segoe UI"/>
                <w:color w:val="000000"/>
              </w:rPr>
              <w:t>LPN</w:t>
            </w:r>
            <w:r w:rsidRPr="00846B34">
              <w:rPr>
                <w:rFonts w:asciiTheme="minorHAnsi" w:eastAsia="Times New Roman" w:hAnsiTheme="minorHAnsi" w:cs="Segoe UI"/>
                <w:color w:val="000000"/>
              </w:rPr>
              <w:t>'s HealthStream).</w:t>
            </w:r>
          </w:p>
          <w:p w:rsidR="0065319D" w:rsidRPr="00846B34" w:rsidRDefault="0065319D" w:rsidP="00C05E79">
            <w:pPr>
              <w:numPr>
                <w:ilvl w:val="1"/>
                <w:numId w:val="32"/>
              </w:numPr>
              <w:spacing w:before="100" w:beforeAutospacing="1" w:after="100" w:afterAutospacing="1"/>
              <w:rPr>
                <w:rFonts w:asciiTheme="minorHAnsi" w:eastAsia="Times New Roman" w:hAnsiTheme="minorHAnsi" w:cs="Tahoma"/>
              </w:rPr>
            </w:pPr>
            <w:r w:rsidRPr="00846B34">
              <w:rPr>
                <w:rFonts w:asciiTheme="minorHAnsi" w:hAnsiTheme="minorHAnsi"/>
                <w:color w:val="000000"/>
              </w:rPr>
              <w:t>Preceptor validates that the employee can locate</w:t>
            </w:r>
            <w:r w:rsidR="008E0F21" w:rsidRPr="00846B34">
              <w:rPr>
                <w:rFonts w:asciiTheme="minorHAnsi" w:hAnsiTheme="minorHAnsi"/>
                <w:color w:val="000000"/>
              </w:rPr>
              <w:t xml:space="preserve"> </w:t>
            </w:r>
            <w:r w:rsidR="00DA50CF">
              <w:rPr>
                <w:rFonts w:asciiTheme="minorHAnsi" w:hAnsiTheme="minorHAnsi"/>
                <w:color w:val="000000"/>
              </w:rPr>
              <w:t>hospital-specific</w:t>
            </w:r>
            <w:r w:rsidR="008E0F21" w:rsidRPr="00846B34">
              <w:rPr>
                <w:rFonts w:asciiTheme="minorHAnsi" w:hAnsiTheme="minorHAnsi"/>
                <w:color w:val="000000"/>
              </w:rPr>
              <w:t xml:space="preserve"> quality indica</w:t>
            </w:r>
            <w:r w:rsidRPr="00846B34">
              <w:rPr>
                <w:rFonts w:asciiTheme="minorHAnsi" w:hAnsiTheme="minorHAnsi"/>
                <w:color w:val="000000"/>
              </w:rPr>
              <w:t>tors on the hospital web page.</w:t>
            </w:r>
          </w:p>
          <w:p w:rsidR="005C5B7B" w:rsidRPr="00846B34" w:rsidRDefault="008E0F21" w:rsidP="00C05E79">
            <w:pPr>
              <w:numPr>
                <w:ilvl w:val="1"/>
                <w:numId w:val="32"/>
              </w:numPr>
              <w:rPr>
                <w:rFonts w:asciiTheme="minorHAnsi" w:hAnsiTheme="minorHAnsi"/>
                <w:color w:val="000000"/>
              </w:rPr>
            </w:pPr>
            <w:r w:rsidRPr="00846B34">
              <w:rPr>
                <w:rFonts w:asciiTheme="minorHAnsi" w:hAnsiTheme="minorHAnsi"/>
                <w:color w:val="000000"/>
              </w:rPr>
              <w:t xml:space="preserve">Demonstrates personal responsibility in assuring personal practice reflects current standards.  </w:t>
            </w:r>
          </w:p>
          <w:p w:rsidR="0065319D" w:rsidRPr="00846B34" w:rsidRDefault="0065319D" w:rsidP="00C05E79">
            <w:pPr>
              <w:numPr>
                <w:ilvl w:val="0"/>
                <w:numId w:val="32"/>
              </w:numPr>
              <w:rPr>
                <w:rFonts w:asciiTheme="minorHAnsi" w:hAnsiTheme="minorHAnsi"/>
                <w:b/>
                <w:color w:val="000000"/>
                <w:u w:val="single"/>
              </w:rPr>
            </w:pPr>
            <w:r w:rsidRPr="00846B34">
              <w:rPr>
                <w:rFonts w:asciiTheme="minorHAnsi" w:hAnsiTheme="minorHAnsi"/>
                <w:b/>
                <w:color w:val="000000"/>
                <w:u w:val="single"/>
              </w:rPr>
              <w:t xml:space="preserve">Competency in Attitude:  </w:t>
            </w:r>
          </w:p>
          <w:p w:rsidR="008E0F21" w:rsidRPr="00846B34" w:rsidRDefault="008E0F21" w:rsidP="00C05E79">
            <w:pPr>
              <w:numPr>
                <w:ilvl w:val="1"/>
                <w:numId w:val="32"/>
              </w:numPr>
              <w:rPr>
                <w:rFonts w:asciiTheme="minorHAnsi" w:hAnsiTheme="minorHAnsi"/>
                <w:color w:val="000000"/>
              </w:rPr>
            </w:pPr>
            <w:r w:rsidRPr="00846B34">
              <w:rPr>
                <w:rFonts w:asciiTheme="minorHAnsi" w:hAnsiTheme="minorHAnsi"/>
                <w:color w:val="000000"/>
              </w:rPr>
              <w:t xml:space="preserve">Discusses the relationship between personal professional practice and organizational quality outcomes. </w:t>
            </w:r>
          </w:p>
          <w:p w:rsidR="0065319D" w:rsidRPr="00846B34" w:rsidRDefault="0065319D" w:rsidP="0065319D">
            <w:pPr>
              <w:ind w:left="630"/>
              <w:rPr>
                <w:rFonts w:asciiTheme="minorHAnsi" w:hAnsiTheme="minorHAnsi"/>
                <w:color w:val="000000"/>
              </w:rPr>
            </w:pPr>
          </w:p>
        </w:tc>
      </w:tr>
      <w:tr w:rsidR="00F86408" w:rsidRPr="00D13651" w:rsidTr="00846B34">
        <w:tc>
          <w:tcPr>
            <w:tcW w:w="1260" w:type="dxa"/>
            <w:shd w:val="clear" w:color="auto" w:fill="BFBFBF" w:themeFill="background1" w:themeFillShade="BF"/>
          </w:tcPr>
          <w:p w:rsidR="00F86408" w:rsidRDefault="00F86408" w:rsidP="00F86408">
            <w:pPr>
              <w:jc w:val="center"/>
              <w:rPr>
                <w:rFonts w:asciiTheme="minorHAnsi" w:hAnsiTheme="minorHAnsi"/>
                <w:b/>
                <w:sz w:val="20"/>
              </w:rPr>
            </w:pPr>
          </w:p>
          <w:p w:rsidR="00F86408" w:rsidRPr="00B231F9" w:rsidRDefault="00F86408" w:rsidP="00F86408">
            <w:pPr>
              <w:jc w:val="center"/>
              <w:rPr>
                <w:rFonts w:asciiTheme="minorHAnsi" w:hAnsiTheme="minorHAnsi"/>
                <w:b/>
              </w:rPr>
            </w:pPr>
            <w:r w:rsidRPr="00B231F9">
              <w:rPr>
                <w:rFonts w:asciiTheme="minorHAnsi" w:hAnsiTheme="minorHAnsi"/>
                <w:b/>
                <w:sz w:val="18"/>
              </w:rPr>
              <w:t>References</w:t>
            </w:r>
          </w:p>
        </w:tc>
        <w:tc>
          <w:tcPr>
            <w:tcW w:w="9828" w:type="dxa"/>
          </w:tcPr>
          <w:p w:rsidR="00F86408" w:rsidRDefault="00F86408" w:rsidP="00C05E79">
            <w:pPr>
              <w:pStyle w:val="ListParagraph"/>
              <w:numPr>
                <w:ilvl w:val="0"/>
                <w:numId w:val="42"/>
              </w:numPr>
              <w:rPr>
                <w:rFonts w:asciiTheme="minorHAnsi" w:hAnsiTheme="minorHAnsi"/>
                <w:sz w:val="16"/>
                <w:szCs w:val="16"/>
              </w:rPr>
            </w:pPr>
            <w:r w:rsidRPr="00846B34">
              <w:rPr>
                <w:rFonts w:asciiTheme="minorHAnsi" w:hAnsiTheme="minorHAnsi"/>
                <w:sz w:val="16"/>
                <w:szCs w:val="16"/>
              </w:rPr>
              <w:t xml:space="preserve">Centers for Medicare and Medicaid Services. (2017). State Operations Manual: Survey Protocol, Regulations and Interpretive Guidelines for Hospitals. Retrieved from </w:t>
            </w:r>
            <w:hyperlink r:id="rId31" w:history="1">
              <w:r w:rsidRPr="00846B34">
                <w:rPr>
                  <w:rStyle w:val="Hyperlink"/>
                  <w:rFonts w:asciiTheme="minorHAnsi" w:hAnsiTheme="minorHAnsi"/>
                  <w:sz w:val="16"/>
                  <w:szCs w:val="16"/>
                </w:rPr>
                <w:t>https://www.cms.gov/Regulations-and-Guidance/Guidance/Manuals/downloads</w:t>
              </w:r>
              <w:r w:rsidRPr="00846B34">
                <w:rPr>
                  <w:rStyle w:val="Hyperlink"/>
                  <w:rFonts w:asciiTheme="minorHAnsi" w:hAnsiTheme="minorHAnsi"/>
                  <w:sz w:val="16"/>
                  <w:szCs w:val="16"/>
                </w:rPr>
                <w:br/>
                <w:t>/som107ap_pp_guidelines_ltcf.pdf</w:t>
              </w:r>
            </w:hyperlink>
            <w:r w:rsidRPr="00F86408">
              <w:rPr>
                <w:rFonts w:asciiTheme="minorHAnsi" w:hAnsiTheme="minorHAnsi"/>
                <w:sz w:val="16"/>
                <w:szCs w:val="16"/>
              </w:rPr>
              <w:t xml:space="preserve"> </w:t>
            </w:r>
          </w:p>
          <w:p w:rsidR="00F86408" w:rsidRPr="00F86408" w:rsidRDefault="00F86408" w:rsidP="00C05E79">
            <w:pPr>
              <w:pStyle w:val="ListParagraph"/>
              <w:numPr>
                <w:ilvl w:val="0"/>
                <w:numId w:val="42"/>
              </w:numPr>
              <w:rPr>
                <w:rFonts w:asciiTheme="minorHAnsi" w:hAnsiTheme="minorHAnsi"/>
                <w:sz w:val="16"/>
                <w:szCs w:val="16"/>
              </w:rPr>
            </w:pPr>
            <w:r>
              <w:rPr>
                <w:rFonts w:asciiTheme="minorHAnsi" w:hAnsiTheme="minorHAnsi"/>
                <w:sz w:val="16"/>
                <w:szCs w:val="16"/>
              </w:rPr>
              <w:t xml:space="preserve">Press Ganey. (2018). Nursing Quality (NDNQI). Retrieved from </w:t>
            </w:r>
            <w:hyperlink r:id="rId32" w:history="1">
              <w:r w:rsidRPr="00E36794">
                <w:rPr>
                  <w:rStyle w:val="Hyperlink"/>
                  <w:rFonts w:asciiTheme="minorHAnsi" w:hAnsiTheme="minorHAnsi"/>
                  <w:sz w:val="16"/>
                  <w:szCs w:val="16"/>
                </w:rPr>
                <w:t>http://www.pressganey.com/solutions/clinical-excellence/nursing-quality</w:t>
              </w:r>
            </w:hyperlink>
            <w:r>
              <w:rPr>
                <w:rFonts w:asciiTheme="minorHAnsi" w:hAnsiTheme="minorHAnsi"/>
                <w:sz w:val="16"/>
                <w:szCs w:val="16"/>
              </w:rPr>
              <w:t xml:space="preserve"> </w:t>
            </w:r>
          </w:p>
          <w:p w:rsidR="00F86408" w:rsidRPr="00846B34" w:rsidRDefault="00F86408" w:rsidP="00C05E79">
            <w:pPr>
              <w:pStyle w:val="ListParagraph"/>
              <w:numPr>
                <w:ilvl w:val="0"/>
                <w:numId w:val="42"/>
              </w:numPr>
              <w:rPr>
                <w:rFonts w:asciiTheme="minorHAnsi" w:hAnsiTheme="minorHAnsi"/>
                <w:sz w:val="16"/>
                <w:szCs w:val="16"/>
              </w:rPr>
            </w:pPr>
            <w:r w:rsidRPr="00846B34">
              <w:rPr>
                <w:rFonts w:asciiTheme="minorHAnsi" w:hAnsiTheme="minorHAnsi"/>
                <w:color w:val="000000"/>
                <w:sz w:val="16"/>
                <w:szCs w:val="16"/>
              </w:rPr>
              <w:t xml:space="preserve">The Joint Commission. (2018). </w:t>
            </w:r>
            <w:r w:rsidR="00816243" w:rsidRPr="00AA2588">
              <w:rPr>
                <w:rFonts w:asciiTheme="minorHAnsi" w:hAnsiTheme="minorHAnsi"/>
                <w:color w:val="000000"/>
                <w:sz w:val="16"/>
                <w:szCs w:val="16"/>
              </w:rPr>
              <w:t xml:space="preserve">Accessed by </w:t>
            </w:r>
            <w:r w:rsidR="00816243" w:rsidRPr="00AA2588">
              <w:rPr>
                <w:rFonts w:asciiTheme="minorHAnsi" w:hAnsiTheme="minorHAnsi"/>
                <w:sz w:val="16"/>
                <w:szCs w:val="16"/>
              </w:rPr>
              <w:t>The Joint Commission secure web site.</w:t>
            </w:r>
          </w:p>
          <w:p w:rsidR="00F86408" w:rsidRPr="00846B34" w:rsidRDefault="00F86408" w:rsidP="00C05E79">
            <w:pPr>
              <w:pStyle w:val="ListParagraph"/>
              <w:numPr>
                <w:ilvl w:val="1"/>
                <w:numId w:val="42"/>
              </w:numPr>
              <w:rPr>
                <w:rFonts w:asciiTheme="minorHAnsi" w:hAnsiTheme="minorHAnsi"/>
                <w:i/>
                <w:sz w:val="16"/>
                <w:szCs w:val="16"/>
              </w:rPr>
            </w:pPr>
            <w:r w:rsidRPr="00846B34">
              <w:rPr>
                <w:rFonts w:asciiTheme="minorHAnsi" w:hAnsiTheme="minorHAnsi"/>
                <w:i/>
                <w:color w:val="040506"/>
                <w:sz w:val="16"/>
                <w:szCs w:val="16"/>
              </w:rPr>
              <w:t>LD.03.04.01:  The hospital communicates information related to safety and quality to those who need it, including staff, licensed independent practitioners, patients, families, and external interested parties.</w:t>
            </w:r>
          </w:p>
          <w:p w:rsidR="00F86408" w:rsidRPr="00846B34" w:rsidRDefault="00F86408" w:rsidP="00C05E79">
            <w:pPr>
              <w:pStyle w:val="ListParagraph"/>
              <w:numPr>
                <w:ilvl w:val="1"/>
                <w:numId w:val="42"/>
              </w:numPr>
              <w:rPr>
                <w:rFonts w:asciiTheme="minorHAnsi" w:hAnsiTheme="minorHAnsi"/>
                <w:i/>
                <w:sz w:val="16"/>
                <w:szCs w:val="16"/>
              </w:rPr>
            </w:pPr>
            <w:r w:rsidRPr="00846B34">
              <w:rPr>
                <w:rFonts w:asciiTheme="minorHAnsi" w:hAnsiTheme="minorHAnsi"/>
                <w:i/>
                <w:color w:val="040506"/>
                <w:sz w:val="16"/>
                <w:szCs w:val="16"/>
              </w:rPr>
              <w:t>LD.03.06.01:  Those that work in the hospital are focused on improving safety and quality.</w:t>
            </w:r>
          </w:p>
          <w:p w:rsidR="00F86408" w:rsidRPr="00846B34" w:rsidRDefault="00F86408" w:rsidP="00C05E79">
            <w:pPr>
              <w:pStyle w:val="ListParagraph"/>
              <w:numPr>
                <w:ilvl w:val="1"/>
                <w:numId w:val="42"/>
              </w:numPr>
              <w:rPr>
                <w:rFonts w:asciiTheme="minorHAnsi" w:hAnsiTheme="minorHAnsi"/>
                <w:i/>
                <w:sz w:val="16"/>
                <w:szCs w:val="16"/>
              </w:rPr>
            </w:pPr>
            <w:r w:rsidRPr="00846B34">
              <w:rPr>
                <w:rFonts w:asciiTheme="minorHAnsi" w:hAnsiTheme="minorHAnsi"/>
                <w:i/>
                <w:color w:val="040506"/>
                <w:sz w:val="16"/>
                <w:szCs w:val="16"/>
              </w:rPr>
              <w:t xml:space="preserve">NPSG.07.04.01:  Implement evidence-based practices to prevent central line-associated bloodstream infections.   </w:t>
            </w:r>
          </w:p>
          <w:p w:rsidR="00F86408" w:rsidRPr="00846B34" w:rsidRDefault="00F86408" w:rsidP="00C05E79">
            <w:pPr>
              <w:pStyle w:val="ListParagraph"/>
              <w:numPr>
                <w:ilvl w:val="1"/>
                <w:numId w:val="42"/>
              </w:numPr>
              <w:rPr>
                <w:rFonts w:asciiTheme="minorHAnsi" w:hAnsiTheme="minorHAnsi"/>
                <w:i/>
                <w:sz w:val="16"/>
                <w:szCs w:val="16"/>
              </w:rPr>
            </w:pPr>
            <w:r w:rsidRPr="00846B34">
              <w:rPr>
                <w:rFonts w:asciiTheme="minorHAnsi" w:hAnsiTheme="minorHAnsi"/>
                <w:i/>
                <w:color w:val="040506"/>
                <w:sz w:val="16"/>
                <w:szCs w:val="16"/>
              </w:rPr>
              <w:t>NPSG.07.05.01: Implement evidence-based practices for preventing surgical site infections.</w:t>
            </w:r>
          </w:p>
          <w:p w:rsidR="00F86408" w:rsidRPr="00E34FB0" w:rsidRDefault="00F86408" w:rsidP="00C05E79">
            <w:pPr>
              <w:pStyle w:val="ListParagraph"/>
              <w:numPr>
                <w:ilvl w:val="1"/>
                <w:numId w:val="42"/>
              </w:numPr>
              <w:rPr>
                <w:rFonts w:asciiTheme="minorHAnsi" w:hAnsiTheme="minorHAnsi"/>
                <w:i/>
                <w:sz w:val="16"/>
                <w:szCs w:val="16"/>
              </w:rPr>
            </w:pPr>
            <w:r w:rsidRPr="00846B34">
              <w:rPr>
                <w:rFonts w:asciiTheme="minorHAnsi" w:hAnsiTheme="minorHAnsi"/>
                <w:i/>
                <w:color w:val="040506"/>
                <w:sz w:val="16"/>
                <w:szCs w:val="16"/>
              </w:rPr>
              <w:t xml:space="preserve">NPSG.07.06.01:  Implement evidence-based practices to prevent indwelling catheter-associated urinary tract infections (CAUTI). </w:t>
            </w:r>
          </w:p>
          <w:p w:rsidR="00F86408" w:rsidRPr="00E34FB0" w:rsidRDefault="00E34FB0" w:rsidP="00C05E79">
            <w:pPr>
              <w:pStyle w:val="ListParagraph"/>
              <w:numPr>
                <w:ilvl w:val="1"/>
                <w:numId w:val="42"/>
              </w:numPr>
              <w:rPr>
                <w:rFonts w:asciiTheme="minorHAnsi" w:hAnsiTheme="minorHAnsi"/>
                <w:i/>
                <w:sz w:val="16"/>
                <w:szCs w:val="16"/>
              </w:rPr>
            </w:pPr>
            <w:r w:rsidRPr="008D4E36">
              <w:rPr>
                <w:rFonts w:asciiTheme="minorHAnsi" w:hAnsiTheme="minorHAnsi"/>
                <w:i/>
                <w:sz w:val="16"/>
                <w:szCs w:val="16"/>
              </w:rPr>
              <w:t xml:space="preserve">PC.01.02.08:  The hospital assesses and manages the patient’s risk for falls. </w:t>
            </w:r>
          </w:p>
        </w:tc>
      </w:tr>
    </w:tbl>
    <w:p w:rsidR="005C5B7B" w:rsidRDefault="005C5B7B">
      <w:r>
        <w:br w:type="page"/>
      </w:r>
    </w:p>
    <w:tbl>
      <w:tblPr>
        <w:tblStyle w:val="TableGrid"/>
        <w:tblW w:w="11088" w:type="dxa"/>
        <w:tblInd w:w="-72" w:type="dxa"/>
        <w:tblLayout w:type="fixed"/>
        <w:tblLook w:val="04A0" w:firstRow="1" w:lastRow="0" w:firstColumn="1" w:lastColumn="0" w:noHBand="0" w:noVBand="1"/>
      </w:tblPr>
      <w:tblGrid>
        <w:gridCol w:w="1260"/>
        <w:gridCol w:w="9828"/>
      </w:tblGrid>
      <w:tr w:rsidR="00EE1053" w:rsidRPr="00EE1053" w:rsidTr="00717D10">
        <w:trPr>
          <w:trHeight w:val="710"/>
        </w:trPr>
        <w:tc>
          <w:tcPr>
            <w:tcW w:w="11088" w:type="dxa"/>
            <w:gridSpan w:val="2"/>
            <w:shd w:val="clear" w:color="auto" w:fill="5F497A" w:themeFill="accent4" w:themeFillShade="BF"/>
          </w:tcPr>
          <w:p w:rsidR="00EC0EEB" w:rsidRPr="00EE1053" w:rsidRDefault="00F645C6" w:rsidP="00AC2E30">
            <w:pPr>
              <w:jc w:val="center"/>
              <w:rPr>
                <w:rFonts w:asciiTheme="minorHAnsi" w:hAnsiTheme="minorHAnsi"/>
                <w:b/>
                <w:color w:val="FFFFFF" w:themeColor="background1"/>
                <w:u w:val="single"/>
              </w:rPr>
            </w:pPr>
            <w:r>
              <w:rPr>
                <w:rFonts w:asciiTheme="minorHAnsi" w:hAnsiTheme="minorHAnsi"/>
                <w:b/>
                <w:color w:val="FFFFFF" w:themeColor="background1"/>
                <w:sz w:val="32"/>
                <w:u w:val="single"/>
              </w:rPr>
              <w:lastRenderedPageBreak/>
              <w:t>#10</w:t>
            </w:r>
            <w:r w:rsidR="00EC0EEB" w:rsidRPr="00EE1053">
              <w:rPr>
                <w:rFonts w:asciiTheme="minorHAnsi" w:hAnsiTheme="minorHAnsi"/>
                <w:b/>
                <w:color w:val="FFFFFF" w:themeColor="background1"/>
                <w:sz w:val="32"/>
                <w:u w:val="single"/>
              </w:rPr>
              <w:t xml:space="preserve"> Safety in Utilizing Common Procedures </w:t>
            </w:r>
          </w:p>
        </w:tc>
      </w:tr>
      <w:tr w:rsidR="00EC0EEB" w:rsidRPr="00D13651" w:rsidTr="00295143">
        <w:trPr>
          <w:trHeight w:val="710"/>
        </w:trPr>
        <w:tc>
          <w:tcPr>
            <w:tcW w:w="1260" w:type="dxa"/>
            <w:shd w:val="clear" w:color="auto" w:fill="BFBFBF" w:themeFill="background1" w:themeFillShade="BF"/>
          </w:tcPr>
          <w:p w:rsidR="00EE1053" w:rsidRDefault="00EE1053" w:rsidP="00EC0EEB">
            <w:pPr>
              <w:jc w:val="center"/>
              <w:rPr>
                <w:rFonts w:asciiTheme="minorHAnsi" w:hAnsiTheme="minorHAnsi"/>
                <w:b/>
                <w:sz w:val="18"/>
              </w:rPr>
            </w:pPr>
          </w:p>
          <w:p w:rsidR="00EC0EEB" w:rsidRPr="00EE1053" w:rsidRDefault="00EC0EEB" w:rsidP="00EC0EEB">
            <w:pPr>
              <w:jc w:val="center"/>
              <w:rPr>
                <w:rFonts w:asciiTheme="minorHAnsi" w:hAnsiTheme="minorHAnsi"/>
                <w:b/>
              </w:rPr>
            </w:pPr>
            <w:r w:rsidRPr="00EE1053">
              <w:rPr>
                <w:rFonts w:asciiTheme="minorHAnsi" w:hAnsiTheme="minorHAnsi"/>
                <w:b/>
                <w:sz w:val="18"/>
              </w:rPr>
              <w:t>Competency Statement</w:t>
            </w:r>
          </w:p>
        </w:tc>
        <w:tc>
          <w:tcPr>
            <w:tcW w:w="9828" w:type="dxa"/>
          </w:tcPr>
          <w:p w:rsidR="00EC0EEB" w:rsidRPr="00EE1053" w:rsidRDefault="008E0F21" w:rsidP="00BF4F4A">
            <w:pPr>
              <w:numPr>
                <w:ilvl w:val="0"/>
                <w:numId w:val="22"/>
              </w:numPr>
              <w:rPr>
                <w:rFonts w:asciiTheme="minorHAnsi" w:hAnsiTheme="minorHAnsi"/>
              </w:rPr>
            </w:pPr>
            <w:r w:rsidRPr="00EE1053">
              <w:rPr>
                <w:rFonts w:asciiTheme="minorHAnsi" w:hAnsiTheme="minorHAnsi"/>
              </w:rPr>
              <w:t xml:space="preserve">The </w:t>
            </w:r>
            <w:r w:rsidR="00F645C6">
              <w:rPr>
                <w:rFonts w:asciiTheme="minorHAnsi" w:hAnsiTheme="minorHAnsi"/>
              </w:rPr>
              <w:t>LPN</w:t>
            </w:r>
            <w:r w:rsidRPr="00EE1053">
              <w:rPr>
                <w:rFonts w:asciiTheme="minorHAnsi" w:hAnsiTheme="minorHAnsi"/>
              </w:rPr>
              <w:t xml:space="preserve"> at CRMC utilizes common procedures/ skills to provide safe </w:t>
            </w:r>
            <w:r w:rsidR="00BF4F4A">
              <w:rPr>
                <w:rFonts w:asciiTheme="minorHAnsi" w:hAnsiTheme="minorHAnsi"/>
              </w:rPr>
              <w:t>patient care</w:t>
            </w:r>
            <w:r w:rsidRPr="00EE1053">
              <w:rPr>
                <w:rFonts w:asciiTheme="minorHAnsi" w:hAnsiTheme="minorHAnsi"/>
              </w:rPr>
              <w:t xml:space="preserve">.  </w:t>
            </w:r>
          </w:p>
        </w:tc>
      </w:tr>
      <w:tr w:rsidR="00EC0EEB" w:rsidRPr="00D13651" w:rsidTr="00295143">
        <w:tc>
          <w:tcPr>
            <w:tcW w:w="1260" w:type="dxa"/>
            <w:shd w:val="clear" w:color="auto" w:fill="BFBFBF" w:themeFill="background1" w:themeFillShade="BF"/>
          </w:tcPr>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Default="004E41FF" w:rsidP="00EC0EEB">
            <w:pPr>
              <w:jc w:val="center"/>
              <w:rPr>
                <w:rFonts w:asciiTheme="minorHAnsi" w:hAnsiTheme="minorHAnsi"/>
              </w:rPr>
            </w:pPr>
          </w:p>
          <w:p w:rsidR="004E41FF" w:rsidRPr="00D13651" w:rsidRDefault="004E41FF"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D13651" w:rsidRDefault="00EC0EEB" w:rsidP="00EC0EEB">
            <w:pPr>
              <w:jc w:val="center"/>
              <w:rPr>
                <w:rFonts w:asciiTheme="minorHAnsi" w:hAnsiTheme="minorHAnsi"/>
              </w:rPr>
            </w:pPr>
          </w:p>
          <w:p w:rsidR="00EC0EEB" w:rsidRPr="00EE1053" w:rsidRDefault="00EC0EEB" w:rsidP="00EC0EEB">
            <w:pPr>
              <w:jc w:val="center"/>
              <w:rPr>
                <w:rFonts w:asciiTheme="minorHAnsi" w:hAnsiTheme="minorHAnsi"/>
                <w:b/>
              </w:rPr>
            </w:pPr>
            <w:r w:rsidRPr="00EE1053">
              <w:rPr>
                <w:rFonts w:asciiTheme="minorHAnsi" w:hAnsiTheme="minorHAnsi"/>
                <w:b/>
                <w:sz w:val="18"/>
              </w:rPr>
              <w:t>Behavioral Criteria</w:t>
            </w:r>
          </w:p>
        </w:tc>
        <w:tc>
          <w:tcPr>
            <w:tcW w:w="9828" w:type="dxa"/>
          </w:tcPr>
          <w:p w:rsidR="00DF203B" w:rsidRDefault="00DF203B" w:rsidP="00DF203B">
            <w:pPr>
              <w:rPr>
                <w:rFonts w:asciiTheme="minorHAnsi" w:hAnsiTheme="minorHAnsi"/>
                <w:color w:val="FF0000"/>
              </w:rPr>
            </w:pPr>
            <w:r w:rsidRPr="0011159D">
              <w:rPr>
                <w:rFonts w:asciiTheme="minorHAnsi" w:hAnsiTheme="minorHAnsi"/>
                <w:color w:val="FF0000"/>
              </w:rPr>
              <w:t xml:space="preserve">CRMC identifies that </w:t>
            </w:r>
            <w:r w:rsidR="009C05D0">
              <w:rPr>
                <w:rFonts w:asciiTheme="minorHAnsi" w:hAnsiTheme="minorHAnsi"/>
                <w:color w:val="FF0000"/>
              </w:rPr>
              <w:t>LPN</w:t>
            </w:r>
            <w:r w:rsidRPr="0011159D">
              <w:rPr>
                <w:rFonts w:asciiTheme="minorHAnsi" w:hAnsiTheme="minorHAnsi"/>
                <w:color w:val="FF0000"/>
              </w:rPr>
              <w:t xml:space="preserve">s may not have the opportunity while on orientation to become proficient in all </w:t>
            </w:r>
            <w:r w:rsidR="009C05D0">
              <w:rPr>
                <w:rFonts w:asciiTheme="minorHAnsi" w:hAnsiTheme="minorHAnsi"/>
                <w:color w:val="FF0000"/>
              </w:rPr>
              <w:t>nursing tasks.  Therefore, the LP</w:t>
            </w:r>
            <w:r w:rsidRPr="0011159D">
              <w:rPr>
                <w:rFonts w:asciiTheme="minorHAnsi" w:hAnsiTheme="minorHAnsi"/>
                <w:color w:val="FF0000"/>
              </w:rPr>
              <w:t xml:space="preserve">N at CRMC collaborates with experienced staff members to ensure patient safety is maintained when completing new or unfamiliar skills. </w:t>
            </w:r>
          </w:p>
          <w:p w:rsidR="002D28F0" w:rsidRPr="002D28F0" w:rsidRDefault="002D28F0" w:rsidP="002D28F0">
            <w:pPr>
              <w:rPr>
                <w:rFonts w:asciiTheme="minorHAnsi" w:hAnsiTheme="minorHAnsi"/>
              </w:rPr>
            </w:pPr>
          </w:p>
          <w:p w:rsidR="00EE1053" w:rsidRPr="00EE1053" w:rsidRDefault="00F645C6" w:rsidP="009B3080">
            <w:pPr>
              <w:numPr>
                <w:ilvl w:val="0"/>
                <w:numId w:val="23"/>
              </w:numPr>
              <w:rPr>
                <w:rFonts w:asciiTheme="minorHAnsi" w:hAnsiTheme="minorHAnsi"/>
              </w:rPr>
            </w:pPr>
            <w:r>
              <w:rPr>
                <w:rFonts w:asciiTheme="minorHAnsi" w:hAnsiTheme="minorHAnsi"/>
                <w:b/>
                <w:u w:val="single"/>
              </w:rPr>
              <w:t>Admission</w:t>
            </w:r>
            <w:r w:rsidR="00EE1053" w:rsidRPr="00EE1053">
              <w:rPr>
                <w:rFonts w:asciiTheme="minorHAnsi" w:hAnsiTheme="minorHAnsi"/>
                <w:b/>
                <w:u w:val="single"/>
              </w:rPr>
              <w:t>/ Transfers.</w:t>
            </w:r>
            <w:r w:rsidR="00EE1053" w:rsidRPr="00EE1053">
              <w:rPr>
                <w:rFonts w:asciiTheme="minorHAnsi" w:hAnsiTheme="minorHAnsi"/>
              </w:rPr>
              <w:t xml:space="preserve">  </w:t>
            </w:r>
          </w:p>
          <w:p w:rsidR="00EE1053" w:rsidRPr="00EE1053" w:rsidRDefault="00BF4F4A" w:rsidP="009B3080">
            <w:pPr>
              <w:numPr>
                <w:ilvl w:val="1"/>
                <w:numId w:val="23"/>
              </w:numPr>
              <w:rPr>
                <w:rFonts w:asciiTheme="minorHAnsi" w:hAnsiTheme="minorHAnsi"/>
              </w:rPr>
            </w:pPr>
            <w:r>
              <w:rPr>
                <w:rFonts w:asciiTheme="minorHAnsi" w:hAnsiTheme="minorHAnsi"/>
              </w:rPr>
              <w:t xml:space="preserve">Within the LPN scope of practice, assists with the admission, transfer, and </w:t>
            </w:r>
            <w:r w:rsidR="00EE1053" w:rsidRPr="00EE1053">
              <w:rPr>
                <w:rFonts w:asciiTheme="minorHAnsi" w:hAnsiTheme="minorHAnsi"/>
              </w:rPr>
              <w:t>discharge</w:t>
            </w:r>
            <w:r>
              <w:rPr>
                <w:rFonts w:asciiTheme="minorHAnsi" w:hAnsiTheme="minorHAnsi"/>
              </w:rPr>
              <w:t xml:space="preserve"> of patients</w:t>
            </w:r>
            <w:r w:rsidR="00EE1053" w:rsidRPr="00EE1053">
              <w:rPr>
                <w:rFonts w:asciiTheme="minorHAnsi" w:hAnsiTheme="minorHAnsi"/>
              </w:rPr>
              <w:t>.</w:t>
            </w:r>
          </w:p>
          <w:p w:rsidR="00843981" w:rsidRPr="00843981" w:rsidRDefault="004E41FF" w:rsidP="009B3080">
            <w:pPr>
              <w:numPr>
                <w:ilvl w:val="0"/>
                <w:numId w:val="23"/>
              </w:numPr>
              <w:rPr>
                <w:rFonts w:asciiTheme="minorHAnsi" w:hAnsiTheme="minorHAnsi"/>
                <w:color w:val="000000"/>
              </w:rPr>
            </w:pPr>
            <w:r w:rsidRPr="00EE1053">
              <w:rPr>
                <w:rFonts w:asciiTheme="minorHAnsi" w:hAnsiTheme="minorHAnsi"/>
                <w:b/>
                <w:u w:val="single"/>
              </w:rPr>
              <w:t>Critical Lab Values:</w:t>
            </w:r>
            <w:r w:rsidRPr="00EE1053">
              <w:rPr>
                <w:rFonts w:asciiTheme="minorHAnsi" w:hAnsiTheme="minorHAnsi"/>
              </w:rPr>
              <w:t xml:space="preserve">  </w:t>
            </w:r>
          </w:p>
          <w:p w:rsidR="00BF4F4A" w:rsidRPr="00A51909" w:rsidRDefault="00BF4F4A" w:rsidP="00BF4F4A">
            <w:pPr>
              <w:numPr>
                <w:ilvl w:val="1"/>
                <w:numId w:val="23"/>
              </w:numPr>
              <w:rPr>
                <w:rFonts w:asciiTheme="minorHAnsi" w:hAnsiTheme="minorHAnsi"/>
                <w:color w:val="000000"/>
              </w:rPr>
            </w:pPr>
            <w:r>
              <w:rPr>
                <w:rFonts w:asciiTheme="minorHAnsi" w:hAnsiTheme="minorHAnsi"/>
              </w:rPr>
              <w:t>Reports critical lab values to providers established time frames</w:t>
            </w:r>
            <w:r w:rsidRPr="00EE1053">
              <w:rPr>
                <w:rFonts w:asciiTheme="minorHAnsi" w:hAnsiTheme="minorHAnsi"/>
              </w:rPr>
              <w:t xml:space="preserve"> </w:t>
            </w:r>
            <w:r w:rsidRPr="00295143">
              <w:rPr>
                <w:rFonts w:asciiTheme="minorHAnsi" w:hAnsiTheme="minorHAnsi"/>
                <w:sz w:val="18"/>
              </w:rPr>
              <w:t>(3c).</w:t>
            </w:r>
          </w:p>
          <w:p w:rsidR="00DF203B" w:rsidRPr="00DF203B" w:rsidRDefault="00DF203B" w:rsidP="00DF203B">
            <w:pPr>
              <w:numPr>
                <w:ilvl w:val="1"/>
                <w:numId w:val="23"/>
              </w:numPr>
              <w:rPr>
                <w:rFonts w:asciiTheme="minorHAnsi" w:hAnsiTheme="minorHAnsi"/>
                <w:color w:val="000000"/>
              </w:rPr>
            </w:pPr>
            <w:r>
              <w:rPr>
                <w:rFonts w:asciiTheme="minorHAnsi" w:hAnsiTheme="minorHAnsi"/>
              </w:rPr>
              <w:t>Documents notification of the provider appropriately.</w:t>
            </w:r>
          </w:p>
          <w:p w:rsidR="004E41FF" w:rsidRPr="00EE1053" w:rsidRDefault="00BF4F4A" w:rsidP="009B3080">
            <w:pPr>
              <w:numPr>
                <w:ilvl w:val="0"/>
                <w:numId w:val="23"/>
              </w:numPr>
              <w:rPr>
                <w:rFonts w:asciiTheme="minorHAnsi" w:hAnsiTheme="minorHAnsi"/>
              </w:rPr>
            </w:pPr>
            <w:r>
              <w:rPr>
                <w:rFonts w:asciiTheme="minorHAnsi" w:hAnsiTheme="minorHAnsi"/>
                <w:b/>
                <w:u w:val="single"/>
              </w:rPr>
              <w:t>End-of-</w:t>
            </w:r>
            <w:r w:rsidR="004E41FF" w:rsidRPr="00EE1053">
              <w:rPr>
                <w:rFonts w:asciiTheme="minorHAnsi" w:hAnsiTheme="minorHAnsi"/>
                <w:b/>
                <w:u w:val="single"/>
              </w:rPr>
              <w:t xml:space="preserve">Life Care: </w:t>
            </w:r>
          </w:p>
          <w:p w:rsidR="004E41FF" w:rsidRPr="00EE1053" w:rsidRDefault="00F645C6" w:rsidP="009B3080">
            <w:pPr>
              <w:numPr>
                <w:ilvl w:val="1"/>
                <w:numId w:val="23"/>
              </w:numPr>
              <w:rPr>
                <w:rFonts w:asciiTheme="minorHAnsi" w:hAnsiTheme="minorHAnsi"/>
              </w:rPr>
            </w:pPr>
            <w:r>
              <w:rPr>
                <w:rFonts w:asciiTheme="minorHAnsi" w:hAnsiTheme="minorHAnsi"/>
              </w:rPr>
              <w:t>U</w:t>
            </w:r>
            <w:r w:rsidR="00BF4F4A">
              <w:rPr>
                <w:rFonts w:asciiTheme="minorHAnsi" w:hAnsiTheme="minorHAnsi"/>
              </w:rPr>
              <w:t>nderstands the processes of end-</w:t>
            </w:r>
            <w:r w:rsidR="004E41FF" w:rsidRPr="00EE1053">
              <w:rPr>
                <w:rFonts w:asciiTheme="minorHAnsi" w:hAnsiTheme="minorHAnsi"/>
              </w:rPr>
              <w:t>of</w:t>
            </w:r>
            <w:r w:rsidR="00BF4F4A">
              <w:rPr>
                <w:rFonts w:asciiTheme="minorHAnsi" w:hAnsiTheme="minorHAnsi"/>
              </w:rPr>
              <w:t>-life care, post-</w:t>
            </w:r>
            <w:r w:rsidR="004E41FF" w:rsidRPr="00EE1053">
              <w:rPr>
                <w:rFonts w:asciiTheme="minorHAnsi" w:hAnsiTheme="minorHAnsi"/>
              </w:rPr>
              <w:t xml:space="preserve">mortem care, and comfort care in the identified unit </w:t>
            </w:r>
            <w:r w:rsidR="004E41FF" w:rsidRPr="00295143">
              <w:rPr>
                <w:rFonts w:asciiTheme="minorHAnsi" w:hAnsiTheme="minorHAnsi"/>
                <w:sz w:val="18"/>
              </w:rPr>
              <w:t>(</w:t>
            </w:r>
            <w:r w:rsidR="00295143" w:rsidRPr="00295143">
              <w:rPr>
                <w:rFonts w:asciiTheme="minorHAnsi" w:hAnsiTheme="minorHAnsi"/>
                <w:sz w:val="18"/>
              </w:rPr>
              <w:t>3j</w:t>
            </w:r>
            <w:r w:rsidR="004E41FF" w:rsidRPr="00295143">
              <w:rPr>
                <w:rFonts w:asciiTheme="minorHAnsi" w:hAnsiTheme="minorHAnsi"/>
                <w:sz w:val="18"/>
              </w:rPr>
              <w:t xml:space="preserve">) </w:t>
            </w:r>
          </w:p>
          <w:p w:rsidR="004E41FF" w:rsidRPr="00EE1053" w:rsidRDefault="00F645C6" w:rsidP="009B3080">
            <w:pPr>
              <w:numPr>
                <w:ilvl w:val="1"/>
                <w:numId w:val="23"/>
              </w:numPr>
              <w:rPr>
                <w:rFonts w:asciiTheme="minorHAnsi" w:hAnsiTheme="minorHAnsi"/>
              </w:rPr>
            </w:pPr>
            <w:r>
              <w:rPr>
                <w:rFonts w:asciiTheme="minorHAnsi" w:hAnsiTheme="minorHAnsi"/>
              </w:rPr>
              <w:t>I</w:t>
            </w:r>
            <w:r w:rsidR="004E41FF" w:rsidRPr="00EE1053">
              <w:rPr>
                <w:rFonts w:asciiTheme="minorHAnsi" w:hAnsiTheme="minorHAnsi"/>
              </w:rPr>
              <w:t xml:space="preserve">dentifies the appropriate process for organ donation </w:t>
            </w:r>
            <w:r w:rsidR="004E41FF" w:rsidRPr="00295143">
              <w:rPr>
                <w:rFonts w:asciiTheme="minorHAnsi" w:hAnsiTheme="minorHAnsi"/>
                <w:sz w:val="18"/>
              </w:rPr>
              <w:t>(</w:t>
            </w:r>
            <w:r w:rsidR="00295143" w:rsidRPr="00295143">
              <w:rPr>
                <w:rFonts w:asciiTheme="minorHAnsi" w:hAnsiTheme="minorHAnsi"/>
                <w:sz w:val="18"/>
              </w:rPr>
              <w:t>3k</w:t>
            </w:r>
            <w:r w:rsidR="004E41FF" w:rsidRPr="00295143">
              <w:rPr>
                <w:rFonts w:asciiTheme="minorHAnsi" w:hAnsiTheme="minorHAnsi"/>
                <w:sz w:val="18"/>
              </w:rPr>
              <w:t>).</w:t>
            </w:r>
          </w:p>
          <w:p w:rsidR="004E41FF" w:rsidRPr="00EE1053" w:rsidRDefault="004E41FF" w:rsidP="009B3080">
            <w:pPr>
              <w:numPr>
                <w:ilvl w:val="0"/>
                <w:numId w:val="23"/>
              </w:numPr>
              <w:rPr>
                <w:rFonts w:asciiTheme="minorHAnsi" w:hAnsiTheme="minorHAnsi"/>
                <w:b/>
                <w:color w:val="000000"/>
                <w:u w:val="single"/>
              </w:rPr>
            </w:pPr>
            <w:r w:rsidRPr="00EE1053">
              <w:rPr>
                <w:rFonts w:asciiTheme="minorHAnsi" w:hAnsiTheme="minorHAnsi"/>
                <w:b/>
                <w:color w:val="000000"/>
                <w:u w:val="single"/>
              </w:rPr>
              <w:t xml:space="preserve">Glucometer use: </w:t>
            </w:r>
            <w:r w:rsidRPr="00EE1053">
              <w:rPr>
                <w:rFonts w:asciiTheme="minorHAnsi" w:hAnsiTheme="minorHAnsi"/>
                <w:color w:val="000000"/>
              </w:rPr>
              <w:t xml:space="preserve"> </w:t>
            </w:r>
            <w:r w:rsidRPr="00295143">
              <w:rPr>
                <w:rFonts w:asciiTheme="minorHAnsi" w:hAnsiTheme="minorHAnsi"/>
                <w:color w:val="000000"/>
                <w:sz w:val="18"/>
              </w:rPr>
              <w:t>(</w:t>
            </w:r>
            <w:r w:rsidR="00295143" w:rsidRPr="00295143">
              <w:rPr>
                <w:rFonts w:asciiTheme="minorHAnsi" w:hAnsiTheme="minorHAnsi"/>
                <w:color w:val="000000"/>
                <w:sz w:val="18"/>
              </w:rPr>
              <w:t>3l</w:t>
            </w:r>
            <w:r w:rsidRPr="00295143">
              <w:rPr>
                <w:rFonts w:asciiTheme="minorHAnsi" w:hAnsiTheme="minorHAnsi"/>
                <w:color w:val="000000"/>
                <w:sz w:val="18"/>
              </w:rPr>
              <w:t>)</w:t>
            </w:r>
          </w:p>
          <w:p w:rsidR="004E41FF" w:rsidRPr="00EE1053" w:rsidRDefault="004E41FF" w:rsidP="009B3080">
            <w:pPr>
              <w:numPr>
                <w:ilvl w:val="1"/>
                <w:numId w:val="23"/>
              </w:numPr>
              <w:rPr>
                <w:rFonts w:asciiTheme="minorHAnsi" w:hAnsiTheme="minorHAnsi"/>
                <w:b/>
                <w:color w:val="000000"/>
                <w:u w:val="single"/>
              </w:rPr>
            </w:pPr>
            <w:r w:rsidRPr="00EE1053">
              <w:rPr>
                <w:rFonts w:asciiTheme="minorHAnsi" w:hAnsiTheme="minorHAnsi"/>
                <w:color w:val="000000"/>
              </w:rPr>
              <w:t xml:space="preserve">Attends new employee orientation and receives training on the proper use of the glucometer. </w:t>
            </w:r>
          </w:p>
          <w:p w:rsidR="004E41FF" w:rsidRPr="00EE1053" w:rsidRDefault="004E41FF" w:rsidP="009B3080">
            <w:pPr>
              <w:numPr>
                <w:ilvl w:val="1"/>
                <w:numId w:val="23"/>
              </w:numPr>
              <w:rPr>
                <w:rFonts w:asciiTheme="minorHAnsi" w:hAnsiTheme="minorHAnsi"/>
                <w:b/>
                <w:color w:val="000000"/>
                <w:u w:val="single"/>
              </w:rPr>
            </w:pPr>
            <w:r w:rsidRPr="00EE1053">
              <w:rPr>
                <w:rFonts w:asciiTheme="minorHAnsi" w:hAnsiTheme="minorHAnsi"/>
                <w:color w:val="000000"/>
              </w:rPr>
              <w:t>Monitors and evaluates patient blood sugar levels</w:t>
            </w:r>
            <w:r w:rsidR="00DF203B">
              <w:rPr>
                <w:rFonts w:asciiTheme="minorHAnsi" w:hAnsiTheme="minorHAnsi"/>
                <w:color w:val="000000"/>
              </w:rPr>
              <w:t>.</w:t>
            </w:r>
          </w:p>
          <w:p w:rsidR="004E41FF" w:rsidRPr="00DF203B" w:rsidRDefault="004E41FF" w:rsidP="009B3080">
            <w:pPr>
              <w:numPr>
                <w:ilvl w:val="1"/>
                <w:numId w:val="23"/>
              </w:numPr>
              <w:rPr>
                <w:rFonts w:asciiTheme="minorHAnsi" w:hAnsiTheme="minorHAnsi"/>
                <w:b/>
                <w:color w:val="000000"/>
                <w:u w:val="single"/>
              </w:rPr>
            </w:pPr>
            <w:r w:rsidRPr="00EE1053">
              <w:rPr>
                <w:rFonts w:asciiTheme="minorHAnsi" w:hAnsiTheme="minorHAnsi"/>
                <w:color w:val="000000"/>
              </w:rPr>
              <w:t xml:space="preserve">Utilizes screening results </w:t>
            </w:r>
            <w:r w:rsidR="00321496">
              <w:rPr>
                <w:rFonts w:asciiTheme="minorHAnsi" w:hAnsiTheme="minorHAnsi"/>
                <w:color w:val="000000"/>
              </w:rPr>
              <w:t>to follow</w:t>
            </w:r>
            <w:r w:rsidRPr="00EE1053">
              <w:rPr>
                <w:rFonts w:asciiTheme="minorHAnsi" w:hAnsiTheme="minorHAnsi"/>
                <w:color w:val="000000"/>
              </w:rPr>
              <w:t xml:space="preserve"> physician parameters for the management of hyper and hypoglycemia.  </w:t>
            </w:r>
          </w:p>
          <w:p w:rsidR="00DF203B" w:rsidRPr="00A51909" w:rsidRDefault="00DF203B" w:rsidP="00DF203B">
            <w:pPr>
              <w:numPr>
                <w:ilvl w:val="1"/>
                <w:numId w:val="23"/>
              </w:numPr>
              <w:rPr>
                <w:rFonts w:asciiTheme="minorHAnsi" w:hAnsiTheme="minorHAnsi"/>
                <w:b/>
                <w:color w:val="000000"/>
                <w:u w:val="single"/>
              </w:rPr>
            </w:pPr>
            <w:r>
              <w:rPr>
                <w:rFonts w:asciiTheme="minorHAnsi" w:hAnsiTheme="minorHAnsi"/>
                <w:color w:val="000000"/>
              </w:rPr>
              <w:t>Appropriately labels QC and strips with expiration dates.</w:t>
            </w:r>
          </w:p>
          <w:p w:rsidR="00DF203B" w:rsidRPr="00DF203B" w:rsidRDefault="00DF203B" w:rsidP="00DF203B">
            <w:pPr>
              <w:numPr>
                <w:ilvl w:val="1"/>
                <w:numId w:val="23"/>
              </w:numPr>
              <w:rPr>
                <w:rFonts w:asciiTheme="minorHAnsi" w:hAnsiTheme="minorHAnsi"/>
                <w:color w:val="000000"/>
              </w:rPr>
            </w:pPr>
            <w:r>
              <w:rPr>
                <w:rFonts w:asciiTheme="minorHAnsi" w:hAnsiTheme="minorHAnsi"/>
                <w:color w:val="000000"/>
              </w:rPr>
              <w:t>Performs QC and maintains annual QC.</w:t>
            </w:r>
          </w:p>
          <w:p w:rsidR="004E41FF" w:rsidRPr="00EE1053" w:rsidRDefault="004E41FF" w:rsidP="009B3080">
            <w:pPr>
              <w:numPr>
                <w:ilvl w:val="0"/>
                <w:numId w:val="23"/>
              </w:numPr>
              <w:rPr>
                <w:rFonts w:asciiTheme="minorHAnsi" w:hAnsiTheme="minorHAnsi"/>
                <w:color w:val="000000"/>
              </w:rPr>
            </w:pPr>
            <w:r w:rsidRPr="00EE1053">
              <w:rPr>
                <w:rFonts w:asciiTheme="minorHAnsi" w:hAnsiTheme="minorHAnsi"/>
                <w:b/>
                <w:u w:val="single"/>
              </w:rPr>
              <w:t>Immediate post-operative care:</w:t>
            </w:r>
            <w:r w:rsidRPr="00EE1053">
              <w:rPr>
                <w:rFonts w:asciiTheme="minorHAnsi" w:hAnsiTheme="minorHAnsi"/>
                <w:color w:val="000000"/>
              </w:rPr>
              <w:t xml:space="preserve">  </w:t>
            </w:r>
          </w:p>
          <w:p w:rsidR="004E41FF" w:rsidRPr="00EE1053" w:rsidRDefault="004E41FF" w:rsidP="009B3080">
            <w:pPr>
              <w:numPr>
                <w:ilvl w:val="1"/>
                <w:numId w:val="23"/>
              </w:numPr>
              <w:rPr>
                <w:rFonts w:asciiTheme="minorHAnsi" w:hAnsiTheme="minorHAnsi"/>
                <w:color w:val="000000"/>
              </w:rPr>
            </w:pPr>
            <w:r w:rsidRPr="00EE1053">
              <w:rPr>
                <w:rFonts w:asciiTheme="minorHAnsi" w:hAnsiTheme="minorHAnsi"/>
                <w:color w:val="000000"/>
              </w:rPr>
              <w:t xml:space="preserve">Identifies parameters for post op monitoring and vital signs.  </w:t>
            </w:r>
          </w:p>
          <w:p w:rsidR="004E41FF" w:rsidRPr="00EE1053" w:rsidRDefault="004E41FF" w:rsidP="009B3080">
            <w:pPr>
              <w:numPr>
                <w:ilvl w:val="1"/>
                <w:numId w:val="23"/>
              </w:numPr>
              <w:rPr>
                <w:rFonts w:asciiTheme="minorHAnsi" w:hAnsiTheme="minorHAnsi"/>
                <w:color w:val="000000"/>
              </w:rPr>
            </w:pPr>
            <w:r w:rsidRPr="00EE1053">
              <w:rPr>
                <w:rFonts w:asciiTheme="minorHAnsi" w:hAnsiTheme="minorHAnsi"/>
                <w:color w:val="000000"/>
              </w:rPr>
              <w:t>Adequately controls post op pain.</w:t>
            </w:r>
          </w:p>
          <w:p w:rsidR="00DF203B" w:rsidRPr="00EE1053" w:rsidRDefault="00DF203B" w:rsidP="00DF203B">
            <w:pPr>
              <w:numPr>
                <w:ilvl w:val="1"/>
                <w:numId w:val="23"/>
              </w:numPr>
              <w:rPr>
                <w:rFonts w:asciiTheme="minorHAnsi" w:hAnsiTheme="minorHAnsi"/>
                <w:color w:val="000000"/>
              </w:rPr>
            </w:pPr>
            <w:r w:rsidRPr="00EE1053">
              <w:rPr>
                <w:rFonts w:cs="Tahoma"/>
                <w:color w:val="000000"/>
              </w:rPr>
              <w:t xml:space="preserve">Identifies signs of symptoms </w:t>
            </w:r>
            <w:r>
              <w:rPr>
                <w:rFonts w:cs="Tahoma"/>
                <w:color w:val="000000"/>
              </w:rPr>
              <w:t xml:space="preserve">of common postoperative complications specific to the type of procedure performed. </w:t>
            </w:r>
          </w:p>
          <w:p w:rsidR="004E41FF" w:rsidRPr="00EE1053" w:rsidRDefault="004E41FF" w:rsidP="009B3080">
            <w:pPr>
              <w:pStyle w:val="ListParagraph"/>
              <w:numPr>
                <w:ilvl w:val="0"/>
                <w:numId w:val="23"/>
              </w:numPr>
              <w:rPr>
                <w:rFonts w:asciiTheme="minorHAnsi" w:hAnsiTheme="minorHAnsi"/>
                <w:color w:val="000000"/>
              </w:rPr>
            </w:pPr>
            <w:r w:rsidRPr="00EE1053">
              <w:rPr>
                <w:rFonts w:asciiTheme="minorHAnsi" w:hAnsiTheme="minorHAnsi"/>
                <w:b/>
                <w:u w:val="single"/>
              </w:rPr>
              <w:t>Infection Prevention:</w:t>
            </w:r>
            <w:r w:rsidR="00F645C6">
              <w:rPr>
                <w:rFonts w:asciiTheme="minorHAnsi" w:hAnsiTheme="minorHAnsi"/>
              </w:rPr>
              <w:t xml:space="preserve">  U</w:t>
            </w:r>
            <w:r w:rsidRPr="00EE1053">
              <w:rPr>
                <w:rFonts w:asciiTheme="minorHAnsi" w:hAnsiTheme="minorHAnsi"/>
              </w:rPr>
              <w:t xml:space="preserve">tilizes hospital policies and </w:t>
            </w:r>
            <w:r w:rsidR="004C0AAA">
              <w:rPr>
                <w:rFonts w:asciiTheme="minorHAnsi" w:hAnsiTheme="minorHAnsi"/>
              </w:rPr>
              <w:t>evidence-based</w:t>
            </w:r>
            <w:r w:rsidRPr="00EE1053">
              <w:rPr>
                <w:rFonts w:asciiTheme="minorHAnsi" w:hAnsiTheme="minorHAnsi"/>
              </w:rPr>
              <w:t xml:space="preserve"> practices to prevent the spread of communicable diseases and limit harm to patients</w:t>
            </w:r>
            <w:r w:rsidR="00295143">
              <w:rPr>
                <w:rFonts w:asciiTheme="minorHAnsi" w:hAnsiTheme="minorHAnsi"/>
              </w:rPr>
              <w:t xml:space="preserve"> </w:t>
            </w:r>
            <w:r w:rsidR="00295143" w:rsidRPr="00295143">
              <w:rPr>
                <w:rFonts w:asciiTheme="minorHAnsi" w:hAnsiTheme="minorHAnsi"/>
                <w:sz w:val="18"/>
              </w:rPr>
              <w:t>(1, 3</w:t>
            </w:r>
            <w:r w:rsidRPr="00295143">
              <w:rPr>
                <w:rFonts w:asciiTheme="minorHAnsi" w:hAnsiTheme="minorHAnsi"/>
                <w:sz w:val="18"/>
              </w:rPr>
              <w:t>a).</w:t>
            </w:r>
          </w:p>
          <w:p w:rsidR="004E41FF" w:rsidRPr="00EE1053" w:rsidRDefault="004E41FF" w:rsidP="009B3080">
            <w:pPr>
              <w:numPr>
                <w:ilvl w:val="1"/>
                <w:numId w:val="23"/>
              </w:numPr>
              <w:rPr>
                <w:rFonts w:asciiTheme="minorHAnsi" w:hAnsiTheme="minorHAnsi"/>
                <w:b/>
                <w:u w:val="single"/>
              </w:rPr>
            </w:pPr>
            <w:r w:rsidRPr="00EE1053">
              <w:rPr>
                <w:rFonts w:asciiTheme="minorHAnsi" w:hAnsiTheme="minorHAnsi"/>
              </w:rPr>
              <w:t xml:space="preserve">Contrasts the differences in the various types of precautions. </w:t>
            </w:r>
          </w:p>
          <w:p w:rsidR="004E41FF" w:rsidRPr="00EE1053" w:rsidRDefault="004E41FF" w:rsidP="009B3080">
            <w:pPr>
              <w:numPr>
                <w:ilvl w:val="1"/>
                <w:numId w:val="23"/>
              </w:numPr>
              <w:rPr>
                <w:rFonts w:asciiTheme="minorHAnsi" w:hAnsiTheme="minorHAnsi"/>
                <w:b/>
                <w:u w:val="single"/>
              </w:rPr>
            </w:pPr>
            <w:r w:rsidRPr="00EE1053">
              <w:rPr>
                <w:rFonts w:asciiTheme="minorHAnsi" w:hAnsiTheme="minorHAnsi"/>
              </w:rPr>
              <w:t xml:space="preserve">Understands disease states and identifies infectious process that cause communicable diseases.  </w:t>
            </w:r>
          </w:p>
          <w:p w:rsidR="004E41FF" w:rsidRPr="00EE1053" w:rsidRDefault="004E41FF" w:rsidP="009B3080">
            <w:pPr>
              <w:numPr>
                <w:ilvl w:val="1"/>
                <w:numId w:val="23"/>
              </w:numPr>
              <w:rPr>
                <w:rFonts w:asciiTheme="minorHAnsi" w:hAnsiTheme="minorHAnsi"/>
                <w:b/>
                <w:u w:val="single"/>
              </w:rPr>
            </w:pPr>
            <w:r w:rsidRPr="00EE1053">
              <w:rPr>
                <w:rFonts w:asciiTheme="minorHAnsi" w:hAnsiTheme="minorHAnsi"/>
              </w:rPr>
              <w:t>Works to prevent the spread of hospital acquired infection by identifying and using appropriate PPE while caring for patients under different forms of isolation.</w:t>
            </w:r>
          </w:p>
          <w:p w:rsidR="004E41FF" w:rsidRPr="00EE1053" w:rsidRDefault="004E41FF" w:rsidP="009B3080">
            <w:pPr>
              <w:numPr>
                <w:ilvl w:val="2"/>
                <w:numId w:val="23"/>
              </w:numPr>
              <w:ind w:left="2070"/>
              <w:rPr>
                <w:rFonts w:asciiTheme="minorHAnsi" w:hAnsiTheme="minorHAnsi"/>
              </w:rPr>
            </w:pPr>
            <w:r w:rsidRPr="00EE1053">
              <w:rPr>
                <w:rFonts w:asciiTheme="minorHAnsi" w:hAnsiTheme="minorHAnsi"/>
              </w:rPr>
              <w:t>Standard Precautions</w:t>
            </w:r>
          </w:p>
          <w:p w:rsidR="004E41FF" w:rsidRPr="00EE1053" w:rsidRDefault="004E41FF" w:rsidP="009B3080">
            <w:pPr>
              <w:numPr>
                <w:ilvl w:val="2"/>
                <w:numId w:val="23"/>
              </w:numPr>
              <w:ind w:left="2070"/>
              <w:rPr>
                <w:rFonts w:asciiTheme="minorHAnsi" w:hAnsiTheme="minorHAnsi"/>
              </w:rPr>
            </w:pPr>
            <w:r w:rsidRPr="00EE1053">
              <w:rPr>
                <w:rFonts w:asciiTheme="minorHAnsi" w:hAnsiTheme="minorHAnsi"/>
              </w:rPr>
              <w:t>Contact Precautions</w:t>
            </w:r>
          </w:p>
          <w:p w:rsidR="004E41FF" w:rsidRPr="00EE1053" w:rsidRDefault="004E41FF" w:rsidP="009B3080">
            <w:pPr>
              <w:numPr>
                <w:ilvl w:val="2"/>
                <w:numId w:val="23"/>
              </w:numPr>
              <w:ind w:left="2070"/>
              <w:rPr>
                <w:rFonts w:asciiTheme="minorHAnsi" w:hAnsiTheme="minorHAnsi"/>
              </w:rPr>
            </w:pPr>
            <w:r w:rsidRPr="00EE1053">
              <w:rPr>
                <w:rFonts w:asciiTheme="minorHAnsi" w:hAnsiTheme="minorHAnsi"/>
              </w:rPr>
              <w:t>Droplet Precautions</w:t>
            </w:r>
          </w:p>
          <w:p w:rsidR="004E41FF" w:rsidRPr="00EE1053" w:rsidRDefault="004E41FF" w:rsidP="009B3080">
            <w:pPr>
              <w:numPr>
                <w:ilvl w:val="2"/>
                <w:numId w:val="23"/>
              </w:numPr>
              <w:ind w:left="2070"/>
              <w:rPr>
                <w:rFonts w:asciiTheme="minorHAnsi" w:hAnsiTheme="minorHAnsi"/>
              </w:rPr>
            </w:pPr>
            <w:r w:rsidRPr="00EE1053">
              <w:rPr>
                <w:rFonts w:asciiTheme="minorHAnsi" w:hAnsiTheme="minorHAnsi"/>
              </w:rPr>
              <w:t>Airborne Precautions</w:t>
            </w:r>
          </w:p>
          <w:p w:rsidR="004E41FF" w:rsidRPr="00EE1053" w:rsidRDefault="004E41FF" w:rsidP="009B3080">
            <w:pPr>
              <w:numPr>
                <w:ilvl w:val="2"/>
                <w:numId w:val="23"/>
              </w:numPr>
              <w:ind w:left="2070"/>
              <w:rPr>
                <w:rFonts w:asciiTheme="minorHAnsi" w:hAnsiTheme="minorHAnsi"/>
              </w:rPr>
            </w:pPr>
            <w:r w:rsidRPr="00EE1053">
              <w:rPr>
                <w:rFonts w:asciiTheme="minorHAnsi" w:hAnsiTheme="minorHAnsi"/>
              </w:rPr>
              <w:t>Neutropenic Precautions</w:t>
            </w:r>
          </w:p>
          <w:p w:rsidR="004E41FF" w:rsidRPr="00EE1053" w:rsidRDefault="00F645C6" w:rsidP="009B3080">
            <w:pPr>
              <w:numPr>
                <w:ilvl w:val="0"/>
                <w:numId w:val="23"/>
              </w:numPr>
              <w:rPr>
                <w:rFonts w:asciiTheme="minorHAnsi" w:hAnsiTheme="minorHAnsi"/>
                <w:color w:val="000000"/>
              </w:rPr>
            </w:pPr>
            <w:r>
              <w:rPr>
                <w:rFonts w:asciiTheme="minorHAnsi" w:hAnsiTheme="minorHAnsi"/>
                <w:b/>
                <w:u w:val="single"/>
              </w:rPr>
              <w:t>IV</w:t>
            </w:r>
            <w:r w:rsidR="004E41FF" w:rsidRPr="00EE1053">
              <w:rPr>
                <w:rFonts w:asciiTheme="minorHAnsi" w:hAnsiTheme="minorHAnsi"/>
                <w:b/>
                <w:u w:val="single"/>
              </w:rPr>
              <w:t xml:space="preserve"> Maintenance:</w:t>
            </w:r>
            <w:r w:rsidR="004E41FF" w:rsidRPr="00EE1053">
              <w:rPr>
                <w:rFonts w:asciiTheme="minorHAnsi" w:hAnsiTheme="minorHAnsi"/>
              </w:rPr>
              <w:t xml:space="preserve"> </w:t>
            </w:r>
          </w:p>
          <w:p w:rsidR="00FE2D9C" w:rsidRPr="00FE2D9C" w:rsidRDefault="00F645C6" w:rsidP="009B3080">
            <w:pPr>
              <w:numPr>
                <w:ilvl w:val="1"/>
                <w:numId w:val="23"/>
              </w:numPr>
              <w:rPr>
                <w:rFonts w:asciiTheme="minorHAnsi" w:hAnsiTheme="minorHAnsi"/>
                <w:color w:val="000000"/>
              </w:rPr>
            </w:pPr>
            <w:r>
              <w:rPr>
                <w:rFonts w:asciiTheme="minorHAnsi" w:hAnsiTheme="minorHAnsi"/>
              </w:rPr>
              <w:t xml:space="preserve">Under the direction of the RN and maintaining the LPN’s scope of practices, </w:t>
            </w:r>
            <w:r w:rsidR="00BF4F4A">
              <w:rPr>
                <w:rFonts w:asciiTheme="minorHAnsi" w:hAnsiTheme="minorHAnsi"/>
              </w:rPr>
              <w:t>follows</w:t>
            </w:r>
            <w:r w:rsidR="004E41FF" w:rsidRPr="00EE1053">
              <w:rPr>
                <w:rFonts w:asciiTheme="minorHAnsi" w:hAnsiTheme="minorHAnsi"/>
              </w:rPr>
              <w:t xml:space="preserve"> hospital policies and </w:t>
            </w:r>
            <w:r w:rsidR="004C0AAA">
              <w:rPr>
                <w:rFonts w:asciiTheme="minorHAnsi" w:hAnsiTheme="minorHAnsi"/>
              </w:rPr>
              <w:t>evidence-based</w:t>
            </w:r>
            <w:r w:rsidR="004E41FF" w:rsidRPr="00EE1053">
              <w:rPr>
                <w:rFonts w:asciiTheme="minorHAnsi" w:hAnsiTheme="minorHAnsi"/>
              </w:rPr>
              <w:t xml:space="preserve"> practices for the </w:t>
            </w:r>
            <w:r>
              <w:rPr>
                <w:rFonts w:asciiTheme="minorHAnsi" w:hAnsiTheme="minorHAnsi"/>
              </w:rPr>
              <w:t>maintenance of i</w:t>
            </w:r>
            <w:r w:rsidR="00FE2D9C">
              <w:rPr>
                <w:rFonts w:asciiTheme="minorHAnsi" w:hAnsiTheme="minorHAnsi"/>
              </w:rPr>
              <w:t>ntravenous care.</w:t>
            </w:r>
          </w:p>
          <w:p w:rsidR="004E41FF" w:rsidRPr="00EE1053" w:rsidRDefault="00F645C6" w:rsidP="009B3080">
            <w:pPr>
              <w:numPr>
                <w:ilvl w:val="1"/>
                <w:numId w:val="23"/>
              </w:numPr>
              <w:rPr>
                <w:rFonts w:asciiTheme="minorHAnsi" w:hAnsiTheme="minorHAnsi"/>
                <w:color w:val="000000"/>
              </w:rPr>
            </w:pPr>
            <w:r>
              <w:rPr>
                <w:rFonts w:asciiTheme="minorHAnsi" w:hAnsiTheme="minorHAnsi"/>
              </w:rPr>
              <w:t xml:space="preserve">Completes </w:t>
            </w:r>
            <w:r w:rsidR="004E41FF" w:rsidRPr="00EE1053">
              <w:rPr>
                <w:rFonts w:asciiTheme="minorHAnsi" w:hAnsiTheme="minorHAnsi"/>
              </w:rPr>
              <w:t>the phlebitis</w:t>
            </w:r>
            <w:r w:rsidR="00BF4F4A">
              <w:rPr>
                <w:rFonts w:asciiTheme="minorHAnsi" w:hAnsiTheme="minorHAnsi"/>
              </w:rPr>
              <w:t xml:space="preserve"> and infiltration</w:t>
            </w:r>
            <w:r w:rsidR="004E41FF" w:rsidRPr="00EE1053">
              <w:rPr>
                <w:rFonts w:asciiTheme="minorHAnsi" w:hAnsiTheme="minorHAnsi"/>
              </w:rPr>
              <w:t xml:space="preserve"> scale per hospital policy.</w:t>
            </w:r>
          </w:p>
          <w:p w:rsidR="00F645C6" w:rsidRPr="00DF203B" w:rsidRDefault="004E41FF" w:rsidP="00DF203B">
            <w:pPr>
              <w:numPr>
                <w:ilvl w:val="1"/>
                <w:numId w:val="23"/>
              </w:numPr>
              <w:rPr>
                <w:rFonts w:asciiTheme="minorHAnsi" w:hAnsiTheme="minorHAnsi"/>
                <w:color w:val="000000"/>
              </w:rPr>
            </w:pPr>
            <w:r w:rsidRPr="00EE1053">
              <w:rPr>
                <w:rFonts w:asciiTheme="minorHAnsi" w:hAnsiTheme="minorHAnsi"/>
                <w:color w:val="000000"/>
              </w:rPr>
              <w:t xml:space="preserve">Identifies steps to take in the event of </w:t>
            </w:r>
            <w:r w:rsidR="00BF4F4A">
              <w:rPr>
                <w:rFonts w:asciiTheme="minorHAnsi" w:hAnsiTheme="minorHAnsi"/>
                <w:color w:val="000000"/>
              </w:rPr>
              <w:t xml:space="preserve">infiltration or </w:t>
            </w:r>
            <w:r w:rsidRPr="00EE1053">
              <w:rPr>
                <w:rFonts w:asciiTheme="minorHAnsi" w:hAnsiTheme="minorHAnsi"/>
                <w:color w:val="000000"/>
              </w:rPr>
              <w:t xml:space="preserve">extravasation. </w:t>
            </w:r>
          </w:p>
          <w:p w:rsidR="00F645C6" w:rsidRDefault="008E0F21" w:rsidP="009B3080">
            <w:pPr>
              <w:numPr>
                <w:ilvl w:val="0"/>
                <w:numId w:val="23"/>
              </w:numPr>
              <w:rPr>
                <w:rFonts w:asciiTheme="minorHAnsi" w:hAnsiTheme="minorHAnsi"/>
              </w:rPr>
            </w:pPr>
            <w:r w:rsidRPr="00EE1053">
              <w:rPr>
                <w:rFonts w:asciiTheme="minorHAnsi" w:hAnsiTheme="minorHAnsi"/>
                <w:b/>
                <w:u w:val="single"/>
              </w:rPr>
              <w:t>Pain management:</w:t>
            </w:r>
            <w:r w:rsidR="00F645C6">
              <w:rPr>
                <w:rFonts w:asciiTheme="minorHAnsi" w:hAnsiTheme="minorHAnsi"/>
              </w:rPr>
              <w:t xml:space="preserve">  </w:t>
            </w:r>
          </w:p>
          <w:p w:rsidR="00BF4F4A" w:rsidRDefault="00BF4F4A" w:rsidP="009B3080">
            <w:pPr>
              <w:numPr>
                <w:ilvl w:val="1"/>
                <w:numId w:val="23"/>
              </w:numPr>
              <w:rPr>
                <w:rFonts w:asciiTheme="minorHAnsi" w:hAnsiTheme="minorHAnsi"/>
              </w:rPr>
            </w:pPr>
            <w:r>
              <w:rPr>
                <w:rFonts w:asciiTheme="minorHAnsi" w:hAnsiTheme="minorHAnsi"/>
              </w:rPr>
              <w:t xml:space="preserve">Collaborates with the RN regarding effective treatment in the relief of pain and suffering of the patient.  </w:t>
            </w:r>
          </w:p>
          <w:p w:rsidR="008E0F21" w:rsidRPr="00EE1053" w:rsidRDefault="00BF4F4A" w:rsidP="009B3080">
            <w:pPr>
              <w:numPr>
                <w:ilvl w:val="1"/>
                <w:numId w:val="23"/>
              </w:numPr>
              <w:rPr>
                <w:rFonts w:asciiTheme="minorHAnsi" w:hAnsiTheme="minorHAnsi"/>
              </w:rPr>
            </w:pPr>
            <w:r>
              <w:rPr>
                <w:rFonts w:asciiTheme="minorHAnsi" w:hAnsiTheme="minorHAnsi"/>
              </w:rPr>
              <w:t>I</w:t>
            </w:r>
            <w:r w:rsidR="008E0F21" w:rsidRPr="00EE1053">
              <w:rPr>
                <w:rFonts w:asciiTheme="minorHAnsi" w:hAnsiTheme="minorHAnsi"/>
              </w:rPr>
              <w:t>nitiates effective treatments to relive pain and suffering, monitors patient pain, and advocates for patients comfort</w:t>
            </w:r>
            <w:r w:rsidR="00655FE3" w:rsidRPr="00EE1053">
              <w:rPr>
                <w:rFonts w:asciiTheme="minorHAnsi" w:hAnsiTheme="minorHAnsi"/>
              </w:rPr>
              <w:t xml:space="preserve"> </w:t>
            </w:r>
            <w:r w:rsidR="00655FE3" w:rsidRPr="00295143">
              <w:rPr>
                <w:rFonts w:asciiTheme="minorHAnsi" w:hAnsiTheme="minorHAnsi"/>
                <w:sz w:val="18"/>
              </w:rPr>
              <w:t>(</w:t>
            </w:r>
            <w:r w:rsidR="00295143" w:rsidRPr="00295143">
              <w:rPr>
                <w:rFonts w:asciiTheme="minorHAnsi" w:hAnsiTheme="minorHAnsi"/>
                <w:sz w:val="18"/>
              </w:rPr>
              <w:t>3</w:t>
            </w:r>
            <w:r w:rsidR="00DD5799" w:rsidRPr="00295143">
              <w:rPr>
                <w:rFonts w:asciiTheme="minorHAnsi" w:hAnsiTheme="minorHAnsi"/>
                <w:sz w:val="18"/>
              </w:rPr>
              <w:t>b</w:t>
            </w:r>
            <w:r w:rsidR="00295143" w:rsidRPr="00295143">
              <w:rPr>
                <w:rFonts w:asciiTheme="minorHAnsi" w:hAnsiTheme="minorHAnsi"/>
                <w:sz w:val="18"/>
              </w:rPr>
              <w:t>, 3</w:t>
            </w:r>
            <w:r w:rsidR="008605F5" w:rsidRPr="00295143">
              <w:rPr>
                <w:rFonts w:asciiTheme="minorHAnsi" w:hAnsiTheme="minorHAnsi"/>
                <w:sz w:val="18"/>
              </w:rPr>
              <w:t>d</w:t>
            </w:r>
            <w:r w:rsidR="00655FE3" w:rsidRPr="00295143">
              <w:rPr>
                <w:rFonts w:asciiTheme="minorHAnsi" w:hAnsiTheme="minorHAnsi"/>
                <w:sz w:val="18"/>
              </w:rPr>
              <w:t>)</w:t>
            </w:r>
            <w:r w:rsidR="008E0F21" w:rsidRPr="00295143">
              <w:rPr>
                <w:rFonts w:asciiTheme="minorHAnsi" w:hAnsiTheme="minorHAnsi"/>
                <w:sz w:val="18"/>
              </w:rPr>
              <w:t xml:space="preserve">. </w:t>
            </w:r>
          </w:p>
          <w:p w:rsidR="008E0F21" w:rsidRPr="00EE1053" w:rsidRDefault="008E0F21" w:rsidP="009B3080">
            <w:pPr>
              <w:numPr>
                <w:ilvl w:val="1"/>
                <w:numId w:val="23"/>
              </w:numPr>
              <w:rPr>
                <w:rFonts w:asciiTheme="minorHAnsi" w:hAnsiTheme="minorHAnsi"/>
              </w:rPr>
            </w:pPr>
            <w:r w:rsidRPr="00EE1053">
              <w:rPr>
                <w:rFonts w:asciiTheme="minorHAnsi" w:hAnsiTheme="minorHAnsi"/>
              </w:rPr>
              <w:lastRenderedPageBreak/>
              <w:t xml:space="preserve">Demonstrates a comprehensive understanding of the concepts of pain and suffering, including physiologic models of pain and comfort </w:t>
            </w:r>
            <w:r w:rsidRPr="00295143">
              <w:rPr>
                <w:rFonts w:asciiTheme="minorHAnsi" w:hAnsiTheme="minorHAnsi"/>
                <w:sz w:val="18"/>
              </w:rPr>
              <w:t>(</w:t>
            </w:r>
            <w:r w:rsidR="00295143" w:rsidRPr="00295143">
              <w:rPr>
                <w:rFonts w:asciiTheme="minorHAnsi" w:hAnsiTheme="minorHAnsi"/>
                <w:sz w:val="18"/>
              </w:rPr>
              <w:t>2</w:t>
            </w:r>
            <w:r w:rsidRPr="00295143">
              <w:rPr>
                <w:rFonts w:asciiTheme="minorHAnsi" w:hAnsiTheme="minorHAnsi"/>
                <w:sz w:val="18"/>
              </w:rPr>
              <w:t>).</w:t>
            </w:r>
          </w:p>
          <w:p w:rsidR="008E0F21" w:rsidRPr="00EE1053" w:rsidRDefault="00F645C6" w:rsidP="009B3080">
            <w:pPr>
              <w:numPr>
                <w:ilvl w:val="1"/>
                <w:numId w:val="23"/>
              </w:numPr>
              <w:rPr>
                <w:rFonts w:asciiTheme="minorHAnsi" w:hAnsiTheme="minorHAnsi"/>
                <w:u w:val="single"/>
              </w:rPr>
            </w:pPr>
            <w:r>
              <w:rPr>
                <w:rFonts w:asciiTheme="minorHAnsi" w:hAnsiTheme="minorHAnsi"/>
              </w:rPr>
              <w:t>Monitors</w:t>
            </w:r>
            <w:r w:rsidR="008E0F21" w:rsidRPr="00EE1053">
              <w:rPr>
                <w:rFonts w:asciiTheme="minorHAnsi" w:hAnsiTheme="minorHAnsi"/>
              </w:rPr>
              <w:t xml:space="preserve"> patient’s pain using the most appropriate scale following hospital policy parameters.</w:t>
            </w:r>
          </w:p>
          <w:p w:rsidR="008E0F21" w:rsidRPr="00EE1053" w:rsidRDefault="008E0F21" w:rsidP="009B3080">
            <w:pPr>
              <w:numPr>
                <w:ilvl w:val="1"/>
                <w:numId w:val="23"/>
              </w:numPr>
              <w:rPr>
                <w:rFonts w:asciiTheme="minorHAnsi" w:hAnsiTheme="minorHAnsi"/>
                <w:u w:val="single"/>
              </w:rPr>
            </w:pPr>
            <w:r w:rsidRPr="00EE1053">
              <w:rPr>
                <w:rFonts w:asciiTheme="minorHAnsi" w:hAnsiTheme="minorHAnsi"/>
              </w:rPr>
              <w:t>Establishes a mutually identified pain goal and updates the goal as necessary.</w:t>
            </w:r>
          </w:p>
          <w:p w:rsidR="008E0F21" w:rsidRPr="00EE1053" w:rsidRDefault="008E0F21" w:rsidP="009B3080">
            <w:pPr>
              <w:numPr>
                <w:ilvl w:val="1"/>
                <w:numId w:val="23"/>
              </w:numPr>
              <w:rPr>
                <w:rFonts w:asciiTheme="minorHAnsi" w:hAnsiTheme="minorHAnsi"/>
                <w:u w:val="single"/>
              </w:rPr>
            </w:pPr>
            <w:r w:rsidRPr="00EE1053">
              <w:rPr>
                <w:rFonts w:asciiTheme="minorHAnsi" w:hAnsiTheme="minorHAnsi"/>
              </w:rPr>
              <w:t>Articulates various intervention techniques in the management of pain. Utilizes pharmacological and non</w:t>
            </w:r>
            <w:r w:rsidR="00655FE3" w:rsidRPr="00EE1053">
              <w:rPr>
                <w:rFonts w:asciiTheme="minorHAnsi" w:hAnsiTheme="minorHAnsi"/>
              </w:rPr>
              <w:t>-</w:t>
            </w:r>
            <w:r w:rsidRPr="00EE1053">
              <w:rPr>
                <w:rFonts w:asciiTheme="minorHAnsi" w:hAnsiTheme="minorHAnsi"/>
              </w:rPr>
              <w:t xml:space="preserve">pharmacological pain interventions that are </w:t>
            </w:r>
            <w:r w:rsidR="004C0AAA">
              <w:rPr>
                <w:rFonts w:asciiTheme="minorHAnsi" w:hAnsiTheme="minorHAnsi"/>
              </w:rPr>
              <w:t>evidence-based</w:t>
            </w:r>
            <w:r w:rsidRPr="00EE1053">
              <w:rPr>
                <w:rFonts w:asciiTheme="minorHAnsi" w:hAnsiTheme="minorHAnsi"/>
              </w:rPr>
              <w:t xml:space="preserve"> and per organizational standards.</w:t>
            </w:r>
          </w:p>
          <w:p w:rsidR="008E0F21" w:rsidRPr="00EE1053" w:rsidRDefault="008E0F21" w:rsidP="009B3080">
            <w:pPr>
              <w:numPr>
                <w:ilvl w:val="1"/>
                <w:numId w:val="23"/>
              </w:numPr>
              <w:rPr>
                <w:rFonts w:asciiTheme="minorHAnsi" w:hAnsiTheme="minorHAnsi"/>
              </w:rPr>
            </w:pPr>
            <w:r w:rsidRPr="00EE1053">
              <w:rPr>
                <w:rFonts w:asciiTheme="minorHAnsi" w:hAnsiTheme="minorHAnsi"/>
              </w:rPr>
              <w:t xml:space="preserve">Documents </w:t>
            </w:r>
            <w:r w:rsidR="00BF4F4A">
              <w:rPr>
                <w:rFonts w:asciiTheme="minorHAnsi" w:hAnsiTheme="minorHAnsi"/>
              </w:rPr>
              <w:t>p</w:t>
            </w:r>
            <w:r w:rsidRPr="00EE1053">
              <w:rPr>
                <w:rFonts w:asciiTheme="minorHAnsi" w:hAnsiTheme="minorHAnsi"/>
              </w:rPr>
              <w:t>ain assessments and interventions to reflect care given.</w:t>
            </w:r>
          </w:p>
          <w:p w:rsidR="008E0F21" w:rsidRPr="00EE1053" w:rsidRDefault="008E0F21" w:rsidP="009B3080">
            <w:pPr>
              <w:numPr>
                <w:ilvl w:val="0"/>
                <w:numId w:val="23"/>
              </w:numPr>
              <w:rPr>
                <w:rFonts w:asciiTheme="minorHAnsi" w:hAnsiTheme="minorHAnsi"/>
              </w:rPr>
            </w:pPr>
            <w:r w:rsidRPr="00EE1053">
              <w:rPr>
                <w:rFonts w:asciiTheme="minorHAnsi" w:hAnsiTheme="minorHAnsi"/>
                <w:b/>
                <w:u w:val="single"/>
              </w:rPr>
              <w:t xml:space="preserve">Restraint Use: </w:t>
            </w:r>
            <w:r w:rsidR="00F645C6">
              <w:rPr>
                <w:rFonts w:asciiTheme="minorHAnsi" w:hAnsiTheme="minorHAnsi"/>
              </w:rPr>
              <w:t>Uses</w:t>
            </w:r>
            <w:r w:rsidRPr="00EE1053">
              <w:rPr>
                <w:rFonts w:asciiTheme="minorHAnsi" w:hAnsiTheme="minorHAnsi"/>
              </w:rPr>
              <w:t xml:space="preserve"> hospital protocols and demonstrates understanding of proper use of restraints</w:t>
            </w:r>
            <w:r w:rsidR="00655FE3" w:rsidRPr="00EE1053">
              <w:rPr>
                <w:rFonts w:asciiTheme="minorHAnsi" w:hAnsiTheme="minorHAnsi"/>
              </w:rPr>
              <w:t xml:space="preserve"> (</w:t>
            </w:r>
            <w:r w:rsidR="00295143">
              <w:rPr>
                <w:rFonts w:asciiTheme="minorHAnsi" w:hAnsiTheme="minorHAnsi"/>
              </w:rPr>
              <w:t>1, 3</w:t>
            </w:r>
            <w:r w:rsidR="001076F1" w:rsidRPr="00EE1053">
              <w:rPr>
                <w:rFonts w:asciiTheme="minorHAnsi" w:hAnsiTheme="minorHAnsi"/>
              </w:rPr>
              <w:t>e</w:t>
            </w:r>
            <w:r w:rsidR="00295143">
              <w:rPr>
                <w:rFonts w:asciiTheme="minorHAnsi" w:hAnsiTheme="minorHAnsi"/>
              </w:rPr>
              <w:t>, 3f</w:t>
            </w:r>
            <w:r w:rsidR="001076F1" w:rsidRPr="00EE1053">
              <w:rPr>
                <w:rFonts w:asciiTheme="minorHAnsi" w:hAnsiTheme="minorHAnsi"/>
              </w:rPr>
              <w:t>)</w:t>
            </w:r>
            <w:r w:rsidR="00295143">
              <w:rPr>
                <w:rFonts w:asciiTheme="minorHAnsi" w:hAnsiTheme="minorHAnsi"/>
              </w:rPr>
              <w:t>.</w:t>
            </w:r>
          </w:p>
          <w:p w:rsidR="008E0F21" w:rsidRPr="00EE1053" w:rsidRDefault="008E0F21" w:rsidP="009B3080">
            <w:pPr>
              <w:numPr>
                <w:ilvl w:val="1"/>
                <w:numId w:val="23"/>
              </w:numPr>
              <w:rPr>
                <w:rFonts w:asciiTheme="minorHAnsi" w:hAnsiTheme="minorHAnsi"/>
              </w:rPr>
            </w:pPr>
            <w:r w:rsidRPr="00EE1053">
              <w:rPr>
                <w:rFonts w:asciiTheme="minorHAnsi" w:hAnsiTheme="minorHAnsi"/>
              </w:rPr>
              <w:t>Defines restraint and seclusion.</w:t>
            </w:r>
          </w:p>
          <w:p w:rsidR="008E0F21" w:rsidRPr="00EE1053" w:rsidRDefault="008E0F21" w:rsidP="009B3080">
            <w:pPr>
              <w:numPr>
                <w:ilvl w:val="1"/>
                <w:numId w:val="23"/>
              </w:numPr>
              <w:rPr>
                <w:rFonts w:asciiTheme="minorHAnsi" w:hAnsiTheme="minorHAnsi"/>
              </w:rPr>
            </w:pPr>
            <w:r w:rsidRPr="00EE1053">
              <w:rPr>
                <w:rFonts w:asciiTheme="minorHAnsi" w:hAnsiTheme="minorHAnsi"/>
              </w:rPr>
              <w:t>Lists alternatives to using restraints.</w:t>
            </w:r>
          </w:p>
          <w:p w:rsidR="008E0F21" w:rsidRPr="00EE1053" w:rsidRDefault="008E0F21" w:rsidP="009B3080">
            <w:pPr>
              <w:numPr>
                <w:ilvl w:val="1"/>
                <w:numId w:val="23"/>
              </w:numPr>
              <w:rPr>
                <w:rFonts w:asciiTheme="minorHAnsi" w:hAnsiTheme="minorHAnsi"/>
              </w:rPr>
            </w:pPr>
            <w:r w:rsidRPr="00EE1053">
              <w:rPr>
                <w:rFonts w:asciiTheme="minorHAnsi" w:hAnsiTheme="minorHAnsi"/>
              </w:rPr>
              <w:t xml:space="preserve">Describes appropriate use of restraints while maintaining patient dignity and advocating for patient rights. </w:t>
            </w:r>
          </w:p>
          <w:p w:rsidR="008E0F21" w:rsidRPr="00EE1053" w:rsidRDefault="008E0F21" w:rsidP="009B3080">
            <w:pPr>
              <w:numPr>
                <w:ilvl w:val="1"/>
                <w:numId w:val="23"/>
              </w:numPr>
              <w:rPr>
                <w:rFonts w:asciiTheme="minorHAnsi" w:hAnsiTheme="minorHAnsi"/>
              </w:rPr>
            </w:pPr>
            <w:r w:rsidRPr="00EE1053">
              <w:rPr>
                <w:rFonts w:asciiTheme="minorHAnsi" w:hAnsiTheme="minorHAnsi"/>
              </w:rPr>
              <w:t>Demonstrates the correct application of soft restraints.</w:t>
            </w:r>
          </w:p>
          <w:p w:rsidR="0062537D" w:rsidRPr="00EE1053" w:rsidRDefault="0062537D" w:rsidP="0062537D">
            <w:pPr>
              <w:numPr>
                <w:ilvl w:val="1"/>
                <w:numId w:val="23"/>
              </w:numPr>
              <w:rPr>
                <w:rFonts w:asciiTheme="minorHAnsi" w:hAnsiTheme="minorHAnsi"/>
              </w:rPr>
            </w:pPr>
            <w:r w:rsidRPr="00EE1053">
              <w:rPr>
                <w:rFonts w:asciiTheme="minorHAnsi" w:hAnsiTheme="minorHAnsi"/>
              </w:rPr>
              <w:t xml:space="preserve">Describes the importance of a </w:t>
            </w:r>
            <w:r>
              <w:rPr>
                <w:rFonts w:asciiTheme="minorHAnsi" w:hAnsiTheme="minorHAnsi"/>
              </w:rPr>
              <w:t>one hour face-to-face</w:t>
            </w:r>
            <w:r w:rsidRPr="00EE1053">
              <w:rPr>
                <w:rFonts w:asciiTheme="minorHAnsi" w:hAnsiTheme="minorHAnsi"/>
              </w:rPr>
              <w:t xml:space="preserve"> interview and who is responsible for obtaining the initial </w:t>
            </w:r>
            <w:r>
              <w:rPr>
                <w:rFonts w:asciiTheme="minorHAnsi" w:hAnsiTheme="minorHAnsi"/>
              </w:rPr>
              <w:t>one hour face-to-face</w:t>
            </w:r>
            <w:r w:rsidRPr="00EE1053">
              <w:rPr>
                <w:rFonts w:asciiTheme="minorHAnsi" w:hAnsiTheme="minorHAnsi"/>
              </w:rPr>
              <w:t xml:space="preserve"> with the patient. </w:t>
            </w:r>
          </w:p>
          <w:p w:rsidR="008E0F21" w:rsidRPr="00EE1053" w:rsidRDefault="008E0F21" w:rsidP="009B3080">
            <w:pPr>
              <w:numPr>
                <w:ilvl w:val="1"/>
                <w:numId w:val="23"/>
              </w:numPr>
              <w:rPr>
                <w:rFonts w:asciiTheme="minorHAnsi" w:hAnsiTheme="minorHAnsi"/>
              </w:rPr>
            </w:pPr>
            <w:r w:rsidRPr="00EE1053">
              <w:rPr>
                <w:rFonts w:asciiTheme="minorHAnsi" w:hAnsiTheme="minorHAnsi"/>
              </w:rPr>
              <w:t xml:space="preserve">Identifies the various timing of monitoring and release parameters associated with non-violent and violent restraints. </w:t>
            </w:r>
          </w:p>
          <w:p w:rsidR="008E0F21" w:rsidRPr="004E41FF" w:rsidRDefault="002D28F0" w:rsidP="009B3080">
            <w:pPr>
              <w:numPr>
                <w:ilvl w:val="1"/>
                <w:numId w:val="23"/>
              </w:numPr>
              <w:rPr>
                <w:rFonts w:asciiTheme="minorHAnsi" w:hAnsiTheme="minorHAnsi"/>
              </w:rPr>
            </w:pPr>
            <w:r>
              <w:rPr>
                <w:rFonts w:asciiTheme="minorHAnsi" w:hAnsiTheme="minorHAnsi"/>
              </w:rPr>
              <w:t>Reviews the CRMC p</w:t>
            </w:r>
            <w:r w:rsidR="008E0F21" w:rsidRPr="00EE1053">
              <w:rPr>
                <w:rFonts w:asciiTheme="minorHAnsi" w:hAnsiTheme="minorHAnsi"/>
              </w:rPr>
              <w:t>olicy on restraints and seclusion.</w:t>
            </w:r>
          </w:p>
        </w:tc>
      </w:tr>
      <w:tr w:rsidR="00EC0EEB" w:rsidRPr="00D13651" w:rsidTr="00804478">
        <w:trPr>
          <w:trHeight w:val="4238"/>
        </w:trPr>
        <w:tc>
          <w:tcPr>
            <w:tcW w:w="1260" w:type="dxa"/>
            <w:shd w:val="clear" w:color="auto" w:fill="BFBFBF" w:themeFill="background1" w:themeFillShade="BF"/>
          </w:tcPr>
          <w:p w:rsidR="00EC0EEB"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EC0EEB" w:rsidRDefault="00EC0EEB" w:rsidP="00EC0EEB">
            <w:pPr>
              <w:jc w:val="center"/>
              <w:rPr>
                <w:rFonts w:asciiTheme="minorHAnsi" w:hAnsiTheme="minorHAnsi"/>
              </w:rPr>
            </w:pPr>
          </w:p>
          <w:p w:rsidR="00EC0EEB" w:rsidRDefault="00EC0EEB" w:rsidP="00EC0EEB">
            <w:pPr>
              <w:rPr>
                <w:rFonts w:asciiTheme="minorHAnsi" w:hAnsiTheme="minorHAnsi"/>
              </w:rPr>
            </w:pPr>
          </w:p>
          <w:p w:rsidR="004E41FF" w:rsidRDefault="004E41FF" w:rsidP="004E41FF">
            <w:pPr>
              <w:jc w:val="center"/>
              <w:rPr>
                <w:rFonts w:asciiTheme="minorHAnsi" w:hAnsiTheme="minorHAnsi"/>
                <w:sz w:val="18"/>
              </w:rPr>
            </w:pPr>
          </w:p>
          <w:p w:rsidR="004E41FF" w:rsidRPr="00AB2D3E" w:rsidRDefault="004E41FF" w:rsidP="004E41FF">
            <w:pPr>
              <w:jc w:val="center"/>
              <w:rPr>
                <w:rFonts w:asciiTheme="minorHAnsi" w:hAnsiTheme="minorHAnsi"/>
                <w:b/>
                <w:sz w:val="18"/>
              </w:rPr>
            </w:pPr>
            <w:r w:rsidRPr="00AB2D3E">
              <w:rPr>
                <w:rFonts w:asciiTheme="minorHAnsi" w:hAnsiTheme="minorHAnsi"/>
                <w:b/>
                <w:sz w:val="18"/>
              </w:rPr>
              <w:t>Evidence of Achievement</w:t>
            </w:r>
          </w:p>
          <w:p w:rsidR="004E41FF" w:rsidRPr="00AB5406" w:rsidRDefault="004E41FF" w:rsidP="004E41FF">
            <w:pPr>
              <w:jc w:val="center"/>
              <w:rPr>
                <w:rFonts w:asciiTheme="minorHAnsi" w:hAnsiTheme="minorHAnsi"/>
                <w:sz w:val="18"/>
              </w:rPr>
            </w:pPr>
          </w:p>
          <w:p w:rsidR="00EC0EEB" w:rsidRPr="00D13651" w:rsidRDefault="004E41FF" w:rsidP="004E41FF">
            <w:pPr>
              <w:jc w:val="center"/>
              <w:rPr>
                <w:rFonts w:asciiTheme="minorHAnsi" w:hAnsiTheme="minorHAnsi"/>
              </w:rPr>
            </w:pPr>
            <w:r>
              <w:rPr>
                <w:rFonts w:asciiTheme="minorHAnsi" w:hAnsiTheme="minorHAnsi"/>
                <w:sz w:val="12"/>
              </w:rPr>
              <w:t>(</w:t>
            </w:r>
            <w:r w:rsidR="00DF203B">
              <w:rPr>
                <w:rFonts w:asciiTheme="minorHAnsi" w:hAnsiTheme="minorHAnsi"/>
                <w:sz w:val="12"/>
              </w:rPr>
              <w:t>Checklist of what the LPN</w:t>
            </w:r>
            <w:r w:rsidRPr="00AB5406">
              <w:rPr>
                <w:rFonts w:asciiTheme="minorHAnsi" w:hAnsiTheme="minorHAnsi"/>
                <w:sz w:val="12"/>
              </w:rPr>
              <w:t xml:space="preserve"> must do to fulfill this requirement</w:t>
            </w:r>
            <w:r>
              <w:rPr>
                <w:rFonts w:asciiTheme="minorHAnsi" w:hAnsiTheme="minorHAnsi"/>
                <w:sz w:val="12"/>
              </w:rPr>
              <w:t>)</w:t>
            </w:r>
          </w:p>
        </w:tc>
        <w:tc>
          <w:tcPr>
            <w:tcW w:w="9828" w:type="dxa"/>
          </w:tcPr>
          <w:p w:rsidR="00712799" w:rsidRPr="004E41FF" w:rsidRDefault="00712799" w:rsidP="00712799">
            <w:pPr>
              <w:spacing w:before="100" w:beforeAutospacing="1" w:after="100" w:afterAutospacing="1"/>
              <w:rPr>
                <w:rFonts w:asciiTheme="minorHAnsi" w:eastAsia="Times New Roman" w:hAnsiTheme="minorHAnsi" w:cs="Tahoma"/>
              </w:rPr>
            </w:pPr>
            <w:r w:rsidRPr="004E41FF">
              <w:rPr>
                <w:rFonts w:asciiTheme="minorHAnsi" w:eastAsia="Times New Roman" w:hAnsiTheme="minorHAnsi" w:cs="Segoe UI"/>
              </w:rPr>
              <w:t xml:space="preserve">Identified behavioral criteria can be assessed using competency in knowledge, skill, and attitude.  </w:t>
            </w:r>
            <w:r w:rsidRPr="004E41FF">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4E41FF">
              <w:rPr>
                <w:rFonts w:asciiTheme="minorHAnsi" w:eastAsia="Times New Roman" w:hAnsiTheme="minorHAnsi" w:cs="Segoe UI"/>
                <w:color w:val="C00000"/>
              </w:rPr>
              <w:t xml:space="preserve"> </w:t>
            </w:r>
            <w:r w:rsidRPr="004E41FF">
              <w:rPr>
                <w:rFonts w:asciiTheme="minorHAnsi" w:eastAsia="Times New Roman" w:hAnsiTheme="minorHAnsi" w:cs="Segoe UI"/>
                <w:b/>
                <w:bCs/>
                <w:color w:val="C00000"/>
                <w:u w:val="single"/>
              </w:rPr>
              <w:t>must</w:t>
            </w:r>
            <w:r w:rsidRPr="004E41FF">
              <w:rPr>
                <w:rFonts w:asciiTheme="minorHAnsi" w:eastAsia="Times New Roman" w:hAnsiTheme="minorHAnsi" w:cs="Segoe UI"/>
                <w:color w:val="C00000"/>
              </w:rPr>
              <w:t xml:space="preserve"> complete the following:</w:t>
            </w:r>
          </w:p>
          <w:p w:rsidR="00712799" w:rsidRPr="004E41FF" w:rsidRDefault="00712799" w:rsidP="00C05E79">
            <w:pPr>
              <w:numPr>
                <w:ilvl w:val="0"/>
                <w:numId w:val="34"/>
              </w:numPr>
              <w:spacing w:before="100" w:beforeAutospacing="1" w:after="100" w:afterAutospacing="1"/>
              <w:rPr>
                <w:rFonts w:asciiTheme="minorHAnsi" w:eastAsia="Times New Roman" w:hAnsiTheme="minorHAnsi" w:cs="Tahoma"/>
              </w:rPr>
            </w:pPr>
            <w:r w:rsidRPr="004E41FF">
              <w:rPr>
                <w:rFonts w:asciiTheme="minorHAnsi" w:eastAsia="Times New Roman" w:hAnsiTheme="minorHAnsi" w:cs="Segoe UI"/>
                <w:b/>
                <w:bCs/>
                <w:color w:val="000000"/>
                <w:u w:val="single"/>
              </w:rPr>
              <w:t>Competency in knowledge</w:t>
            </w:r>
            <w:r w:rsidRPr="004E41FF">
              <w:rPr>
                <w:rFonts w:asciiTheme="minorHAnsi" w:eastAsia="Times New Roman" w:hAnsiTheme="minorHAnsi" w:cs="Segoe UI"/>
                <w:color w:val="000000"/>
              </w:rPr>
              <w:t>:</w:t>
            </w:r>
            <w:r w:rsidRPr="004E41FF">
              <w:rPr>
                <w:rFonts w:asciiTheme="minorHAnsi" w:eastAsia="Times New Roman" w:hAnsiTheme="minorHAnsi" w:cs="Segoe UI"/>
              </w:rPr>
              <w:t xml:space="preserve"> </w:t>
            </w:r>
          </w:p>
          <w:p w:rsidR="00DA50CF" w:rsidRPr="00484E92" w:rsidRDefault="00DA50CF" w:rsidP="00C05E79">
            <w:pPr>
              <w:numPr>
                <w:ilvl w:val="1"/>
                <w:numId w:val="34"/>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D4016F" w:rsidRPr="00DF203B" w:rsidRDefault="00DF203B" w:rsidP="00C05E79">
            <w:pPr>
              <w:numPr>
                <w:ilvl w:val="1"/>
                <w:numId w:val="34"/>
              </w:numPr>
              <w:spacing w:before="100" w:beforeAutospacing="1" w:after="100" w:afterAutospacing="1"/>
              <w:rPr>
                <w:rFonts w:asciiTheme="minorHAnsi" w:eastAsia="Times New Roman" w:hAnsiTheme="minorHAnsi" w:cs="Tahoma"/>
              </w:rPr>
            </w:pPr>
            <w:r w:rsidRPr="00DF203B">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DF203B">
              <w:rPr>
                <w:rFonts w:asciiTheme="minorHAnsi" w:eastAsia="Times New Roman" w:hAnsiTheme="minorHAnsi" w:cs="Segoe UI"/>
              </w:rPr>
              <w:t xml:space="preserve"> policies and references listed below.</w:t>
            </w:r>
          </w:p>
          <w:p w:rsidR="005C51E7" w:rsidRPr="004E41FF" w:rsidRDefault="00EC0EEB" w:rsidP="00C05E79">
            <w:pPr>
              <w:numPr>
                <w:ilvl w:val="0"/>
                <w:numId w:val="34"/>
              </w:numPr>
              <w:spacing w:before="100" w:beforeAutospacing="1" w:after="100" w:afterAutospacing="1"/>
              <w:rPr>
                <w:rFonts w:asciiTheme="minorHAnsi" w:eastAsia="Times New Roman" w:hAnsiTheme="minorHAnsi" w:cs="Tahoma"/>
              </w:rPr>
            </w:pPr>
            <w:r w:rsidRPr="004E41FF">
              <w:rPr>
                <w:rFonts w:asciiTheme="minorHAnsi" w:hAnsiTheme="minorHAnsi"/>
                <w:b/>
                <w:color w:val="000000"/>
                <w:u w:val="single"/>
              </w:rPr>
              <w:t>Competency in Skill</w:t>
            </w:r>
            <w:r w:rsidRPr="004E41FF">
              <w:rPr>
                <w:rFonts w:asciiTheme="minorHAnsi" w:hAnsiTheme="minorHAnsi"/>
                <w:b/>
                <w:color w:val="000000"/>
              </w:rPr>
              <w:t>:</w:t>
            </w:r>
          </w:p>
          <w:p w:rsidR="008726F1" w:rsidRPr="004E41FF" w:rsidRDefault="005C51E7" w:rsidP="00C05E79">
            <w:pPr>
              <w:numPr>
                <w:ilvl w:val="1"/>
                <w:numId w:val="34"/>
              </w:numPr>
              <w:spacing w:before="100" w:beforeAutospacing="1" w:after="100" w:afterAutospacing="1"/>
              <w:rPr>
                <w:rFonts w:asciiTheme="minorHAnsi" w:eastAsia="Times New Roman" w:hAnsiTheme="minorHAnsi" w:cs="Tahoma"/>
              </w:rPr>
            </w:pPr>
            <w:r w:rsidRPr="004E41FF">
              <w:rPr>
                <w:rFonts w:asciiTheme="minorHAnsi" w:eastAsia="Times New Roman" w:hAnsiTheme="minorHAnsi" w:cs="Tahoma"/>
                <w:color w:val="000000"/>
              </w:rPr>
              <w:t>Demonstrates skill in safely securing restraints by</w:t>
            </w:r>
            <w:r w:rsidRPr="004E41FF">
              <w:rPr>
                <w:rFonts w:asciiTheme="minorHAnsi" w:eastAsia="Times New Roman" w:hAnsiTheme="minorHAnsi" w:cs="Tahoma"/>
                <w:color w:val="000000"/>
                <w:u w:val="single"/>
              </w:rPr>
              <w:t xml:space="preserve"> completing the “</w:t>
            </w:r>
            <w:r w:rsidRPr="004E41FF">
              <w:rPr>
                <w:rFonts w:asciiTheme="minorHAnsi" w:hAnsiTheme="minorHAnsi"/>
                <w:u w:val="single"/>
              </w:rPr>
              <w:t xml:space="preserve">EBSCO: Interactive checklist: Limb restraints adults” </w:t>
            </w:r>
            <w:r w:rsidRPr="004E41FF">
              <w:rPr>
                <w:rFonts w:asciiTheme="minorHAnsi" w:eastAsia="Times New Roman" w:hAnsiTheme="minorHAnsi" w:cs="Tahoma"/>
                <w:bCs/>
                <w:color w:val="000000" w:themeColor="text1"/>
                <w:u w:val="single"/>
              </w:rPr>
              <w:t>check sheet</w:t>
            </w:r>
            <w:r w:rsidRPr="004E41FF">
              <w:rPr>
                <w:rFonts w:asciiTheme="minorHAnsi" w:eastAsia="Times New Roman" w:hAnsiTheme="minorHAnsi" w:cs="Tahoma"/>
                <w:color w:val="000000" w:themeColor="text1"/>
              </w:rPr>
              <w:t xml:space="preserve"> </w:t>
            </w:r>
            <w:r w:rsidRPr="004E41FF">
              <w:rPr>
                <w:rFonts w:asciiTheme="minorHAnsi" w:eastAsia="Times New Roman" w:hAnsiTheme="minorHAnsi" w:cs="Tahoma"/>
                <w:color w:val="000000"/>
              </w:rPr>
              <w:t xml:space="preserve">(located in HealthStream).  Must be </w:t>
            </w:r>
            <w:r w:rsidR="00DF203B">
              <w:rPr>
                <w:rFonts w:asciiTheme="minorHAnsi" w:eastAsia="Times New Roman" w:hAnsiTheme="minorHAnsi" w:cs="Tahoma"/>
                <w:color w:val="000000"/>
              </w:rPr>
              <w:t>validated by p</w:t>
            </w:r>
            <w:r w:rsidRPr="004E41FF">
              <w:rPr>
                <w:rFonts w:asciiTheme="minorHAnsi" w:eastAsia="Times New Roman" w:hAnsiTheme="minorHAnsi" w:cs="Tahoma"/>
                <w:color w:val="000000"/>
              </w:rPr>
              <w:t>receptor.</w:t>
            </w:r>
          </w:p>
          <w:p w:rsidR="000C7DB2" w:rsidRPr="004E41FF" w:rsidRDefault="000C7DB2" w:rsidP="00C05E79">
            <w:pPr>
              <w:numPr>
                <w:ilvl w:val="1"/>
                <w:numId w:val="34"/>
              </w:numPr>
              <w:spacing w:before="100" w:beforeAutospacing="1" w:after="100" w:afterAutospacing="1"/>
              <w:rPr>
                <w:rFonts w:asciiTheme="minorHAnsi" w:eastAsia="Times New Roman" w:hAnsiTheme="minorHAnsi" w:cs="Tahoma"/>
              </w:rPr>
            </w:pPr>
            <w:r w:rsidRPr="004E41FF">
              <w:rPr>
                <w:rFonts w:asciiTheme="minorHAnsi" w:hAnsiTheme="minorHAnsi"/>
                <w:color w:val="000000"/>
              </w:rPr>
              <w:t>Employee demonstrates skills listed above that are appropriate for job responsibilities</w:t>
            </w:r>
          </w:p>
          <w:p w:rsidR="00D4016F" w:rsidRPr="004E41FF" w:rsidRDefault="00EC0EEB" w:rsidP="00C05E79">
            <w:pPr>
              <w:numPr>
                <w:ilvl w:val="0"/>
                <w:numId w:val="34"/>
              </w:numPr>
              <w:spacing w:before="100" w:beforeAutospacing="1" w:after="100" w:afterAutospacing="1"/>
              <w:rPr>
                <w:rFonts w:asciiTheme="minorHAnsi" w:eastAsia="Times New Roman" w:hAnsiTheme="minorHAnsi" w:cs="Tahoma"/>
              </w:rPr>
            </w:pPr>
            <w:r w:rsidRPr="004E41FF">
              <w:rPr>
                <w:rFonts w:asciiTheme="minorHAnsi" w:hAnsiTheme="minorHAnsi"/>
                <w:b/>
                <w:color w:val="000000"/>
                <w:u w:val="single"/>
              </w:rPr>
              <w:t>Competency in Attitude</w:t>
            </w:r>
            <w:r w:rsidR="00521E25" w:rsidRPr="004E41FF">
              <w:rPr>
                <w:rFonts w:asciiTheme="minorHAnsi" w:hAnsiTheme="minorHAnsi"/>
                <w:b/>
                <w:color w:val="000000"/>
                <w:u w:val="single"/>
              </w:rPr>
              <w:t xml:space="preserve"> (Discusses with nursing leader and</w:t>
            </w:r>
            <w:r w:rsidR="00D4016F" w:rsidRPr="004E41FF">
              <w:rPr>
                <w:rFonts w:asciiTheme="minorHAnsi" w:hAnsiTheme="minorHAnsi"/>
                <w:b/>
                <w:color w:val="000000"/>
                <w:u w:val="single"/>
              </w:rPr>
              <w:t xml:space="preserve"> Preceptor)</w:t>
            </w:r>
            <w:r w:rsidRPr="004E41FF">
              <w:rPr>
                <w:rFonts w:asciiTheme="minorHAnsi" w:hAnsiTheme="minorHAnsi"/>
                <w:b/>
                <w:color w:val="000000"/>
              </w:rPr>
              <w:t>:</w:t>
            </w:r>
          </w:p>
          <w:p w:rsidR="00D4016F" w:rsidRPr="004E41FF" w:rsidRDefault="00367559" w:rsidP="00C05E79">
            <w:pPr>
              <w:numPr>
                <w:ilvl w:val="1"/>
                <w:numId w:val="34"/>
              </w:numPr>
              <w:spacing w:before="100" w:beforeAutospacing="1" w:after="100" w:afterAutospacing="1"/>
              <w:rPr>
                <w:rFonts w:asciiTheme="minorHAnsi" w:eastAsia="Times New Roman" w:hAnsiTheme="minorHAnsi" w:cs="Tahoma"/>
              </w:rPr>
            </w:pPr>
            <w:r w:rsidRPr="004E41FF">
              <w:rPr>
                <w:rFonts w:asciiTheme="minorHAnsi" w:hAnsiTheme="minorHAnsi"/>
                <w:color w:val="000000"/>
              </w:rPr>
              <w:t>Follows p</w:t>
            </w:r>
            <w:r w:rsidR="00143228" w:rsidRPr="004E41FF">
              <w:rPr>
                <w:rFonts w:asciiTheme="minorHAnsi" w:hAnsiTheme="minorHAnsi"/>
                <w:color w:val="000000"/>
              </w:rPr>
              <w:t xml:space="preserve">olicy and procedures and seeks guidance when not sure of appropriate procedures. </w:t>
            </w:r>
          </w:p>
          <w:p w:rsidR="00D4016F" w:rsidRPr="004E41FF" w:rsidRDefault="00143228" w:rsidP="00C05E79">
            <w:pPr>
              <w:numPr>
                <w:ilvl w:val="1"/>
                <w:numId w:val="34"/>
              </w:numPr>
              <w:spacing w:before="100" w:beforeAutospacing="1" w:after="100" w:afterAutospacing="1"/>
              <w:rPr>
                <w:rFonts w:asciiTheme="minorHAnsi" w:eastAsia="Times New Roman" w:hAnsiTheme="minorHAnsi" w:cs="Tahoma"/>
              </w:rPr>
            </w:pPr>
            <w:r w:rsidRPr="004E41FF">
              <w:rPr>
                <w:rFonts w:asciiTheme="minorHAnsi" w:hAnsiTheme="minorHAnsi"/>
                <w:color w:val="000000"/>
              </w:rPr>
              <w:t xml:space="preserve">Utilizes appropriate reference materials when seeking clarity around procedures. </w:t>
            </w:r>
          </w:p>
          <w:p w:rsidR="00151544" w:rsidRPr="004E41FF" w:rsidRDefault="00143228" w:rsidP="00C05E79">
            <w:pPr>
              <w:numPr>
                <w:ilvl w:val="1"/>
                <w:numId w:val="34"/>
              </w:numPr>
              <w:spacing w:before="100" w:beforeAutospacing="1" w:after="100" w:afterAutospacing="1"/>
              <w:rPr>
                <w:rFonts w:asciiTheme="minorHAnsi" w:eastAsia="Times New Roman" w:hAnsiTheme="minorHAnsi" w:cs="Tahoma"/>
              </w:rPr>
            </w:pPr>
            <w:r w:rsidRPr="004E41FF">
              <w:rPr>
                <w:rFonts w:asciiTheme="minorHAnsi" w:hAnsiTheme="minorHAnsi"/>
                <w:color w:val="000000"/>
              </w:rPr>
              <w:t>Seeks help from key experts</w:t>
            </w:r>
            <w:r w:rsidR="00D4016F" w:rsidRPr="004E41FF">
              <w:rPr>
                <w:rFonts w:asciiTheme="minorHAnsi" w:hAnsiTheme="minorHAnsi"/>
                <w:color w:val="000000"/>
              </w:rPr>
              <w:t xml:space="preserve"> for procedures that the </w:t>
            </w:r>
            <w:r w:rsidR="00DF203B">
              <w:rPr>
                <w:rFonts w:asciiTheme="minorHAnsi" w:hAnsiTheme="minorHAnsi"/>
                <w:color w:val="000000"/>
              </w:rPr>
              <w:t>LPN</w:t>
            </w:r>
            <w:r w:rsidR="00D4016F" w:rsidRPr="004E41FF">
              <w:rPr>
                <w:rFonts w:asciiTheme="minorHAnsi" w:hAnsiTheme="minorHAnsi"/>
                <w:color w:val="000000"/>
              </w:rPr>
              <w:t xml:space="preserve"> is new to utilizing or unsure of</w:t>
            </w:r>
            <w:r w:rsidR="00367559" w:rsidRPr="004E41FF">
              <w:rPr>
                <w:rFonts w:asciiTheme="minorHAnsi" w:hAnsiTheme="minorHAnsi"/>
                <w:color w:val="000000"/>
              </w:rPr>
              <w:t>.</w:t>
            </w:r>
          </w:p>
        </w:tc>
      </w:tr>
      <w:tr w:rsidR="002D28F0" w:rsidRPr="00D13651" w:rsidTr="00295143">
        <w:tc>
          <w:tcPr>
            <w:tcW w:w="1260" w:type="dxa"/>
            <w:shd w:val="clear" w:color="auto" w:fill="BFBFBF" w:themeFill="background1" w:themeFillShade="BF"/>
          </w:tcPr>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Default="002D28F0" w:rsidP="002D28F0">
            <w:pPr>
              <w:jc w:val="center"/>
              <w:rPr>
                <w:rFonts w:asciiTheme="minorHAnsi" w:hAnsiTheme="minorHAnsi"/>
                <w:b/>
                <w:sz w:val="20"/>
              </w:rPr>
            </w:pPr>
          </w:p>
          <w:p w:rsidR="002D28F0" w:rsidRPr="004E41FF" w:rsidRDefault="002D28F0" w:rsidP="002D28F0">
            <w:pPr>
              <w:jc w:val="center"/>
              <w:rPr>
                <w:rFonts w:asciiTheme="minorHAnsi" w:hAnsiTheme="minorHAnsi"/>
                <w:b/>
              </w:rPr>
            </w:pPr>
            <w:r w:rsidRPr="004E41FF">
              <w:rPr>
                <w:rFonts w:asciiTheme="minorHAnsi" w:hAnsiTheme="minorHAnsi"/>
                <w:b/>
                <w:sz w:val="20"/>
              </w:rPr>
              <w:t>References</w:t>
            </w:r>
          </w:p>
        </w:tc>
        <w:tc>
          <w:tcPr>
            <w:tcW w:w="9828" w:type="dxa"/>
          </w:tcPr>
          <w:p w:rsidR="002D28F0" w:rsidRPr="004E41FF" w:rsidRDefault="002D28F0" w:rsidP="00C05E79">
            <w:pPr>
              <w:pStyle w:val="ListParagraph"/>
              <w:numPr>
                <w:ilvl w:val="0"/>
                <w:numId w:val="43"/>
              </w:numPr>
              <w:rPr>
                <w:rFonts w:asciiTheme="minorHAnsi" w:hAnsiTheme="minorHAnsi"/>
                <w:sz w:val="16"/>
                <w:szCs w:val="16"/>
              </w:rPr>
            </w:pPr>
            <w:r w:rsidRPr="004E41FF">
              <w:rPr>
                <w:rFonts w:asciiTheme="minorHAnsi" w:hAnsiTheme="minorHAnsi"/>
                <w:sz w:val="16"/>
                <w:szCs w:val="16"/>
              </w:rPr>
              <w:t xml:space="preserve">Centers for Medicare and Medicaid Services. (2017). State Operations Manual: Survey Protocol, Regulations and Interpretive Guidelines for Hospitals. [COP: 482.13 (b) &amp; (e), 482.21, 482.24 (c), 482.27, 482.42, 482.43, 482.45(a), 482.51(b), 482.58(b)(3), 482.62, 483.12(a)(2)]. Retrieved from </w:t>
            </w:r>
            <w:hyperlink r:id="rId33" w:history="1">
              <w:r w:rsidRPr="00E36794">
                <w:rPr>
                  <w:rStyle w:val="Hyperlink"/>
                  <w:rFonts w:asciiTheme="minorHAnsi" w:hAnsiTheme="minorHAnsi"/>
                  <w:sz w:val="16"/>
                  <w:szCs w:val="16"/>
                </w:rPr>
                <w:t>https://www.cms.gov/Regulations-and-Guidance/Guidance/Manuals/downloads</w:t>
              </w:r>
              <w:r w:rsidRPr="00E36794">
                <w:rPr>
                  <w:rStyle w:val="Hyperlink"/>
                  <w:rFonts w:asciiTheme="minorHAnsi" w:hAnsiTheme="minorHAnsi"/>
                  <w:sz w:val="16"/>
                  <w:szCs w:val="16"/>
                </w:rPr>
                <w:br/>
                <w:t>/som107ap_pp_guidelines_ltcf.pdf</w:t>
              </w:r>
            </w:hyperlink>
          </w:p>
          <w:p w:rsidR="002D28F0" w:rsidRPr="004E41FF" w:rsidRDefault="002D28F0" w:rsidP="00C05E79">
            <w:pPr>
              <w:pStyle w:val="ListParagraph"/>
              <w:numPr>
                <w:ilvl w:val="0"/>
                <w:numId w:val="43"/>
              </w:numPr>
              <w:rPr>
                <w:rFonts w:asciiTheme="minorHAnsi" w:hAnsiTheme="minorHAnsi"/>
                <w:sz w:val="16"/>
                <w:szCs w:val="16"/>
              </w:rPr>
            </w:pPr>
            <w:r w:rsidRPr="004E41FF">
              <w:rPr>
                <w:rFonts w:asciiTheme="minorHAnsi" w:hAnsiTheme="minorHAnsi"/>
                <w:sz w:val="16"/>
                <w:szCs w:val="16"/>
              </w:rPr>
              <w:t xml:space="preserve">Quality and Safety Education for </w:t>
            </w:r>
            <w:r>
              <w:rPr>
                <w:rFonts w:asciiTheme="minorHAnsi" w:hAnsiTheme="minorHAnsi"/>
                <w:sz w:val="16"/>
                <w:szCs w:val="16"/>
              </w:rPr>
              <w:t>RN</w:t>
            </w:r>
            <w:r w:rsidRPr="004E41FF">
              <w:rPr>
                <w:rFonts w:asciiTheme="minorHAnsi" w:hAnsiTheme="minorHAnsi"/>
                <w:sz w:val="16"/>
                <w:szCs w:val="16"/>
              </w:rPr>
              <w:t xml:space="preserve">s. (2018). QSEN Competencies. Retrieved from </w:t>
            </w:r>
            <w:hyperlink r:id="rId34" w:history="1">
              <w:r w:rsidRPr="004E41FF">
                <w:rPr>
                  <w:rStyle w:val="Hyperlink"/>
                  <w:rFonts w:asciiTheme="minorHAnsi" w:hAnsiTheme="minorHAnsi"/>
                  <w:sz w:val="16"/>
                  <w:szCs w:val="16"/>
                </w:rPr>
                <w:t>http://qsen.org/competencies/pre-licensure-ksas/</w:t>
              </w:r>
            </w:hyperlink>
            <w:r w:rsidRPr="004E41FF">
              <w:rPr>
                <w:rFonts w:asciiTheme="minorHAnsi" w:hAnsiTheme="minorHAnsi"/>
                <w:sz w:val="16"/>
                <w:szCs w:val="16"/>
              </w:rPr>
              <w:t xml:space="preserve"> </w:t>
            </w:r>
          </w:p>
          <w:p w:rsidR="002D28F0" w:rsidRPr="004E41FF" w:rsidRDefault="002D28F0" w:rsidP="00C05E79">
            <w:pPr>
              <w:pStyle w:val="ListParagraph"/>
              <w:numPr>
                <w:ilvl w:val="0"/>
                <w:numId w:val="43"/>
              </w:numPr>
              <w:rPr>
                <w:rFonts w:asciiTheme="minorHAnsi" w:hAnsiTheme="minorHAnsi"/>
                <w:sz w:val="16"/>
                <w:szCs w:val="16"/>
              </w:rPr>
            </w:pPr>
            <w:r w:rsidRPr="004E41FF">
              <w:rPr>
                <w:rFonts w:asciiTheme="minorHAnsi" w:hAnsiTheme="minorHAnsi"/>
                <w:color w:val="000000"/>
                <w:sz w:val="16"/>
                <w:szCs w:val="16"/>
              </w:rPr>
              <w:t xml:space="preserve">The Joint Commission. (2018). </w:t>
            </w:r>
            <w:r w:rsidRPr="00AA2588">
              <w:rPr>
                <w:rFonts w:asciiTheme="minorHAnsi" w:hAnsiTheme="minorHAnsi"/>
                <w:color w:val="000000"/>
                <w:sz w:val="16"/>
                <w:szCs w:val="16"/>
              </w:rPr>
              <w:t xml:space="preserve">Accessed by </w:t>
            </w:r>
            <w:r w:rsidRPr="00AA2588">
              <w:rPr>
                <w:rFonts w:asciiTheme="minorHAnsi" w:hAnsiTheme="minorHAnsi"/>
                <w:sz w:val="16"/>
                <w:szCs w:val="16"/>
              </w:rPr>
              <w:t>The Joint Commission secure web site.</w:t>
            </w:r>
          </w:p>
          <w:p w:rsidR="002D28F0" w:rsidRPr="004E41FF" w:rsidRDefault="002D28F0" w:rsidP="00C05E79">
            <w:pPr>
              <w:pStyle w:val="ListParagraph"/>
              <w:numPr>
                <w:ilvl w:val="1"/>
                <w:numId w:val="43"/>
              </w:numPr>
              <w:rPr>
                <w:rFonts w:asciiTheme="minorHAnsi" w:hAnsiTheme="minorHAnsi"/>
                <w:sz w:val="16"/>
                <w:szCs w:val="16"/>
              </w:rPr>
            </w:pPr>
            <w:r w:rsidRPr="004E41FF">
              <w:rPr>
                <w:rFonts w:asciiTheme="minorHAnsi" w:hAnsiTheme="minorHAnsi"/>
                <w:i/>
                <w:color w:val="000000"/>
                <w:sz w:val="16"/>
                <w:szCs w:val="16"/>
              </w:rPr>
              <w:t>IC.02.01.01: The hospital implements its infection prevention and control plan.</w:t>
            </w:r>
          </w:p>
          <w:p w:rsidR="002D28F0" w:rsidRPr="004E41FF" w:rsidRDefault="002D28F0" w:rsidP="00C05E79">
            <w:pPr>
              <w:pStyle w:val="ListParagraph"/>
              <w:numPr>
                <w:ilvl w:val="1"/>
                <w:numId w:val="43"/>
              </w:numPr>
              <w:rPr>
                <w:rFonts w:asciiTheme="minorHAnsi" w:hAnsiTheme="minorHAnsi"/>
                <w:sz w:val="16"/>
                <w:szCs w:val="16"/>
              </w:rPr>
            </w:pPr>
            <w:r w:rsidRPr="004E41FF">
              <w:rPr>
                <w:rFonts w:asciiTheme="minorHAnsi" w:hAnsiTheme="minorHAnsi"/>
                <w:i/>
                <w:color w:val="000000"/>
                <w:sz w:val="16"/>
                <w:szCs w:val="16"/>
              </w:rPr>
              <w:t>LC.04.03.13: Pain assessment and Pain management, including safe opioid prescribing, is identified as an organization priority for the hospital.</w:t>
            </w:r>
          </w:p>
          <w:p w:rsidR="002D28F0" w:rsidRPr="004E41FF" w:rsidRDefault="002D28F0" w:rsidP="00C05E79">
            <w:pPr>
              <w:pStyle w:val="ListParagraph"/>
              <w:numPr>
                <w:ilvl w:val="1"/>
                <w:numId w:val="43"/>
              </w:numPr>
              <w:rPr>
                <w:rFonts w:asciiTheme="minorHAnsi" w:hAnsiTheme="minorHAnsi"/>
                <w:sz w:val="16"/>
                <w:szCs w:val="16"/>
              </w:rPr>
            </w:pPr>
            <w:r w:rsidRPr="004E41FF">
              <w:rPr>
                <w:rFonts w:asciiTheme="minorHAnsi" w:hAnsiTheme="minorHAnsi"/>
                <w:i/>
                <w:color w:val="000000"/>
                <w:sz w:val="16"/>
                <w:szCs w:val="16"/>
              </w:rPr>
              <w:t>NPGS.02.03.01: Report critical results of tests and diagnostic procedures on a timely basis.</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 xml:space="preserve">PC.01.02.07: The hospital assesses and manages the patient’s pain and minimizes the risks associated with treatment. </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 xml:space="preserve">PC.02.02.13: The patient’s comfort and dignity receive priority during end-of-life care. </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PC.03.05.01 through PC.03.05.19:  Restraint and seclusion application, monitoring, documentation, reporting.</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 xml:space="preserve">PC.04.01.03: The hospital discharges or transfers the patient based on his or her addressed needs and the organization’s ability to meet those needs. </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PC.05.01.09:  The hospital safely provides blood and blood components.</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RI.01.03.01: The hospital honors the patient’s right to give or withhold informed consent.</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t>RI.01.05.01: The hospital addresses patient decisions about care, treatment, and services received at the end of life.</w:t>
            </w:r>
          </w:p>
          <w:p w:rsidR="002D28F0" w:rsidRPr="004E41FF" w:rsidRDefault="002D28F0" w:rsidP="00C05E79">
            <w:pPr>
              <w:pStyle w:val="ListParagraph"/>
              <w:numPr>
                <w:ilvl w:val="1"/>
                <w:numId w:val="43"/>
              </w:numPr>
              <w:rPr>
                <w:rFonts w:asciiTheme="minorHAnsi" w:hAnsiTheme="minorHAnsi"/>
                <w:i/>
                <w:sz w:val="16"/>
                <w:szCs w:val="16"/>
              </w:rPr>
            </w:pPr>
            <w:r w:rsidRPr="004E41FF">
              <w:rPr>
                <w:rFonts w:asciiTheme="minorHAnsi" w:hAnsiTheme="minorHAnsi"/>
                <w:i/>
                <w:sz w:val="16"/>
                <w:szCs w:val="16"/>
              </w:rPr>
              <w:lastRenderedPageBreak/>
              <w:t>TX.01.01.01:  The hospital develops and implements written policies and procedures for donating and procuring organs and tissues.</w:t>
            </w:r>
          </w:p>
          <w:p w:rsidR="002D28F0" w:rsidRPr="004E41FF" w:rsidRDefault="002D28F0" w:rsidP="00C05E79">
            <w:pPr>
              <w:pStyle w:val="ListParagraph"/>
              <w:numPr>
                <w:ilvl w:val="1"/>
                <w:numId w:val="43"/>
              </w:numPr>
              <w:rPr>
                <w:rFonts w:asciiTheme="minorHAnsi" w:hAnsiTheme="minorHAnsi"/>
                <w:i/>
              </w:rPr>
            </w:pPr>
            <w:r w:rsidRPr="004E41FF">
              <w:rPr>
                <w:rFonts w:asciiTheme="minorHAnsi" w:hAnsiTheme="minorHAnsi"/>
                <w:i/>
                <w:sz w:val="16"/>
                <w:szCs w:val="16"/>
              </w:rPr>
              <w:t>WT.03.01.01: Staff and licensed independent practitioners performing waived tests are competent.</w:t>
            </w:r>
            <w:r w:rsidRPr="004E41FF">
              <w:rPr>
                <w:rFonts w:asciiTheme="minorHAnsi" w:hAnsiTheme="minorHAnsi"/>
                <w:i/>
                <w:sz w:val="24"/>
              </w:rPr>
              <w:t xml:space="preserve"> </w:t>
            </w:r>
          </w:p>
        </w:tc>
      </w:tr>
    </w:tbl>
    <w:p w:rsidR="00D4016F" w:rsidRDefault="00D4016F">
      <w:r>
        <w:lastRenderedPageBreak/>
        <w:br w:type="page"/>
      </w:r>
    </w:p>
    <w:tbl>
      <w:tblPr>
        <w:tblStyle w:val="TableGrid"/>
        <w:tblW w:w="11088" w:type="dxa"/>
        <w:tblInd w:w="-72" w:type="dxa"/>
        <w:tblLayout w:type="fixed"/>
        <w:tblLook w:val="04A0" w:firstRow="1" w:lastRow="0" w:firstColumn="1" w:lastColumn="0" w:noHBand="0" w:noVBand="1"/>
      </w:tblPr>
      <w:tblGrid>
        <w:gridCol w:w="1260"/>
        <w:gridCol w:w="9828"/>
      </w:tblGrid>
      <w:tr w:rsidR="00CE7A55" w:rsidRPr="00CE7A55" w:rsidTr="00717D10">
        <w:trPr>
          <w:trHeight w:val="620"/>
        </w:trPr>
        <w:tc>
          <w:tcPr>
            <w:tcW w:w="11088" w:type="dxa"/>
            <w:gridSpan w:val="2"/>
            <w:shd w:val="clear" w:color="auto" w:fill="5F497A" w:themeFill="accent4" w:themeFillShade="BF"/>
          </w:tcPr>
          <w:p w:rsidR="00EC0EEB" w:rsidRPr="00CE7A55" w:rsidRDefault="008E0F21" w:rsidP="00EC0EEB">
            <w:pPr>
              <w:jc w:val="center"/>
              <w:rPr>
                <w:rFonts w:asciiTheme="minorHAnsi" w:hAnsiTheme="minorHAnsi"/>
                <w:b/>
                <w:color w:val="FFFFFF" w:themeColor="background1"/>
                <w:u w:val="single"/>
              </w:rPr>
            </w:pPr>
            <w:r w:rsidRPr="00CE7A55">
              <w:rPr>
                <w:color w:val="FFFFFF" w:themeColor="background1"/>
              </w:rPr>
              <w:lastRenderedPageBreak/>
              <w:br w:type="page"/>
            </w:r>
            <w:r w:rsidR="00005537">
              <w:rPr>
                <w:rFonts w:asciiTheme="minorHAnsi" w:hAnsiTheme="minorHAnsi"/>
                <w:b/>
                <w:color w:val="FFFFFF" w:themeColor="background1"/>
                <w:sz w:val="32"/>
                <w:u w:val="single"/>
              </w:rPr>
              <w:t>#11</w:t>
            </w:r>
            <w:r w:rsidR="00EC0EEB" w:rsidRPr="00CE7A55">
              <w:rPr>
                <w:rFonts w:asciiTheme="minorHAnsi" w:hAnsiTheme="minorHAnsi"/>
                <w:b/>
                <w:color w:val="FFFFFF" w:themeColor="background1"/>
                <w:sz w:val="32"/>
                <w:u w:val="single"/>
              </w:rPr>
              <w:t xml:space="preserve"> Safety in Utilizing Common </w:t>
            </w:r>
            <w:r w:rsidR="00AC2E30" w:rsidRPr="00CE7A55">
              <w:rPr>
                <w:rFonts w:asciiTheme="minorHAnsi" w:hAnsiTheme="minorHAnsi"/>
                <w:b/>
                <w:color w:val="FFFFFF" w:themeColor="background1"/>
                <w:sz w:val="32"/>
                <w:u w:val="single"/>
              </w:rPr>
              <w:t>Skills/</w:t>
            </w:r>
            <w:r w:rsidR="00EC0EEB" w:rsidRPr="00CE7A55">
              <w:rPr>
                <w:rFonts w:asciiTheme="minorHAnsi" w:hAnsiTheme="minorHAnsi"/>
                <w:b/>
                <w:color w:val="FFFFFF" w:themeColor="background1"/>
                <w:sz w:val="32"/>
                <w:u w:val="single"/>
              </w:rPr>
              <w:t>Equipment</w:t>
            </w:r>
          </w:p>
        </w:tc>
      </w:tr>
      <w:tr w:rsidR="00EC0EEB" w:rsidRPr="00D13651" w:rsidTr="003E28A7">
        <w:trPr>
          <w:trHeight w:val="710"/>
        </w:trPr>
        <w:tc>
          <w:tcPr>
            <w:tcW w:w="1260" w:type="dxa"/>
            <w:shd w:val="clear" w:color="auto" w:fill="BFBFBF" w:themeFill="background1" w:themeFillShade="BF"/>
          </w:tcPr>
          <w:p w:rsidR="008F0CD9" w:rsidRDefault="008F0CD9" w:rsidP="00EC0EEB">
            <w:pPr>
              <w:jc w:val="center"/>
              <w:rPr>
                <w:rFonts w:asciiTheme="minorHAnsi" w:hAnsiTheme="minorHAnsi"/>
                <w:b/>
                <w:sz w:val="18"/>
              </w:rPr>
            </w:pPr>
          </w:p>
          <w:p w:rsidR="00EC0EEB" w:rsidRPr="008F0CD9" w:rsidRDefault="00EC0EEB" w:rsidP="00EC0EEB">
            <w:pPr>
              <w:jc w:val="center"/>
              <w:rPr>
                <w:rFonts w:asciiTheme="minorHAnsi" w:hAnsiTheme="minorHAnsi"/>
                <w:b/>
              </w:rPr>
            </w:pPr>
            <w:r w:rsidRPr="008F0CD9">
              <w:rPr>
                <w:rFonts w:asciiTheme="minorHAnsi" w:hAnsiTheme="minorHAnsi"/>
                <w:b/>
                <w:sz w:val="18"/>
              </w:rPr>
              <w:t>Competency Statement</w:t>
            </w:r>
          </w:p>
        </w:tc>
        <w:tc>
          <w:tcPr>
            <w:tcW w:w="9828" w:type="dxa"/>
          </w:tcPr>
          <w:p w:rsidR="00EC0EEB" w:rsidRPr="00991117" w:rsidRDefault="00991117" w:rsidP="005E69B8">
            <w:pPr>
              <w:numPr>
                <w:ilvl w:val="0"/>
                <w:numId w:val="20"/>
              </w:numPr>
              <w:rPr>
                <w:rFonts w:asciiTheme="minorHAnsi" w:hAnsiTheme="minorHAnsi"/>
                <w:sz w:val="24"/>
                <w:szCs w:val="24"/>
              </w:rPr>
            </w:pPr>
            <w:r w:rsidRPr="00991117">
              <w:rPr>
                <w:rFonts w:asciiTheme="minorHAnsi" w:hAnsiTheme="minorHAnsi"/>
                <w:sz w:val="24"/>
                <w:szCs w:val="24"/>
              </w:rPr>
              <w:t xml:space="preserve">The </w:t>
            </w:r>
            <w:r w:rsidR="00005537">
              <w:rPr>
                <w:rFonts w:asciiTheme="minorHAnsi" w:hAnsiTheme="minorHAnsi"/>
                <w:sz w:val="24"/>
                <w:szCs w:val="24"/>
              </w:rPr>
              <w:t>LPN</w:t>
            </w:r>
            <w:r w:rsidRPr="00991117">
              <w:rPr>
                <w:rFonts w:asciiTheme="minorHAnsi" w:hAnsiTheme="minorHAnsi"/>
                <w:sz w:val="24"/>
                <w:szCs w:val="24"/>
              </w:rPr>
              <w:t xml:space="preserve"> at CRMC utilizes common equipment provide safe </w:t>
            </w:r>
            <w:r w:rsidR="005E69B8">
              <w:rPr>
                <w:rFonts w:asciiTheme="minorHAnsi" w:hAnsiTheme="minorHAnsi"/>
                <w:sz w:val="24"/>
                <w:szCs w:val="24"/>
              </w:rPr>
              <w:t>patient care</w:t>
            </w:r>
            <w:r w:rsidRPr="00991117">
              <w:rPr>
                <w:rFonts w:asciiTheme="minorHAnsi" w:hAnsiTheme="minorHAnsi"/>
                <w:sz w:val="24"/>
                <w:szCs w:val="24"/>
              </w:rPr>
              <w:t xml:space="preserve">.  </w:t>
            </w:r>
          </w:p>
        </w:tc>
      </w:tr>
      <w:tr w:rsidR="00EC0EEB" w:rsidRPr="00D13651" w:rsidTr="00905E67">
        <w:trPr>
          <w:trHeight w:val="4490"/>
        </w:trPr>
        <w:tc>
          <w:tcPr>
            <w:tcW w:w="1260" w:type="dxa"/>
            <w:shd w:val="clear" w:color="auto" w:fill="BFBFBF" w:themeFill="background1" w:themeFillShade="BF"/>
          </w:tcPr>
          <w:p w:rsidR="00EC0EEB" w:rsidRDefault="00EC0EEB"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Default="008F0CD9" w:rsidP="00991117">
            <w:pPr>
              <w:rPr>
                <w:rFonts w:asciiTheme="minorHAnsi" w:hAnsiTheme="minorHAnsi"/>
              </w:rPr>
            </w:pPr>
          </w:p>
          <w:p w:rsidR="008F0CD9" w:rsidRPr="008F0CD9" w:rsidRDefault="008F0CD9" w:rsidP="00991117">
            <w:pPr>
              <w:rPr>
                <w:rFonts w:asciiTheme="minorHAnsi" w:hAnsiTheme="minorHAnsi"/>
                <w:b/>
              </w:rPr>
            </w:pPr>
          </w:p>
          <w:p w:rsidR="008F0CD9" w:rsidRPr="008F0CD9" w:rsidRDefault="008F0CD9" w:rsidP="00991117">
            <w:pPr>
              <w:rPr>
                <w:rFonts w:asciiTheme="minorHAnsi" w:hAnsiTheme="minorHAnsi"/>
                <w:b/>
              </w:rPr>
            </w:pPr>
          </w:p>
          <w:p w:rsidR="00EC0EEB" w:rsidRPr="00D13651" w:rsidRDefault="00EC0EEB" w:rsidP="00EC0EEB">
            <w:pPr>
              <w:jc w:val="center"/>
              <w:rPr>
                <w:rFonts w:asciiTheme="minorHAnsi" w:hAnsiTheme="minorHAnsi"/>
              </w:rPr>
            </w:pPr>
            <w:r w:rsidRPr="008F0CD9">
              <w:rPr>
                <w:rFonts w:asciiTheme="minorHAnsi" w:hAnsiTheme="minorHAnsi"/>
                <w:b/>
                <w:sz w:val="18"/>
              </w:rPr>
              <w:t>Behavioral Criteria</w:t>
            </w:r>
          </w:p>
        </w:tc>
        <w:tc>
          <w:tcPr>
            <w:tcW w:w="9828" w:type="dxa"/>
          </w:tcPr>
          <w:p w:rsidR="001B3C7E" w:rsidRDefault="001B3C7E" w:rsidP="001B3C7E">
            <w:pPr>
              <w:rPr>
                <w:rFonts w:asciiTheme="minorHAnsi" w:hAnsiTheme="minorHAnsi"/>
                <w:color w:val="FF0000"/>
              </w:rPr>
            </w:pPr>
            <w:r w:rsidRPr="001B3C7E">
              <w:rPr>
                <w:rFonts w:asciiTheme="minorHAnsi" w:hAnsiTheme="minorHAnsi"/>
                <w:color w:val="FF0000"/>
              </w:rPr>
              <w:t xml:space="preserve">CRMC identifies that </w:t>
            </w:r>
            <w:r w:rsidR="009C05D0">
              <w:rPr>
                <w:rFonts w:asciiTheme="minorHAnsi" w:hAnsiTheme="minorHAnsi"/>
                <w:color w:val="FF0000"/>
              </w:rPr>
              <w:t>LPN</w:t>
            </w:r>
            <w:r w:rsidRPr="001B3C7E">
              <w:rPr>
                <w:rFonts w:asciiTheme="minorHAnsi" w:hAnsiTheme="minorHAnsi"/>
                <w:color w:val="FF0000"/>
              </w:rPr>
              <w:t xml:space="preserve">s may not have the opportunity while on orientation to become proficient in all nursing tasks.  Therefore, the </w:t>
            </w:r>
            <w:r w:rsidR="00A4177D">
              <w:rPr>
                <w:rFonts w:asciiTheme="minorHAnsi" w:hAnsiTheme="minorHAnsi"/>
                <w:color w:val="FF0000"/>
              </w:rPr>
              <w:t>LP</w:t>
            </w:r>
            <w:r w:rsidRPr="001B3C7E">
              <w:rPr>
                <w:rFonts w:asciiTheme="minorHAnsi" w:hAnsiTheme="minorHAnsi"/>
                <w:color w:val="FF0000"/>
              </w:rPr>
              <w:t xml:space="preserve">N at CRMC collaborates with experienced staff members to ensure patient safety is maintained when completing new or unfamiliar skills (1). </w:t>
            </w:r>
          </w:p>
          <w:p w:rsidR="005E69B8" w:rsidRPr="001B3C7E" w:rsidRDefault="005E69B8" w:rsidP="001B3C7E">
            <w:pPr>
              <w:rPr>
                <w:rFonts w:asciiTheme="minorHAnsi" w:hAnsiTheme="minorHAnsi"/>
                <w:color w:val="FF0000"/>
              </w:rPr>
            </w:pPr>
          </w:p>
          <w:p w:rsidR="00843981" w:rsidRPr="001B3C7E" w:rsidRDefault="00843981"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Call light system</w:t>
            </w:r>
          </w:p>
          <w:p w:rsidR="00843981" w:rsidRPr="001B3C7E" w:rsidRDefault="00843981"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 xml:space="preserve">Properly utilizes patient call system to track location of peer nursing staff. </w:t>
            </w:r>
          </w:p>
          <w:p w:rsidR="00843981" w:rsidRPr="001B3C7E" w:rsidRDefault="00843981"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Answers call lights according to unit/ organization expectations.</w:t>
            </w:r>
          </w:p>
          <w:p w:rsidR="00843981" w:rsidRPr="001B3C7E" w:rsidRDefault="00843981"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Utilizes tracker badges where appropriate.</w:t>
            </w:r>
          </w:p>
          <w:p w:rsidR="00843981" w:rsidRPr="001B3C7E" w:rsidRDefault="00843981"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Code cart and emergency equipment:</w:t>
            </w:r>
            <w:r w:rsidRPr="001B3C7E">
              <w:rPr>
                <w:rFonts w:asciiTheme="minorHAnsi" w:hAnsiTheme="minorHAnsi"/>
                <w:color w:val="000000"/>
              </w:rPr>
              <w:t xml:space="preserve"> </w:t>
            </w:r>
          </w:p>
          <w:p w:rsidR="00843981" w:rsidRPr="001B3C7E" w:rsidRDefault="0046597B"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Locates</w:t>
            </w:r>
            <w:r w:rsidR="00843981" w:rsidRPr="001B3C7E">
              <w:rPr>
                <w:rFonts w:asciiTheme="minorHAnsi" w:hAnsiTheme="minorHAnsi"/>
                <w:color w:val="000000"/>
              </w:rPr>
              <w:t xml:space="preserve"> the code cart and demonstrates appropriate use of the code cart and emergency equipment.  </w:t>
            </w:r>
          </w:p>
          <w:p w:rsidR="00843981" w:rsidRPr="001B3C7E" w:rsidRDefault="00843981"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 xml:space="preserve">Incentive Spirometer (IS):  </w:t>
            </w:r>
          </w:p>
          <w:p w:rsidR="00843981" w:rsidRPr="001B3C7E" w:rsidRDefault="00843981" w:rsidP="009B3080">
            <w:pPr>
              <w:pStyle w:val="ListParagraph"/>
              <w:numPr>
                <w:ilvl w:val="1"/>
                <w:numId w:val="21"/>
              </w:numPr>
              <w:rPr>
                <w:rFonts w:asciiTheme="minorHAnsi" w:hAnsiTheme="minorHAnsi"/>
                <w:color w:val="000000"/>
              </w:rPr>
            </w:pPr>
            <w:r w:rsidRPr="001B3C7E">
              <w:rPr>
                <w:rFonts w:asciiTheme="minorHAnsi" w:hAnsiTheme="minorHAnsi"/>
                <w:color w:val="000000"/>
              </w:rPr>
              <w:t xml:space="preserve">Demonstrates with a patient or discusses the proper use of IS. </w:t>
            </w:r>
          </w:p>
          <w:p w:rsidR="00843981" w:rsidRPr="001B3C7E" w:rsidRDefault="00843981" w:rsidP="009B3080">
            <w:pPr>
              <w:pStyle w:val="ListParagraph"/>
              <w:numPr>
                <w:ilvl w:val="1"/>
                <w:numId w:val="21"/>
              </w:numPr>
              <w:rPr>
                <w:rFonts w:asciiTheme="minorHAnsi" w:hAnsiTheme="minorHAnsi"/>
                <w:color w:val="000000"/>
              </w:rPr>
            </w:pPr>
            <w:r w:rsidRPr="001B3C7E">
              <w:rPr>
                <w:rFonts w:asciiTheme="minorHAnsi" w:hAnsiTheme="minorHAnsi"/>
                <w:color w:val="000000"/>
              </w:rPr>
              <w:t>Collaborates with Cardiopulmonary to implement the use of IS.</w:t>
            </w:r>
          </w:p>
          <w:p w:rsidR="00843981" w:rsidRPr="001B3C7E" w:rsidRDefault="00843981" w:rsidP="009B3080">
            <w:pPr>
              <w:pStyle w:val="ListParagraph"/>
              <w:numPr>
                <w:ilvl w:val="1"/>
                <w:numId w:val="21"/>
              </w:numPr>
              <w:rPr>
                <w:rFonts w:asciiTheme="minorHAnsi" w:hAnsiTheme="minorHAnsi"/>
                <w:color w:val="000000"/>
              </w:rPr>
            </w:pPr>
            <w:r w:rsidRPr="001B3C7E">
              <w:rPr>
                <w:rFonts w:asciiTheme="minorHAnsi" w:hAnsiTheme="minorHAnsi"/>
                <w:color w:val="000000"/>
              </w:rPr>
              <w:t>Documents all patient’s attempts in utilizing IS.</w:t>
            </w:r>
          </w:p>
          <w:p w:rsidR="007A4AA5" w:rsidRPr="001B3C7E" w:rsidRDefault="00991117"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Patient Transfer Equipment</w:t>
            </w:r>
            <w:r w:rsidR="007A4AA5" w:rsidRPr="001B3C7E">
              <w:rPr>
                <w:rFonts w:asciiTheme="minorHAnsi" w:hAnsiTheme="minorHAnsi"/>
                <w:b/>
                <w:color w:val="000000"/>
                <w:u w:val="single"/>
              </w:rPr>
              <w:t>:</w:t>
            </w:r>
            <w:r w:rsidR="007A4AA5" w:rsidRPr="001B3C7E">
              <w:rPr>
                <w:rFonts w:asciiTheme="minorHAnsi" w:hAnsiTheme="minorHAnsi"/>
                <w:color w:val="000000"/>
              </w:rPr>
              <w:t xml:space="preserve"> </w:t>
            </w:r>
          </w:p>
          <w:p w:rsidR="00991117" w:rsidRPr="001B3C7E" w:rsidRDefault="00AC2E30"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Utilizes</w:t>
            </w:r>
            <w:r w:rsidR="007A4AA5" w:rsidRPr="001B3C7E">
              <w:rPr>
                <w:rFonts w:asciiTheme="minorHAnsi" w:hAnsiTheme="minorHAnsi"/>
                <w:color w:val="000000"/>
              </w:rPr>
              <w:t xml:space="preserve"> specialized transfer equipment to move patients safely from one location to the next.  </w:t>
            </w:r>
          </w:p>
          <w:p w:rsidR="00F8791D" w:rsidRPr="001B3C7E" w:rsidRDefault="00F8791D" w:rsidP="009B3080">
            <w:pPr>
              <w:pStyle w:val="ListParagraph"/>
              <w:numPr>
                <w:ilvl w:val="1"/>
                <w:numId w:val="21"/>
              </w:numPr>
              <w:rPr>
                <w:rFonts w:asciiTheme="minorHAnsi" w:hAnsiTheme="minorHAnsi"/>
                <w:color w:val="000000"/>
              </w:rPr>
            </w:pPr>
            <w:r w:rsidRPr="001B3C7E">
              <w:rPr>
                <w:rFonts w:asciiTheme="minorHAnsi" w:hAnsiTheme="minorHAnsi"/>
                <w:color w:val="000000"/>
              </w:rPr>
              <w:t xml:space="preserve">Uses lift equipment for bariatric patients. </w:t>
            </w:r>
          </w:p>
          <w:p w:rsidR="001B3C7E" w:rsidRPr="001B3C7E" w:rsidRDefault="001B3C7E" w:rsidP="001B3C7E">
            <w:pPr>
              <w:pStyle w:val="ListParagraph"/>
              <w:numPr>
                <w:ilvl w:val="1"/>
                <w:numId w:val="21"/>
              </w:numPr>
              <w:rPr>
                <w:rFonts w:asciiTheme="minorHAnsi" w:hAnsiTheme="minorHAnsi"/>
                <w:b/>
                <w:color w:val="000000"/>
                <w:u w:val="single"/>
              </w:rPr>
            </w:pPr>
            <w:r w:rsidRPr="001B3C7E">
              <w:rPr>
                <w:rFonts w:asciiTheme="minorHAnsi" w:hAnsiTheme="minorHAnsi"/>
                <w:color w:val="000000"/>
              </w:rPr>
              <w:t xml:space="preserve">Attends new employee training to receive hands on demonstration transfer devices including those listed </w:t>
            </w:r>
            <w:r w:rsidR="00905E67">
              <w:rPr>
                <w:rFonts w:asciiTheme="minorHAnsi" w:hAnsiTheme="minorHAnsi"/>
                <w:color w:val="000000"/>
              </w:rPr>
              <w:t>below,</w:t>
            </w:r>
            <w:r w:rsidRPr="001B3C7E">
              <w:rPr>
                <w:rFonts w:asciiTheme="minorHAnsi" w:hAnsiTheme="minorHAnsi"/>
                <w:color w:val="000000"/>
              </w:rPr>
              <w:t xml:space="preserve"> but not limited to: </w:t>
            </w:r>
          </w:p>
          <w:p w:rsidR="001B3C7E" w:rsidRPr="001B3C7E" w:rsidRDefault="00905E67" w:rsidP="001B3C7E">
            <w:pPr>
              <w:pStyle w:val="ListParagraph"/>
              <w:numPr>
                <w:ilvl w:val="2"/>
                <w:numId w:val="21"/>
              </w:numPr>
              <w:rPr>
                <w:rFonts w:asciiTheme="minorHAnsi" w:hAnsiTheme="minorHAnsi"/>
                <w:color w:val="000000"/>
              </w:rPr>
            </w:pPr>
            <w:r>
              <w:rPr>
                <w:rFonts w:asciiTheme="minorHAnsi" w:hAnsiTheme="minorHAnsi"/>
                <w:color w:val="000000"/>
              </w:rPr>
              <w:t>Lateral-</w:t>
            </w:r>
            <w:r w:rsidR="001B3C7E" w:rsidRPr="001B3C7E">
              <w:rPr>
                <w:rFonts w:asciiTheme="minorHAnsi" w:hAnsiTheme="minorHAnsi"/>
                <w:color w:val="000000"/>
              </w:rPr>
              <w:t>Transfer Devices</w:t>
            </w:r>
          </w:p>
          <w:p w:rsidR="001B3C7E" w:rsidRPr="001B3C7E" w:rsidRDefault="00905E67" w:rsidP="001B3C7E">
            <w:pPr>
              <w:pStyle w:val="ListParagraph"/>
              <w:numPr>
                <w:ilvl w:val="2"/>
                <w:numId w:val="21"/>
              </w:numPr>
              <w:rPr>
                <w:rFonts w:asciiTheme="minorHAnsi" w:hAnsiTheme="minorHAnsi"/>
                <w:color w:val="000000"/>
              </w:rPr>
            </w:pPr>
            <w:r>
              <w:rPr>
                <w:rFonts w:asciiTheme="minorHAnsi" w:hAnsiTheme="minorHAnsi"/>
                <w:color w:val="000000"/>
              </w:rPr>
              <w:t>Sling L</w:t>
            </w:r>
            <w:r w:rsidR="001B3C7E" w:rsidRPr="001B3C7E">
              <w:rPr>
                <w:rFonts w:asciiTheme="minorHAnsi" w:hAnsiTheme="minorHAnsi"/>
                <w:color w:val="000000"/>
              </w:rPr>
              <w:t>ifts</w:t>
            </w:r>
          </w:p>
          <w:p w:rsidR="001B3C7E" w:rsidRPr="001B3C7E" w:rsidRDefault="00905E67" w:rsidP="001B3C7E">
            <w:pPr>
              <w:pStyle w:val="ListParagraph"/>
              <w:numPr>
                <w:ilvl w:val="2"/>
                <w:numId w:val="21"/>
              </w:numPr>
              <w:rPr>
                <w:rFonts w:asciiTheme="minorHAnsi" w:hAnsiTheme="minorHAnsi"/>
                <w:color w:val="000000"/>
              </w:rPr>
            </w:pPr>
            <w:r>
              <w:rPr>
                <w:rFonts w:asciiTheme="minorHAnsi" w:hAnsiTheme="minorHAnsi"/>
                <w:color w:val="000000"/>
              </w:rPr>
              <w:t>Sit-to-Stand Assistive D</w:t>
            </w:r>
            <w:r w:rsidR="001B3C7E" w:rsidRPr="001B3C7E">
              <w:rPr>
                <w:rFonts w:asciiTheme="minorHAnsi" w:hAnsiTheme="minorHAnsi"/>
                <w:color w:val="000000"/>
              </w:rPr>
              <w:t>evices</w:t>
            </w:r>
          </w:p>
          <w:p w:rsidR="001B3C7E" w:rsidRPr="001B3C7E" w:rsidRDefault="00905E67" w:rsidP="001B3C7E">
            <w:pPr>
              <w:pStyle w:val="ListParagraph"/>
              <w:numPr>
                <w:ilvl w:val="2"/>
                <w:numId w:val="21"/>
              </w:numPr>
              <w:rPr>
                <w:rFonts w:asciiTheme="minorHAnsi" w:hAnsiTheme="minorHAnsi"/>
                <w:color w:val="000000"/>
              </w:rPr>
            </w:pPr>
            <w:r>
              <w:rPr>
                <w:rFonts w:asciiTheme="minorHAnsi" w:hAnsiTheme="minorHAnsi"/>
                <w:color w:val="000000"/>
              </w:rPr>
              <w:t>Full-Assist L</w:t>
            </w:r>
            <w:r w:rsidR="001B3C7E" w:rsidRPr="001B3C7E">
              <w:rPr>
                <w:rFonts w:asciiTheme="minorHAnsi" w:hAnsiTheme="minorHAnsi"/>
                <w:color w:val="000000"/>
              </w:rPr>
              <w:t>ifts</w:t>
            </w:r>
          </w:p>
          <w:p w:rsidR="00843981" w:rsidRPr="001B3C7E" w:rsidRDefault="00991117"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Personal Protective Equipment</w:t>
            </w:r>
            <w:r w:rsidR="00905E67">
              <w:rPr>
                <w:rFonts w:asciiTheme="minorHAnsi" w:hAnsiTheme="minorHAnsi"/>
                <w:b/>
                <w:color w:val="000000"/>
                <w:u w:val="single"/>
              </w:rPr>
              <w:t xml:space="preserve"> (PPE)</w:t>
            </w:r>
            <w:r w:rsidR="000C2127" w:rsidRPr="001B3C7E">
              <w:rPr>
                <w:rFonts w:asciiTheme="minorHAnsi" w:hAnsiTheme="minorHAnsi"/>
                <w:b/>
                <w:color w:val="000000"/>
                <w:u w:val="single"/>
              </w:rPr>
              <w:t>:</w:t>
            </w:r>
            <w:r w:rsidR="000C2127" w:rsidRPr="001B3C7E">
              <w:rPr>
                <w:rFonts w:asciiTheme="minorHAnsi" w:hAnsiTheme="minorHAnsi"/>
                <w:color w:val="000000"/>
              </w:rPr>
              <w:t xml:space="preserve">  </w:t>
            </w:r>
          </w:p>
          <w:p w:rsidR="00905E67" w:rsidRPr="006E30EA" w:rsidRDefault="00905E67" w:rsidP="00905E67">
            <w:pPr>
              <w:pStyle w:val="ListParagraph"/>
              <w:numPr>
                <w:ilvl w:val="1"/>
                <w:numId w:val="21"/>
              </w:numPr>
              <w:rPr>
                <w:rFonts w:asciiTheme="minorHAnsi" w:hAnsiTheme="minorHAnsi"/>
                <w:b/>
                <w:color w:val="000000"/>
                <w:u w:val="single"/>
              </w:rPr>
            </w:pPr>
            <w:r w:rsidRPr="006E30EA">
              <w:rPr>
                <w:rFonts w:asciiTheme="minorHAnsi" w:hAnsiTheme="minorHAnsi"/>
                <w:color w:val="000000"/>
              </w:rPr>
              <w:t xml:space="preserve">Demonstrates appropriate use of PPE to prevent the spread of infection. </w:t>
            </w:r>
          </w:p>
          <w:p w:rsidR="00905E67" w:rsidRPr="006E30EA" w:rsidRDefault="00905E67" w:rsidP="00905E67">
            <w:pPr>
              <w:pStyle w:val="ListParagraph"/>
              <w:numPr>
                <w:ilvl w:val="1"/>
                <w:numId w:val="21"/>
              </w:numPr>
              <w:rPr>
                <w:rFonts w:asciiTheme="minorHAnsi" w:hAnsiTheme="minorHAnsi"/>
                <w:b/>
                <w:color w:val="000000"/>
                <w:u w:val="single"/>
              </w:rPr>
            </w:pPr>
            <w:r w:rsidRPr="006E30EA">
              <w:rPr>
                <w:rFonts w:asciiTheme="minorHAnsi" w:hAnsiTheme="minorHAnsi"/>
                <w:color w:val="000000"/>
              </w:rPr>
              <w:t xml:space="preserve">Attends </w:t>
            </w:r>
            <w:r>
              <w:rPr>
                <w:rFonts w:asciiTheme="minorHAnsi" w:hAnsiTheme="minorHAnsi"/>
                <w:color w:val="000000"/>
              </w:rPr>
              <w:t>powered air purifying respiratory (</w:t>
            </w:r>
            <w:r w:rsidRPr="006E30EA">
              <w:rPr>
                <w:rFonts w:asciiTheme="minorHAnsi" w:hAnsiTheme="minorHAnsi"/>
                <w:color w:val="000000"/>
              </w:rPr>
              <w:t>PAPR</w:t>
            </w:r>
            <w:r>
              <w:rPr>
                <w:rFonts w:asciiTheme="minorHAnsi" w:hAnsiTheme="minorHAnsi"/>
                <w:color w:val="000000"/>
              </w:rPr>
              <w:t>)</w:t>
            </w:r>
            <w:r w:rsidRPr="006E30EA">
              <w:rPr>
                <w:rFonts w:asciiTheme="minorHAnsi" w:hAnsiTheme="minorHAnsi"/>
                <w:color w:val="000000"/>
              </w:rPr>
              <w:t xml:space="preserve"> training live at new employee orientation.</w:t>
            </w:r>
          </w:p>
          <w:p w:rsidR="00905E67" w:rsidRPr="006E30EA" w:rsidRDefault="00905E67" w:rsidP="00905E67">
            <w:pPr>
              <w:pStyle w:val="ListParagraph"/>
              <w:numPr>
                <w:ilvl w:val="1"/>
                <w:numId w:val="21"/>
              </w:numPr>
              <w:rPr>
                <w:rFonts w:asciiTheme="minorHAnsi" w:hAnsiTheme="minorHAnsi"/>
                <w:b/>
                <w:color w:val="000000"/>
                <w:u w:val="single"/>
              </w:rPr>
            </w:pPr>
            <w:r w:rsidRPr="006E30EA">
              <w:rPr>
                <w:rFonts w:asciiTheme="minorHAnsi" w:hAnsiTheme="minorHAnsi"/>
                <w:color w:val="000000"/>
              </w:rPr>
              <w:t>Demonstrates correct use of the N95</w:t>
            </w:r>
            <w:r>
              <w:rPr>
                <w:rFonts w:asciiTheme="minorHAnsi" w:hAnsiTheme="minorHAnsi"/>
                <w:color w:val="000000"/>
              </w:rPr>
              <w:t xml:space="preserve"> respirator</w:t>
            </w:r>
            <w:r w:rsidRPr="006E30EA">
              <w:rPr>
                <w:rFonts w:asciiTheme="minorHAnsi" w:hAnsiTheme="minorHAnsi"/>
                <w:color w:val="000000"/>
              </w:rPr>
              <w:t xml:space="preserve">. </w:t>
            </w:r>
          </w:p>
          <w:p w:rsidR="00843981" w:rsidRPr="001B3C7E" w:rsidRDefault="00991117"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Sequential Compression devices</w:t>
            </w:r>
            <w:r w:rsidR="000C2127" w:rsidRPr="001B3C7E">
              <w:rPr>
                <w:rFonts w:asciiTheme="minorHAnsi" w:hAnsiTheme="minorHAnsi"/>
                <w:b/>
                <w:color w:val="000000"/>
                <w:u w:val="single"/>
              </w:rPr>
              <w:t>:</w:t>
            </w:r>
            <w:r w:rsidR="00AC2E30" w:rsidRPr="001B3C7E">
              <w:rPr>
                <w:rFonts w:asciiTheme="minorHAnsi" w:hAnsiTheme="minorHAnsi"/>
                <w:color w:val="000000"/>
              </w:rPr>
              <w:t xml:space="preserve"> </w:t>
            </w:r>
          </w:p>
          <w:p w:rsidR="00925B25" w:rsidRPr="001B3C7E" w:rsidRDefault="00AC2E30" w:rsidP="009B3080">
            <w:pPr>
              <w:pStyle w:val="ListParagraph"/>
              <w:numPr>
                <w:ilvl w:val="1"/>
                <w:numId w:val="21"/>
              </w:numPr>
              <w:rPr>
                <w:rFonts w:asciiTheme="minorHAnsi" w:hAnsiTheme="minorHAnsi"/>
                <w:b/>
                <w:color w:val="000000"/>
                <w:u w:val="single"/>
              </w:rPr>
            </w:pPr>
            <w:r w:rsidRPr="001B3C7E">
              <w:rPr>
                <w:rFonts w:asciiTheme="minorHAnsi" w:hAnsiTheme="minorHAnsi"/>
                <w:color w:val="000000"/>
              </w:rPr>
              <w:t>Applies</w:t>
            </w:r>
            <w:r w:rsidR="000C2127" w:rsidRPr="001B3C7E">
              <w:rPr>
                <w:rFonts w:asciiTheme="minorHAnsi" w:hAnsiTheme="minorHAnsi"/>
                <w:color w:val="000000"/>
              </w:rPr>
              <w:t>, monitor</w:t>
            </w:r>
            <w:r w:rsidRPr="001B3C7E">
              <w:rPr>
                <w:rFonts w:asciiTheme="minorHAnsi" w:hAnsiTheme="minorHAnsi"/>
                <w:color w:val="000000"/>
              </w:rPr>
              <w:t>s</w:t>
            </w:r>
            <w:r w:rsidR="000C2127" w:rsidRPr="001B3C7E">
              <w:rPr>
                <w:rFonts w:asciiTheme="minorHAnsi" w:hAnsiTheme="minorHAnsi"/>
                <w:color w:val="000000"/>
              </w:rPr>
              <w:t>, and describe</w:t>
            </w:r>
            <w:r w:rsidRPr="001B3C7E">
              <w:rPr>
                <w:rFonts w:asciiTheme="minorHAnsi" w:hAnsiTheme="minorHAnsi"/>
                <w:color w:val="000000"/>
              </w:rPr>
              <w:t>s</w:t>
            </w:r>
            <w:r w:rsidR="000C2127" w:rsidRPr="001B3C7E">
              <w:rPr>
                <w:rFonts w:asciiTheme="minorHAnsi" w:hAnsiTheme="minorHAnsi"/>
                <w:color w:val="000000"/>
              </w:rPr>
              <w:t xml:space="preserve"> the need for sequential compression devices. </w:t>
            </w:r>
          </w:p>
          <w:p w:rsidR="003A7F23" w:rsidRPr="001B3C7E" w:rsidRDefault="003A7F23"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 xml:space="preserve">Specialty Beds: </w:t>
            </w:r>
          </w:p>
          <w:p w:rsidR="00905E67" w:rsidRPr="006E30EA" w:rsidRDefault="00905E67" w:rsidP="00905E67">
            <w:pPr>
              <w:pStyle w:val="ListParagraph"/>
              <w:numPr>
                <w:ilvl w:val="1"/>
                <w:numId w:val="21"/>
              </w:numPr>
              <w:rPr>
                <w:rFonts w:asciiTheme="minorHAnsi" w:hAnsiTheme="minorHAnsi"/>
                <w:color w:val="000000"/>
              </w:rPr>
            </w:pPr>
            <w:r w:rsidRPr="006E30EA">
              <w:rPr>
                <w:rFonts w:asciiTheme="minorHAnsi" w:hAnsiTheme="minorHAnsi"/>
                <w:color w:val="000000"/>
              </w:rPr>
              <w:t xml:space="preserve">Demonstrates use of standard bed utilized in the department. </w:t>
            </w:r>
          </w:p>
          <w:p w:rsidR="00905E67" w:rsidRPr="006E30EA" w:rsidRDefault="00905E67" w:rsidP="00905E67">
            <w:pPr>
              <w:pStyle w:val="ListParagraph"/>
              <w:numPr>
                <w:ilvl w:val="1"/>
                <w:numId w:val="21"/>
              </w:numPr>
              <w:rPr>
                <w:rFonts w:asciiTheme="minorHAnsi" w:hAnsiTheme="minorHAnsi"/>
                <w:b/>
                <w:color w:val="000000"/>
                <w:u w:val="single"/>
              </w:rPr>
            </w:pPr>
            <w:r>
              <w:rPr>
                <w:rFonts w:asciiTheme="minorHAnsi" w:hAnsiTheme="minorHAnsi"/>
                <w:color w:val="000000"/>
              </w:rPr>
              <w:t>I</w:t>
            </w:r>
            <w:r w:rsidRPr="006E30EA">
              <w:rPr>
                <w:rFonts w:asciiTheme="minorHAnsi" w:hAnsiTheme="minorHAnsi"/>
                <w:color w:val="000000"/>
              </w:rPr>
              <w:t>dentifies patients that meet criteria for the use of a spe</w:t>
            </w:r>
            <w:r>
              <w:rPr>
                <w:rFonts w:asciiTheme="minorHAnsi" w:hAnsiTheme="minorHAnsi"/>
                <w:color w:val="000000"/>
              </w:rPr>
              <w:t>cialty bed.</w:t>
            </w:r>
          </w:p>
          <w:p w:rsidR="00905E67" w:rsidRPr="006E30EA" w:rsidRDefault="00905E67" w:rsidP="00905E67">
            <w:pPr>
              <w:pStyle w:val="ListParagraph"/>
              <w:numPr>
                <w:ilvl w:val="1"/>
                <w:numId w:val="21"/>
              </w:numPr>
              <w:rPr>
                <w:rFonts w:asciiTheme="minorHAnsi" w:hAnsiTheme="minorHAnsi"/>
                <w:b/>
                <w:color w:val="000000"/>
                <w:u w:val="single"/>
              </w:rPr>
            </w:pPr>
            <w:r>
              <w:rPr>
                <w:rFonts w:asciiTheme="minorHAnsi" w:hAnsiTheme="minorHAnsi"/>
                <w:color w:val="000000"/>
              </w:rPr>
              <w:t>Demonstrates correct use of specialty beds including the b</w:t>
            </w:r>
            <w:r w:rsidRPr="006E30EA">
              <w:rPr>
                <w:rFonts w:asciiTheme="minorHAnsi" w:hAnsiTheme="minorHAnsi"/>
                <w:color w:val="000000"/>
              </w:rPr>
              <w:t xml:space="preserve">ariatric bed and/or the air bed depending on job responsibilities. </w:t>
            </w:r>
          </w:p>
          <w:p w:rsidR="005E149E" w:rsidRPr="001B3C7E" w:rsidRDefault="005E149E" w:rsidP="009B3080">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Tele</w:t>
            </w:r>
            <w:r w:rsidR="001B3C7E">
              <w:rPr>
                <w:rFonts w:asciiTheme="minorHAnsi" w:hAnsiTheme="minorHAnsi"/>
                <w:b/>
                <w:color w:val="000000"/>
                <w:u w:val="single"/>
              </w:rPr>
              <w:t>metry</w:t>
            </w:r>
            <w:r w:rsidRPr="001B3C7E">
              <w:rPr>
                <w:rFonts w:asciiTheme="minorHAnsi" w:hAnsiTheme="minorHAnsi"/>
                <w:b/>
                <w:color w:val="000000"/>
                <w:u w:val="single"/>
              </w:rPr>
              <w:t xml:space="preserve"> Monitoring</w:t>
            </w:r>
            <w:r w:rsidR="00905E67">
              <w:rPr>
                <w:rFonts w:asciiTheme="minorHAnsi" w:hAnsiTheme="minorHAnsi"/>
                <w:b/>
                <w:color w:val="000000"/>
                <w:u w:val="single"/>
              </w:rPr>
              <w:t xml:space="preserve"> (Tele):</w:t>
            </w:r>
          </w:p>
          <w:p w:rsidR="005E149E" w:rsidRPr="001B3C7E" w:rsidRDefault="005E149E" w:rsidP="009B3080">
            <w:pPr>
              <w:pStyle w:val="ListParagraph"/>
              <w:numPr>
                <w:ilvl w:val="1"/>
                <w:numId w:val="21"/>
              </w:numPr>
              <w:rPr>
                <w:rFonts w:asciiTheme="minorHAnsi" w:hAnsiTheme="minorHAnsi"/>
                <w:color w:val="000000"/>
              </w:rPr>
            </w:pPr>
            <w:r w:rsidRPr="001B3C7E">
              <w:rPr>
                <w:rFonts w:asciiTheme="minorHAnsi" w:hAnsiTheme="minorHAnsi"/>
                <w:color w:val="000000"/>
              </w:rPr>
              <w:t>Identifies patients that are candidates for tele</w:t>
            </w:r>
            <w:r w:rsidR="001B3C7E">
              <w:rPr>
                <w:rFonts w:asciiTheme="minorHAnsi" w:hAnsiTheme="minorHAnsi"/>
                <w:color w:val="000000"/>
              </w:rPr>
              <w:t>metry</w:t>
            </w:r>
            <w:r w:rsidRPr="001B3C7E">
              <w:rPr>
                <w:rFonts w:asciiTheme="minorHAnsi" w:hAnsiTheme="minorHAnsi"/>
                <w:color w:val="000000"/>
              </w:rPr>
              <w:t xml:space="preserve"> monitoring.  </w:t>
            </w:r>
          </w:p>
          <w:p w:rsidR="005E149E" w:rsidRPr="001B3C7E" w:rsidRDefault="003A7F23" w:rsidP="009B3080">
            <w:pPr>
              <w:pStyle w:val="ListParagraph"/>
              <w:numPr>
                <w:ilvl w:val="1"/>
                <w:numId w:val="21"/>
              </w:numPr>
              <w:rPr>
                <w:rFonts w:asciiTheme="minorHAnsi" w:hAnsiTheme="minorHAnsi"/>
                <w:color w:val="000000"/>
              </w:rPr>
            </w:pPr>
            <w:r w:rsidRPr="001B3C7E">
              <w:rPr>
                <w:rFonts w:asciiTheme="minorHAnsi" w:hAnsiTheme="minorHAnsi"/>
                <w:color w:val="000000"/>
              </w:rPr>
              <w:t xml:space="preserve">Identifies the role the </w:t>
            </w:r>
            <w:r w:rsidR="009C05D0">
              <w:rPr>
                <w:rFonts w:asciiTheme="minorHAnsi" w:hAnsiTheme="minorHAnsi"/>
                <w:color w:val="000000"/>
              </w:rPr>
              <w:t>LPN</w:t>
            </w:r>
            <w:r w:rsidRPr="001B3C7E">
              <w:rPr>
                <w:rFonts w:asciiTheme="minorHAnsi" w:hAnsiTheme="minorHAnsi"/>
                <w:color w:val="000000"/>
              </w:rPr>
              <w:t xml:space="preserve"> plays in applying and supporting telemetry monitoring.</w:t>
            </w:r>
          </w:p>
          <w:p w:rsidR="00905E67" w:rsidRPr="006E30EA" w:rsidRDefault="00905E67" w:rsidP="00905E67">
            <w:pPr>
              <w:pStyle w:val="ListParagraph"/>
              <w:numPr>
                <w:ilvl w:val="1"/>
                <w:numId w:val="21"/>
              </w:numPr>
              <w:rPr>
                <w:rFonts w:asciiTheme="minorHAnsi" w:hAnsiTheme="minorHAnsi"/>
                <w:color w:val="000000"/>
              </w:rPr>
            </w:pPr>
            <w:r>
              <w:rPr>
                <w:rFonts w:asciiTheme="minorHAnsi" w:hAnsiTheme="minorHAnsi"/>
                <w:color w:val="000000"/>
              </w:rPr>
              <w:t>Alerts the t</w:t>
            </w:r>
            <w:r w:rsidRPr="006E30EA">
              <w:rPr>
                <w:rFonts w:asciiTheme="minorHAnsi" w:hAnsiTheme="minorHAnsi"/>
                <w:color w:val="000000"/>
              </w:rPr>
              <w:t>ele</w:t>
            </w:r>
            <w:r>
              <w:rPr>
                <w:rFonts w:asciiTheme="minorHAnsi" w:hAnsiTheme="minorHAnsi"/>
                <w:color w:val="000000"/>
              </w:rPr>
              <w:t>metry</w:t>
            </w:r>
            <w:r w:rsidRPr="006E30EA">
              <w:rPr>
                <w:rFonts w:asciiTheme="minorHAnsi" w:hAnsiTheme="minorHAnsi"/>
                <w:color w:val="000000"/>
              </w:rPr>
              <w:t xml:space="preserve"> techs </w:t>
            </w:r>
            <w:r>
              <w:rPr>
                <w:rFonts w:asciiTheme="minorHAnsi" w:hAnsiTheme="minorHAnsi"/>
                <w:color w:val="000000"/>
              </w:rPr>
              <w:t xml:space="preserve">and </w:t>
            </w:r>
            <w:r w:rsidRPr="006E30EA">
              <w:rPr>
                <w:rFonts w:asciiTheme="minorHAnsi" w:hAnsiTheme="minorHAnsi"/>
                <w:color w:val="000000"/>
              </w:rPr>
              <w:t xml:space="preserve">when there is anticipated removal of the tele-box for bathing, or other procedures.  </w:t>
            </w:r>
          </w:p>
          <w:p w:rsidR="00905E67" w:rsidRPr="006E30EA" w:rsidRDefault="00905E67" w:rsidP="00905E67">
            <w:pPr>
              <w:pStyle w:val="ListParagraph"/>
              <w:numPr>
                <w:ilvl w:val="1"/>
                <w:numId w:val="21"/>
              </w:numPr>
              <w:rPr>
                <w:rFonts w:asciiTheme="minorHAnsi" w:hAnsiTheme="minorHAnsi"/>
                <w:color w:val="000000"/>
              </w:rPr>
            </w:pPr>
            <w:r w:rsidRPr="006E30EA">
              <w:rPr>
                <w:rFonts w:asciiTheme="minorHAnsi" w:hAnsiTheme="minorHAnsi"/>
                <w:color w:val="000000"/>
              </w:rPr>
              <w:t xml:space="preserve">Immediately alerts the </w:t>
            </w:r>
            <w:r>
              <w:rPr>
                <w:rFonts w:asciiTheme="minorHAnsi" w:hAnsiTheme="minorHAnsi"/>
                <w:color w:val="000000"/>
              </w:rPr>
              <w:t>nurse and the charge nurse</w:t>
            </w:r>
            <w:r w:rsidRPr="006E30EA">
              <w:rPr>
                <w:rFonts w:asciiTheme="minorHAnsi" w:hAnsiTheme="minorHAnsi"/>
                <w:color w:val="000000"/>
              </w:rPr>
              <w:t xml:space="preserve"> when notified by the tele-tech of </w:t>
            </w:r>
            <w:r>
              <w:rPr>
                <w:rFonts w:asciiTheme="minorHAnsi" w:hAnsiTheme="minorHAnsi"/>
                <w:color w:val="000000"/>
              </w:rPr>
              <w:t>abnormal events</w:t>
            </w:r>
            <w:r w:rsidRPr="006E30EA">
              <w:rPr>
                <w:rFonts w:asciiTheme="minorHAnsi" w:hAnsiTheme="minorHAnsi"/>
                <w:color w:val="000000"/>
              </w:rPr>
              <w:t xml:space="preserve">.  </w:t>
            </w:r>
          </w:p>
          <w:p w:rsidR="001B3C7E" w:rsidRDefault="005E149E" w:rsidP="001B3C7E">
            <w:pPr>
              <w:pStyle w:val="ListParagraph"/>
              <w:numPr>
                <w:ilvl w:val="0"/>
                <w:numId w:val="21"/>
              </w:numPr>
              <w:rPr>
                <w:rFonts w:asciiTheme="minorHAnsi" w:hAnsiTheme="minorHAnsi"/>
                <w:b/>
                <w:color w:val="000000"/>
                <w:u w:val="single"/>
              </w:rPr>
            </w:pPr>
            <w:r w:rsidRPr="001B3C7E">
              <w:rPr>
                <w:rFonts w:asciiTheme="minorHAnsi" w:hAnsiTheme="minorHAnsi"/>
                <w:b/>
                <w:color w:val="000000"/>
                <w:u w:val="single"/>
              </w:rPr>
              <w:t>Additional equipment</w:t>
            </w:r>
            <w:r w:rsidR="003A7F23" w:rsidRPr="001B3C7E">
              <w:rPr>
                <w:rFonts w:asciiTheme="minorHAnsi" w:hAnsiTheme="minorHAnsi"/>
                <w:b/>
                <w:color w:val="000000"/>
                <w:u w:val="single"/>
              </w:rPr>
              <w:t xml:space="preserve"> (Preceptor is responsible for going over the following items with the new employee)</w:t>
            </w:r>
            <w:r w:rsidR="00BB618E" w:rsidRPr="001B3C7E">
              <w:rPr>
                <w:rFonts w:asciiTheme="minorHAnsi" w:hAnsiTheme="minorHAnsi"/>
                <w:b/>
                <w:color w:val="000000"/>
                <w:u w:val="single"/>
              </w:rPr>
              <w:t xml:space="preserve">: </w:t>
            </w:r>
          </w:p>
          <w:p w:rsidR="00905E67" w:rsidRPr="00905E67" w:rsidRDefault="001B3C7E" w:rsidP="001B3C7E">
            <w:pPr>
              <w:pStyle w:val="ListParagraph"/>
              <w:numPr>
                <w:ilvl w:val="1"/>
                <w:numId w:val="21"/>
              </w:numPr>
              <w:rPr>
                <w:rFonts w:asciiTheme="minorHAnsi" w:hAnsiTheme="minorHAnsi"/>
                <w:b/>
                <w:color w:val="000000"/>
                <w:u w:val="single"/>
              </w:rPr>
            </w:pPr>
            <w:r w:rsidRPr="006E30EA">
              <w:rPr>
                <w:rFonts w:asciiTheme="minorHAnsi" w:hAnsiTheme="minorHAnsi"/>
                <w:color w:val="000000"/>
              </w:rPr>
              <w:lastRenderedPageBreak/>
              <w:t xml:space="preserve">It is impossible to ensure every </w:t>
            </w:r>
            <w:r w:rsidR="009C05D0">
              <w:rPr>
                <w:rFonts w:asciiTheme="minorHAnsi" w:hAnsiTheme="minorHAnsi"/>
                <w:color w:val="000000"/>
              </w:rPr>
              <w:t>LPN</w:t>
            </w:r>
            <w:r w:rsidRPr="006E30EA">
              <w:rPr>
                <w:rFonts w:asciiTheme="minorHAnsi" w:hAnsiTheme="minorHAnsi"/>
                <w:color w:val="000000"/>
              </w:rPr>
              <w:t xml:space="preserve"> experiences every skill needed during orientation.  </w:t>
            </w:r>
            <w:r w:rsidR="009C05D0">
              <w:rPr>
                <w:rFonts w:asciiTheme="minorHAnsi" w:hAnsiTheme="minorHAnsi"/>
                <w:color w:val="000000"/>
              </w:rPr>
              <w:t>LPN</w:t>
            </w:r>
            <w:r w:rsidRPr="006E30EA">
              <w:rPr>
                <w:rFonts w:asciiTheme="minorHAnsi" w:hAnsiTheme="minorHAnsi"/>
                <w:color w:val="000000"/>
              </w:rPr>
              <w:t xml:space="preserve">s on orientation may not have the opportunity to become competent or proficient in the following skills. </w:t>
            </w:r>
          </w:p>
          <w:p w:rsidR="00905E67" w:rsidRPr="006E30EA" w:rsidRDefault="00905E67" w:rsidP="00905E67">
            <w:pPr>
              <w:pStyle w:val="ListParagraph"/>
              <w:numPr>
                <w:ilvl w:val="1"/>
                <w:numId w:val="21"/>
              </w:numPr>
              <w:rPr>
                <w:rFonts w:asciiTheme="minorHAnsi" w:hAnsiTheme="minorHAnsi"/>
                <w:b/>
                <w:color w:val="000000"/>
                <w:u w:val="single"/>
              </w:rPr>
            </w:pPr>
            <w:r>
              <w:rPr>
                <w:rFonts w:asciiTheme="minorHAnsi" w:hAnsiTheme="minorHAnsi"/>
                <w:color w:val="000000"/>
              </w:rPr>
              <w:t xml:space="preserve">The </w:t>
            </w:r>
            <w:r w:rsidRPr="006E30EA">
              <w:rPr>
                <w:rFonts w:asciiTheme="minorHAnsi" w:hAnsiTheme="minorHAnsi"/>
                <w:color w:val="000000"/>
              </w:rPr>
              <w:t xml:space="preserve">following skills </w:t>
            </w:r>
            <w:r>
              <w:rPr>
                <w:rFonts w:asciiTheme="minorHAnsi" w:hAnsiTheme="minorHAnsi"/>
                <w:color w:val="000000"/>
              </w:rPr>
              <w:t>will be discussed with the preceptor and where available during orientation will be demonstrated</w:t>
            </w:r>
            <w:r w:rsidRPr="006E30EA">
              <w:rPr>
                <w:rFonts w:asciiTheme="minorHAnsi" w:hAnsiTheme="minorHAnsi"/>
                <w:color w:val="000000"/>
              </w:rPr>
              <w:t>.</w:t>
            </w:r>
            <w:r w:rsidRPr="006E30EA">
              <w:rPr>
                <w:rFonts w:asciiTheme="minorHAnsi" w:hAnsiTheme="minorHAnsi"/>
                <w:b/>
                <w:color w:val="000000"/>
                <w:u w:val="single"/>
              </w:rPr>
              <w:t xml:space="preserve">  </w:t>
            </w:r>
          </w:p>
          <w:p w:rsidR="00905E67" w:rsidRDefault="00905E67" w:rsidP="00905E67">
            <w:pPr>
              <w:pStyle w:val="ListParagraph"/>
              <w:numPr>
                <w:ilvl w:val="2"/>
                <w:numId w:val="21"/>
              </w:numPr>
              <w:rPr>
                <w:rFonts w:asciiTheme="minorHAnsi" w:hAnsiTheme="minorHAnsi"/>
                <w:b/>
                <w:color w:val="000000"/>
              </w:rPr>
            </w:pPr>
            <w:r>
              <w:rPr>
                <w:rFonts w:asciiTheme="minorHAnsi" w:hAnsiTheme="minorHAnsi"/>
                <w:b/>
                <w:color w:val="000000"/>
              </w:rPr>
              <w:t xml:space="preserve">Bladder Scanner: </w:t>
            </w:r>
          </w:p>
          <w:p w:rsidR="00905E67" w:rsidRPr="00EB12F5" w:rsidRDefault="00905E67" w:rsidP="00905E67">
            <w:pPr>
              <w:pStyle w:val="ListParagraph"/>
              <w:numPr>
                <w:ilvl w:val="3"/>
                <w:numId w:val="21"/>
              </w:numPr>
              <w:ind w:left="2340"/>
              <w:rPr>
                <w:rFonts w:asciiTheme="minorHAnsi" w:hAnsiTheme="minorHAnsi"/>
                <w:b/>
                <w:color w:val="000000"/>
              </w:rPr>
            </w:pPr>
            <w:r>
              <w:rPr>
                <w:rFonts w:asciiTheme="minorHAnsi" w:hAnsiTheme="minorHAnsi"/>
                <w:color w:val="000000"/>
              </w:rPr>
              <w:t>Correctly utilizes the bladder scanner to determine bladder fullness.</w:t>
            </w:r>
          </w:p>
          <w:p w:rsidR="00905E67" w:rsidRPr="00852C52" w:rsidRDefault="00905E67" w:rsidP="00905E67">
            <w:pPr>
              <w:pStyle w:val="ListParagraph"/>
              <w:numPr>
                <w:ilvl w:val="3"/>
                <w:numId w:val="21"/>
              </w:numPr>
              <w:ind w:left="2340"/>
              <w:rPr>
                <w:rFonts w:asciiTheme="minorHAnsi" w:hAnsiTheme="minorHAnsi"/>
                <w:b/>
                <w:color w:val="000000"/>
              </w:rPr>
            </w:pPr>
            <w:r>
              <w:rPr>
                <w:rFonts w:asciiTheme="minorHAnsi" w:hAnsiTheme="minorHAnsi"/>
                <w:color w:val="000000"/>
              </w:rPr>
              <w:t>Appropriately documents results.</w:t>
            </w:r>
          </w:p>
          <w:p w:rsidR="00905E67" w:rsidRPr="00852C52" w:rsidRDefault="00905E67" w:rsidP="00905E67">
            <w:pPr>
              <w:pStyle w:val="ListParagraph"/>
              <w:numPr>
                <w:ilvl w:val="2"/>
                <w:numId w:val="21"/>
              </w:numPr>
              <w:rPr>
                <w:rFonts w:asciiTheme="minorHAnsi" w:hAnsiTheme="minorHAnsi"/>
                <w:b/>
                <w:color w:val="000000"/>
              </w:rPr>
            </w:pPr>
            <w:r w:rsidRPr="00852C52">
              <w:rPr>
                <w:rFonts w:asciiTheme="minorHAnsi" w:hAnsiTheme="minorHAnsi"/>
                <w:b/>
                <w:color w:val="000000"/>
              </w:rPr>
              <w:t>Central monitoring devices</w:t>
            </w:r>
            <w:r>
              <w:rPr>
                <w:rFonts w:asciiTheme="minorHAnsi" w:hAnsiTheme="minorHAnsi"/>
                <w:b/>
                <w:color w:val="000000"/>
              </w:rPr>
              <w:t xml:space="preserve"> </w:t>
            </w:r>
            <w:r w:rsidRPr="00852C52">
              <w:rPr>
                <w:rFonts w:asciiTheme="minorHAnsi" w:hAnsiTheme="minorHAnsi"/>
                <w:color w:val="000000"/>
              </w:rPr>
              <w:t>(Where utilized)</w:t>
            </w:r>
          </w:p>
          <w:p w:rsidR="00905E67" w:rsidRPr="00852C52" w:rsidRDefault="00905E67" w:rsidP="00905E67">
            <w:pPr>
              <w:pStyle w:val="ListParagraph"/>
              <w:numPr>
                <w:ilvl w:val="2"/>
                <w:numId w:val="21"/>
              </w:numPr>
              <w:rPr>
                <w:rFonts w:asciiTheme="minorHAnsi" w:hAnsiTheme="minorHAnsi"/>
                <w:b/>
                <w:color w:val="000000"/>
              </w:rPr>
            </w:pPr>
            <w:r w:rsidRPr="00852C52">
              <w:rPr>
                <w:rFonts w:asciiTheme="minorHAnsi" w:hAnsiTheme="minorHAnsi"/>
                <w:b/>
                <w:color w:val="000000"/>
              </w:rPr>
              <w:t xml:space="preserve">Oxygen Administration set up and maintenance: </w:t>
            </w:r>
          </w:p>
          <w:p w:rsidR="00905E67" w:rsidRDefault="00905E67" w:rsidP="00905E67">
            <w:pPr>
              <w:pStyle w:val="ListParagraph"/>
              <w:numPr>
                <w:ilvl w:val="3"/>
                <w:numId w:val="21"/>
              </w:numPr>
              <w:ind w:left="2340"/>
              <w:rPr>
                <w:rFonts w:asciiTheme="minorHAnsi" w:hAnsiTheme="minorHAnsi"/>
                <w:color w:val="000000"/>
              </w:rPr>
            </w:pPr>
            <w:r>
              <w:rPr>
                <w:rFonts w:asciiTheme="minorHAnsi" w:hAnsiTheme="minorHAnsi"/>
                <w:color w:val="000000"/>
              </w:rPr>
              <w:t>Correctly uses oxygen delivery devices commonly found on the unit.</w:t>
            </w:r>
          </w:p>
          <w:p w:rsidR="00905E67" w:rsidRPr="00852C52" w:rsidRDefault="00905E67" w:rsidP="00905E67">
            <w:pPr>
              <w:pStyle w:val="ListParagraph"/>
              <w:numPr>
                <w:ilvl w:val="3"/>
                <w:numId w:val="21"/>
              </w:numPr>
              <w:ind w:left="2340"/>
              <w:rPr>
                <w:rFonts w:asciiTheme="minorHAnsi" w:hAnsiTheme="minorHAnsi"/>
                <w:color w:val="000000"/>
              </w:rPr>
            </w:pPr>
            <w:r w:rsidRPr="00852C52">
              <w:rPr>
                <w:rFonts w:asciiTheme="minorHAnsi" w:hAnsiTheme="minorHAnsi"/>
                <w:color w:val="000000"/>
              </w:rPr>
              <w:t>Facilitate</w:t>
            </w:r>
            <w:r>
              <w:rPr>
                <w:rFonts w:asciiTheme="minorHAnsi" w:hAnsiTheme="minorHAnsi"/>
                <w:color w:val="000000"/>
              </w:rPr>
              <w:t>s</w:t>
            </w:r>
            <w:r w:rsidRPr="00852C52">
              <w:rPr>
                <w:rFonts w:asciiTheme="minorHAnsi" w:hAnsiTheme="minorHAnsi"/>
                <w:color w:val="000000"/>
              </w:rPr>
              <w:t xml:space="preserve"> the acquisition</w:t>
            </w:r>
            <w:r>
              <w:rPr>
                <w:rFonts w:asciiTheme="minorHAnsi" w:hAnsiTheme="minorHAnsi"/>
                <w:color w:val="000000"/>
              </w:rPr>
              <w:t xml:space="preserve"> of</w:t>
            </w:r>
            <w:r w:rsidRPr="00852C52">
              <w:rPr>
                <w:rFonts w:asciiTheme="minorHAnsi" w:hAnsiTheme="minorHAnsi"/>
                <w:color w:val="000000"/>
              </w:rPr>
              <w:t xml:space="preserve"> home O2</w:t>
            </w:r>
            <w:r>
              <w:rPr>
                <w:rFonts w:asciiTheme="minorHAnsi" w:hAnsiTheme="minorHAnsi"/>
                <w:color w:val="000000"/>
              </w:rPr>
              <w:t>.</w:t>
            </w:r>
          </w:p>
          <w:p w:rsidR="00905E67" w:rsidRPr="00852C52" w:rsidRDefault="00905E67" w:rsidP="00905E67">
            <w:pPr>
              <w:pStyle w:val="ListParagraph"/>
              <w:numPr>
                <w:ilvl w:val="3"/>
                <w:numId w:val="21"/>
              </w:numPr>
              <w:ind w:left="2340"/>
              <w:rPr>
                <w:rFonts w:asciiTheme="minorHAnsi" w:hAnsiTheme="minorHAnsi"/>
                <w:b/>
                <w:color w:val="000000"/>
                <w:u w:val="single"/>
              </w:rPr>
            </w:pPr>
            <w:r w:rsidRPr="00852C52">
              <w:rPr>
                <w:rFonts w:asciiTheme="minorHAnsi" w:hAnsiTheme="minorHAnsi"/>
                <w:color w:val="000000"/>
              </w:rPr>
              <w:t>T</w:t>
            </w:r>
            <w:r>
              <w:rPr>
                <w:rFonts w:asciiTheme="minorHAnsi" w:hAnsiTheme="minorHAnsi"/>
                <w:color w:val="000000"/>
              </w:rPr>
              <w:t>itrates</w:t>
            </w:r>
            <w:r w:rsidRPr="00852C52">
              <w:rPr>
                <w:rFonts w:asciiTheme="minorHAnsi" w:hAnsiTheme="minorHAnsi"/>
                <w:color w:val="000000"/>
              </w:rPr>
              <w:t xml:space="preserve"> oxygen saturations</w:t>
            </w:r>
            <w:r>
              <w:rPr>
                <w:rFonts w:asciiTheme="minorHAnsi" w:hAnsiTheme="minorHAnsi"/>
                <w:color w:val="000000"/>
              </w:rPr>
              <w:t xml:space="preserve"> according to provider orders.</w:t>
            </w:r>
          </w:p>
          <w:p w:rsidR="00905E67" w:rsidRPr="00852C52" w:rsidRDefault="00905E67" w:rsidP="00905E67">
            <w:pPr>
              <w:pStyle w:val="ListParagraph"/>
              <w:numPr>
                <w:ilvl w:val="4"/>
                <w:numId w:val="21"/>
              </w:numPr>
              <w:rPr>
                <w:rFonts w:asciiTheme="minorHAnsi" w:hAnsiTheme="minorHAnsi"/>
                <w:b/>
                <w:color w:val="000000"/>
                <w:u w:val="single"/>
              </w:rPr>
            </w:pPr>
            <w:r>
              <w:rPr>
                <w:rFonts w:asciiTheme="minorHAnsi" w:hAnsiTheme="minorHAnsi"/>
                <w:color w:val="000000"/>
              </w:rPr>
              <w:t>Appropriately notifies</w:t>
            </w:r>
            <w:r w:rsidRPr="00852C52">
              <w:rPr>
                <w:rFonts w:asciiTheme="minorHAnsi" w:hAnsiTheme="minorHAnsi"/>
                <w:color w:val="000000"/>
              </w:rPr>
              <w:t xml:space="preserve"> provider for increasing O2 needs</w:t>
            </w:r>
          </w:p>
          <w:p w:rsidR="00905E67" w:rsidRPr="00852C52" w:rsidRDefault="00905E67" w:rsidP="00905E67">
            <w:pPr>
              <w:pStyle w:val="ListParagraph"/>
              <w:numPr>
                <w:ilvl w:val="2"/>
                <w:numId w:val="21"/>
              </w:numPr>
              <w:rPr>
                <w:rFonts w:asciiTheme="minorHAnsi" w:hAnsiTheme="minorHAnsi"/>
                <w:b/>
                <w:color w:val="000000"/>
                <w:u w:val="single"/>
              </w:rPr>
            </w:pPr>
            <w:r w:rsidRPr="00852C52">
              <w:rPr>
                <w:rFonts w:asciiTheme="minorHAnsi" w:hAnsiTheme="minorHAnsi"/>
                <w:b/>
                <w:color w:val="000000"/>
              </w:rPr>
              <w:t>Wall Suctioning</w:t>
            </w:r>
            <w:r>
              <w:rPr>
                <w:rFonts w:asciiTheme="minorHAnsi" w:hAnsiTheme="minorHAnsi"/>
                <w:b/>
                <w:color w:val="000000"/>
              </w:rPr>
              <w:t xml:space="preserve">:  </w:t>
            </w:r>
            <w:r>
              <w:rPr>
                <w:rFonts w:asciiTheme="minorHAnsi" w:hAnsiTheme="minorHAnsi"/>
                <w:color w:val="000000"/>
              </w:rPr>
              <w:t xml:space="preserve">Correctly uses wall suctioning. </w:t>
            </w:r>
          </w:p>
          <w:p w:rsidR="00991117" w:rsidRPr="001B3C7E" w:rsidRDefault="00905E67" w:rsidP="00905E67">
            <w:pPr>
              <w:pStyle w:val="ListParagraph"/>
              <w:numPr>
                <w:ilvl w:val="2"/>
                <w:numId w:val="21"/>
              </w:numPr>
              <w:rPr>
                <w:rFonts w:asciiTheme="minorHAnsi" w:hAnsiTheme="minorHAnsi"/>
                <w:b/>
                <w:color w:val="000000"/>
                <w:u w:val="single"/>
              </w:rPr>
            </w:pPr>
            <w:r>
              <w:rPr>
                <w:rFonts w:asciiTheme="minorHAnsi" w:hAnsiTheme="minorHAnsi"/>
                <w:b/>
                <w:color w:val="000000"/>
              </w:rPr>
              <w:t>Wound Vac</w:t>
            </w:r>
            <w:r w:rsidR="00CD36D6">
              <w:rPr>
                <w:rFonts w:asciiTheme="minorHAnsi" w:hAnsiTheme="minorHAnsi"/>
                <w:b/>
                <w:color w:val="000000"/>
              </w:rPr>
              <w:t xml:space="preserve">: </w:t>
            </w:r>
          </w:p>
        </w:tc>
      </w:tr>
      <w:tr w:rsidR="008953DA" w:rsidRPr="00D13651" w:rsidTr="001B3C7E">
        <w:trPr>
          <w:trHeight w:val="4508"/>
        </w:trPr>
        <w:tc>
          <w:tcPr>
            <w:tcW w:w="1260" w:type="dxa"/>
            <w:shd w:val="clear" w:color="auto" w:fill="BFBFBF" w:themeFill="background1" w:themeFillShade="BF"/>
          </w:tcPr>
          <w:p w:rsidR="008953DA" w:rsidRDefault="008953DA" w:rsidP="00CD36D6">
            <w:pPr>
              <w:jc w:val="center"/>
              <w:rPr>
                <w:rFonts w:asciiTheme="minorHAnsi" w:hAnsiTheme="minorHAnsi"/>
              </w:rPr>
            </w:pPr>
          </w:p>
          <w:p w:rsidR="008953DA" w:rsidRDefault="008953DA" w:rsidP="00CD36D6">
            <w:pPr>
              <w:jc w:val="center"/>
              <w:rPr>
                <w:rFonts w:asciiTheme="minorHAnsi" w:hAnsiTheme="minorHAnsi"/>
              </w:rPr>
            </w:pPr>
          </w:p>
          <w:p w:rsidR="008953DA" w:rsidRDefault="008953DA" w:rsidP="00CD36D6">
            <w:pPr>
              <w:jc w:val="center"/>
              <w:rPr>
                <w:rFonts w:asciiTheme="minorHAnsi" w:hAnsiTheme="minorHAnsi"/>
              </w:rPr>
            </w:pPr>
          </w:p>
          <w:p w:rsidR="008953DA" w:rsidRDefault="008953DA" w:rsidP="00CD36D6">
            <w:pPr>
              <w:jc w:val="center"/>
              <w:rPr>
                <w:rFonts w:asciiTheme="minorHAnsi" w:hAnsiTheme="minorHAnsi"/>
              </w:rPr>
            </w:pPr>
          </w:p>
          <w:p w:rsidR="008953DA" w:rsidRDefault="008953DA" w:rsidP="00CD36D6">
            <w:pPr>
              <w:jc w:val="center"/>
              <w:rPr>
                <w:rFonts w:asciiTheme="minorHAnsi" w:hAnsiTheme="minorHAnsi"/>
              </w:rPr>
            </w:pPr>
          </w:p>
          <w:p w:rsidR="008953DA" w:rsidRDefault="008953DA" w:rsidP="00CD36D6">
            <w:pPr>
              <w:rPr>
                <w:rFonts w:asciiTheme="minorHAnsi" w:hAnsiTheme="minorHAnsi"/>
              </w:rPr>
            </w:pPr>
          </w:p>
          <w:p w:rsidR="003E28A7" w:rsidRDefault="003E28A7" w:rsidP="00CD36D6">
            <w:pPr>
              <w:jc w:val="center"/>
              <w:rPr>
                <w:rFonts w:asciiTheme="minorHAnsi" w:hAnsiTheme="minorHAnsi"/>
                <w:sz w:val="18"/>
              </w:rPr>
            </w:pPr>
          </w:p>
          <w:p w:rsidR="003E28A7" w:rsidRPr="00AB2D3E" w:rsidRDefault="003E28A7" w:rsidP="00CD36D6">
            <w:pPr>
              <w:jc w:val="center"/>
              <w:rPr>
                <w:rFonts w:asciiTheme="minorHAnsi" w:hAnsiTheme="minorHAnsi"/>
                <w:b/>
                <w:sz w:val="18"/>
              </w:rPr>
            </w:pPr>
            <w:r w:rsidRPr="00AB2D3E">
              <w:rPr>
                <w:rFonts w:asciiTheme="minorHAnsi" w:hAnsiTheme="minorHAnsi"/>
                <w:b/>
                <w:sz w:val="18"/>
              </w:rPr>
              <w:t>Evidence of Achievement</w:t>
            </w:r>
          </w:p>
          <w:p w:rsidR="003E28A7" w:rsidRPr="00AB5406" w:rsidRDefault="003E28A7" w:rsidP="00CD36D6">
            <w:pPr>
              <w:jc w:val="center"/>
              <w:rPr>
                <w:rFonts w:asciiTheme="minorHAnsi" w:hAnsiTheme="minorHAnsi"/>
                <w:sz w:val="18"/>
              </w:rPr>
            </w:pPr>
          </w:p>
          <w:p w:rsidR="008953DA" w:rsidRPr="00D13651" w:rsidRDefault="003E28A7" w:rsidP="00CD36D6">
            <w:pPr>
              <w:jc w:val="center"/>
              <w:rPr>
                <w:rFonts w:asciiTheme="minorHAnsi" w:hAnsiTheme="minorHAnsi"/>
              </w:rPr>
            </w:pPr>
            <w:r>
              <w:rPr>
                <w:rFonts w:asciiTheme="minorHAnsi" w:hAnsiTheme="minorHAnsi"/>
                <w:sz w:val="12"/>
              </w:rPr>
              <w:t>(</w:t>
            </w:r>
            <w:r w:rsidRPr="00AB5406">
              <w:rPr>
                <w:rFonts w:asciiTheme="minorHAnsi" w:hAnsiTheme="minorHAnsi"/>
                <w:sz w:val="12"/>
              </w:rPr>
              <w:t xml:space="preserve">Checklist of what the </w:t>
            </w:r>
            <w:r w:rsidR="001B3C7E">
              <w:rPr>
                <w:rFonts w:asciiTheme="minorHAnsi" w:hAnsiTheme="minorHAnsi"/>
                <w:sz w:val="12"/>
              </w:rPr>
              <w:t>LPN</w:t>
            </w:r>
            <w:r w:rsidRPr="00AB5406">
              <w:rPr>
                <w:rFonts w:asciiTheme="minorHAnsi" w:hAnsiTheme="minorHAnsi"/>
                <w:sz w:val="12"/>
              </w:rPr>
              <w:t xml:space="preserve"> must do to fulfill this requirement</w:t>
            </w:r>
            <w:r>
              <w:rPr>
                <w:rFonts w:asciiTheme="minorHAnsi" w:hAnsiTheme="minorHAnsi"/>
                <w:sz w:val="12"/>
              </w:rPr>
              <w:t>)</w:t>
            </w:r>
          </w:p>
        </w:tc>
        <w:tc>
          <w:tcPr>
            <w:tcW w:w="9828" w:type="dxa"/>
          </w:tcPr>
          <w:p w:rsidR="00712799" w:rsidRPr="001B3C7E" w:rsidRDefault="00712799" w:rsidP="00CD36D6">
            <w:pPr>
              <w:spacing w:before="100" w:beforeAutospacing="1"/>
              <w:rPr>
                <w:rFonts w:asciiTheme="minorHAnsi" w:eastAsia="Times New Roman" w:hAnsiTheme="minorHAnsi" w:cs="Tahoma"/>
              </w:rPr>
            </w:pPr>
            <w:r w:rsidRPr="001B3C7E">
              <w:rPr>
                <w:rFonts w:asciiTheme="minorHAnsi" w:eastAsia="Times New Roman" w:hAnsiTheme="minorHAnsi" w:cs="Segoe UI"/>
              </w:rPr>
              <w:t xml:space="preserve">Identified behavioral criteria can be assessed using competency in knowledge, skill, and attitude.  </w:t>
            </w:r>
            <w:r w:rsidRPr="001B3C7E">
              <w:rPr>
                <w:rFonts w:asciiTheme="minorHAnsi" w:eastAsia="Times New Roman" w:hAnsiTheme="minorHAnsi" w:cs="Segoe UI"/>
                <w:color w:val="C00000"/>
              </w:rPr>
              <w:t xml:space="preserve">The </w:t>
            </w:r>
            <w:r w:rsidR="00A85C48">
              <w:rPr>
                <w:rFonts w:asciiTheme="minorHAnsi" w:eastAsia="Times New Roman" w:hAnsiTheme="minorHAnsi" w:cs="Segoe UI"/>
                <w:color w:val="C00000"/>
              </w:rPr>
              <w:t>LPN</w:t>
            </w:r>
            <w:r w:rsidRPr="001B3C7E">
              <w:rPr>
                <w:rFonts w:asciiTheme="minorHAnsi" w:eastAsia="Times New Roman" w:hAnsiTheme="minorHAnsi" w:cs="Segoe UI"/>
                <w:color w:val="C00000"/>
              </w:rPr>
              <w:t xml:space="preserve"> </w:t>
            </w:r>
            <w:r w:rsidRPr="001B3C7E">
              <w:rPr>
                <w:rFonts w:asciiTheme="minorHAnsi" w:eastAsia="Times New Roman" w:hAnsiTheme="minorHAnsi" w:cs="Segoe UI"/>
                <w:b/>
                <w:bCs/>
                <w:color w:val="C00000"/>
                <w:u w:val="single"/>
              </w:rPr>
              <w:t>must</w:t>
            </w:r>
            <w:r w:rsidRPr="001B3C7E">
              <w:rPr>
                <w:rFonts w:asciiTheme="minorHAnsi" w:eastAsia="Times New Roman" w:hAnsiTheme="minorHAnsi" w:cs="Segoe UI"/>
                <w:color w:val="C00000"/>
              </w:rPr>
              <w:t xml:space="preserve"> complete the following:</w:t>
            </w:r>
          </w:p>
          <w:p w:rsidR="001B3C7E" w:rsidRDefault="00712799" w:rsidP="00C05E79">
            <w:pPr>
              <w:numPr>
                <w:ilvl w:val="0"/>
                <w:numId w:val="33"/>
              </w:numPr>
              <w:spacing w:before="100" w:beforeAutospacing="1"/>
              <w:rPr>
                <w:rFonts w:asciiTheme="minorHAnsi" w:eastAsia="Times New Roman" w:hAnsiTheme="minorHAnsi" w:cs="Tahoma"/>
              </w:rPr>
            </w:pPr>
            <w:r w:rsidRPr="001B3C7E">
              <w:rPr>
                <w:rFonts w:asciiTheme="minorHAnsi" w:eastAsia="Times New Roman" w:hAnsiTheme="minorHAnsi" w:cs="Segoe UI"/>
                <w:b/>
                <w:bCs/>
                <w:color w:val="000000"/>
                <w:u w:val="single"/>
              </w:rPr>
              <w:t>Competency in knowledge</w:t>
            </w:r>
            <w:r w:rsidRPr="001B3C7E">
              <w:rPr>
                <w:rFonts w:asciiTheme="minorHAnsi" w:eastAsia="Times New Roman" w:hAnsiTheme="minorHAnsi" w:cs="Segoe UI"/>
                <w:color w:val="000000"/>
              </w:rPr>
              <w:t>:</w:t>
            </w:r>
            <w:r w:rsidRPr="001B3C7E">
              <w:rPr>
                <w:rFonts w:asciiTheme="minorHAnsi" w:eastAsia="Times New Roman" w:hAnsiTheme="minorHAnsi" w:cs="Segoe UI"/>
              </w:rPr>
              <w:t xml:space="preserve"> </w:t>
            </w:r>
          </w:p>
          <w:p w:rsidR="00DA50CF" w:rsidRPr="00484E92" w:rsidRDefault="00DA50CF" w:rsidP="00C05E79">
            <w:pPr>
              <w:numPr>
                <w:ilvl w:val="1"/>
                <w:numId w:val="33"/>
              </w:numPr>
              <w:rPr>
                <w:rFonts w:asciiTheme="minorHAnsi" w:eastAsia="Times New Roman" w:hAnsiTheme="minorHAnsi" w:cs="Tahoma"/>
              </w:rPr>
            </w:pPr>
            <w:r w:rsidRPr="00484E92">
              <w:rPr>
                <w:rFonts w:asciiTheme="minorHAnsi" w:eastAsia="Times New Roman" w:hAnsiTheme="minorHAnsi" w:cs="Segoe UI"/>
              </w:rPr>
              <w:t xml:space="preserve">Completes associated HealthStream courses listed below and successfully completes posttest quizzes. </w:t>
            </w:r>
          </w:p>
          <w:p w:rsidR="001B3C7E" w:rsidRPr="001B3C7E" w:rsidRDefault="001B3C7E" w:rsidP="00C05E79">
            <w:pPr>
              <w:numPr>
                <w:ilvl w:val="1"/>
                <w:numId w:val="33"/>
              </w:numPr>
              <w:spacing w:before="100" w:beforeAutospacing="1"/>
              <w:rPr>
                <w:rFonts w:asciiTheme="minorHAnsi" w:eastAsia="Times New Roman" w:hAnsiTheme="minorHAnsi" w:cs="Tahoma"/>
              </w:rPr>
            </w:pPr>
            <w:r w:rsidRPr="001B3C7E">
              <w:rPr>
                <w:rFonts w:asciiTheme="minorHAnsi" w:eastAsia="Times New Roman" w:hAnsiTheme="minorHAnsi" w:cs="Segoe UI"/>
              </w:rPr>
              <w:t xml:space="preserve">Reviews related </w:t>
            </w:r>
            <w:r w:rsidR="00DA50CF">
              <w:rPr>
                <w:rFonts w:asciiTheme="minorHAnsi" w:eastAsia="Times New Roman" w:hAnsiTheme="minorHAnsi" w:cs="Segoe UI"/>
              </w:rPr>
              <w:t>hospital-specific</w:t>
            </w:r>
            <w:r w:rsidRPr="001B3C7E">
              <w:rPr>
                <w:rFonts w:asciiTheme="minorHAnsi" w:eastAsia="Times New Roman" w:hAnsiTheme="minorHAnsi" w:cs="Segoe UI"/>
              </w:rPr>
              <w:t xml:space="preserve"> policies and references listed below.</w:t>
            </w:r>
            <w:r w:rsidR="00712799" w:rsidRPr="001B3C7E">
              <w:rPr>
                <w:rFonts w:asciiTheme="minorHAnsi" w:eastAsia="Times New Roman" w:hAnsiTheme="minorHAnsi" w:cs="Segoe UI"/>
              </w:rPr>
              <w:t xml:space="preserve"> </w:t>
            </w:r>
          </w:p>
          <w:p w:rsidR="001B3C7E" w:rsidRDefault="008953DA" w:rsidP="00C05E79">
            <w:pPr>
              <w:numPr>
                <w:ilvl w:val="0"/>
                <w:numId w:val="33"/>
              </w:numPr>
              <w:spacing w:line="276" w:lineRule="auto"/>
              <w:rPr>
                <w:rFonts w:asciiTheme="minorHAnsi" w:eastAsia="Times New Roman" w:hAnsiTheme="minorHAnsi" w:cs="Tahoma"/>
              </w:rPr>
            </w:pPr>
            <w:r w:rsidRPr="001B3C7E">
              <w:rPr>
                <w:rFonts w:asciiTheme="minorHAnsi" w:hAnsiTheme="minorHAnsi"/>
                <w:b/>
                <w:color w:val="000000"/>
                <w:u w:val="single"/>
              </w:rPr>
              <w:t>Competency in Skill</w:t>
            </w:r>
            <w:r w:rsidRPr="001B3C7E">
              <w:rPr>
                <w:rFonts w:asciiTheme="minorHAnsi" w:hAnsiTheme="minorHAnsi"/>
                <w:b/>
                <w:color w:val="000000"/>
              </w:rPr>
              <w:t>:</w:t>
            </w:r>
          </w:p>
          <w:p w:rsidR="001B3C7E" w:rsidRDefault="008953DA" w:rsidP="00C05E79">
            <w:pPr>
              <w:numPr>
                <w:ilvl w:val="1"/>
                <w:numId w:val="33"/>
              </w:numPr>
              <w:spacing w:line="276" w:lineRule="auto"/>
              <w:rPr>
                <w:rFonts w:asciiTheme="minorHAnsi" w:eastAsia="Times New Roman" w:hAnsiTheme="minorHAnsi" w:cs="Tahoma"/>
              </w:rPr>
            </w:pPr>
            <w:r w:rsidRPr="001B3C7E">
              <w:rPr>
                <w:rFonts w:asciiTheme="minorHAnsi" w:hAnsiTheme="minorHAnsi"/>
                <w:color w:val="000000"/>
              </w:rPr>
              <w:t xml:space="preserve">Employee </w:t>
            </w:r>
            <w:r w:rsidR="00521E25" w:rsidRPr="001B3C7E">
              <w:rPr>
                <w:rFonts w:asciiTheme="minorHAnsi" w:hAnsiTheme="minorHAnsi"/>
                <w:color w:val="000000"/>
              </w:rPr>
              <w:t xml:space="preserve">demonstrates skills listed above that are appropriate for job responsibilities. </w:t>
            </w:r>
          </w:p>
          <w:p w:rsidR="00521E25" w:rsidRPr="001B3C7E" w:rsidRDefault="008953DA" w:rsidP="00C05E79">
            <w:pPr>
              <w:numPr>
                <w:ilvl w:val="0"/>
                <w:numId w:val="33"/>
              </w:numPr>
              <w:spacing w:line="276" w:lineRule="auto"/>
              <w:rPr>
                <w:rFonts w:asciiTheme="minorHAnsi" w:eastAsia="Times New Roman" w:hAnsiTheme="minorHAnsi" w:cs="Tahoma"/>
              </w:rPr>
            </w:pPr>
            <w:r w:rsidRPr="001B3C7E">
              <w:rPr>
                <w:rFonts w:asciiTheme="minorHAnsi" w:hAnsiTheme="minorHAnsi"/>
                <w:b/>
                <w:color w:val="000000"/>
                <w:u w:val="single"/>
              </w:rPr>
              <w:t>Competency in Attitude</w:t>
            </w:r>
            <w:r w:rsidR="00521E25" w:rsidRPr="001B3C7E">
              <w:rPr>
                <w:rFonts w:asciiTheme="minorHAnsi" w:hAnsiTheme="minorHAnsi"/>
                <w:b/>
                <w:color w:val="000000"/>
                <w:u w:val="single"/>
              </w:rPr>
              <w:t xml:space="preserve"> (Discuss with nursing leader or preceptor)</w:t>
            </w:r>
            <w:r w:rsidRPr="001B3C7E">
              <w:rPr>
                <w:rFonts w:asciiTheme="minorHAnsi" w:hAnsiTheme="minorHAnsi"/>
                <w:b/>
                <w:color w:val="000000"/>
              </w:rPr>
              <w:t>:</w:t>
            </w:r>
          </w:p>
          <w:p w:rsidR="00521E25" w:rsidRPr="001B3C7E" w:rsidRDefault="008953DA" w:rsidP="00C05E79">
            <w:pPr>
              <w:numPr>
                <w:ilvl w:val="1"/>
                <w:numId w:val="33"/>
              </w:numPr>
              <w:spacing w:before="100" w:beforeAutospacing="1"/>
              <w:rPr>
                <w:rFonts w:asciiTheme="minorHAnsi" w:eastAsia="Times New Roman" w:hAnsiTheme="minorHAnsi" w:cs="Tahoma"/>
              </w:rPr>
            </w:pPr>
            <w:r w:rsidRPr="001B3C7E">
              <w:rPr>
                <w:rFonts w:asciiTheme="minorHAnsi" w:hAnsiTheme="minorHAnsi"/>
                <w:color w:val="000000"/>
              </w:rPr>
              <w:t xml:space="preserve">Follows policy and procedures and seeks guidance when not sure of appropriate procedures. </w:t>
            </w:r>
          </w:p>
          <w:p w:rsidR="00521E25" w:rsidRPr="001B3C7E" w:rsidRDefault="008953DA" w:rsidP="00C05E79">
            <w:pPr>
              <w:numPr>
                <w:ilvl w:val="1"/>
                <w:numId w:val="33"/>
              </w:numPr>
              <w:spacing w:before="100" w:beforeAutospacing="1"/>
              <w:rPr>
                <w:rFonts w:asciiTheme="minorHAnsi" w:eastAsia="Times New Roman" w:hAnsiTheme="minorHAnsi" w:cs="Tahoma"/>
              </w:rPr>
            </w:pPr>
            <w:r w:rsidRPr="001B3C7E">
              <w:rPr>
                <w:rFonts w:asciiTheme="minorHAnsi" w:hAnsiTheme="minorHAnsi"/>
                <w:color w:val="000000"/>
              </w:rPr>
              <w:t xml:space="preserve">Utilizes appropriate reference materials when seeking clarity around procedures. </w:t>
            </w:r>
          </w:p>
          <w:p w:rsidR="008953DA" w:rsidRPr="001B3C7E" w:rsidRDefault="00521E25" w:rsidP="00C05E79">
            <w:pPr>
              <w:numPr>
                <w:ilvl w:val="1"/>
                <w:numId w:val="33"/>
              </w:numPr>
              <w:spacing w:before="100" w:beforeAutospacing="1"/>
              <w:rPr>
                <w:rFonts w:asciiTheme="minorHAnsi" w:eastAsia="Times New Roman" w:hAnsiTheme="minorHAnsi" w:cs="Tahoma"/>
              </w:rPr>
            </w:pPr>
            <w:r w:rsidRPr="001B3C7E">
              <w:rPr>
                <w:rFonts w:asciiTheme="minorHAnsi" w:hAnsiTheme="minorHAnsi"/>
                <w:color w:val="000000"/>
              </w:rPr>
              <w:t>C</w:t>
            </w:r>
            <w:r w:rsidR="003A7F23" w:rsidRPr="001B3C7E">
              <w:rPr>
                <w:rFonts w:asciiTheme="minorHAnsi" w:hAnsiTheme="minorHAnsi"/>
                <w:color w:val="000000"/>
              </w:rPr>
              <w:t xml:space="preserve">ollaborates with </w:t>
            </w:r>
            <w:r w:rsidR="001B3C7E">
              <w:rPr>
                <w:rFonts w:asciiTheme="minorHAnsi" w:hAnsiTheme="minorHAnsi"/>
                <w:color w:val="000000"/>
              </w:rPr>
              <w:t>experienced</w:t>
            </w:r>
            <w:r w:rsidR="003A7F23" w:rsidRPr="001B3C7E">
              <w:rPr>
                <w:rFonts w:asciiTheme="minorHAnsi" w:hAnsiTheme="minorHAnsi"/>
                <w:color w:val="000000"/>
              </w:rPr>
              <w:t xml:space="preserve"> staff members to insure patient safety is maintained when completing new or unfamiliar skills.  </w:t>
            </w:r>
          </w:p>
        </w:tc>
      </w:tr>
      <w:tr w:rsidR="007A1F24" w:rsidRPr="00D13651" w:rsidTr="003E28A7">
        <w:tc>
          <w:tcPr>
            <w:tcW w:w="1260" w:type="dxa"/>
            <w:shd w:val="clear" w:color="auto" w:fill="BFBFBF" w:themeFill="background1" w:themeFillShade="BF"/>
          </w:tcPr>
          <w:p w:rsidR="007A1F24" w:rsidRPr="00EC1877" w:rsidRDefault="007A1F24" w:rsidP="000708E5">
            <w:pPr>
              <w:jc w:val="center"/>
              <w:rPr>
                <w:rFonts w:asciiTheme="minorHAnsi" w:hAnsiTheme="minorHAnsi"/>
                <w:b/>
              </w:rPr>
            </w:pPr>
            <w:r w:rsidRPr="00EC1877">
              <w:rPr>
                <w:rFonts w:asciiTheme="minorHAnsi" w:hAnsiTheme="minorHAnsi"/>
                <w:b/>
                <w:sz w:val="18"/>
              </w:rPr>
              <w:t>References</w:t>
            </w:r>
          </w:p>
        </w:tc>
        <w:tc>
          <w:tcPr>
            <w:tcW w:w="9828" w:type="dxa"/>
          </w:tcPr>
          <w:p w:rsidR="007A1F24" w:rsidRPr="00203134" w:rsidRDefault="008766EE" w:rsidP="00652A30">
            <w:pPr>
              <w:pStyle w:val="ListParagraph"/>
              <w:ind w:left="360"/>
              <w:rPr>
                <w:rFonts w:asciiTheme="minorHAnsi" w:hAnsiTheme="minorHAnsi"/>
                <w:sz w:val="24"/>
                <w:szCs w:val="24"/>
              </w:rPr>
            </w:pPr>
            <w:r>
              <w:rPr>
                <w:rFonts w:asciiTheme="minorHAnsi" w:hAnsiTheme="minorHAnsi"/>
                <w:sz w:val="24"/>
                <w:szCs w:val="24"/>
              </w:rPr>
              <w:t>None</w:t>
            </w:r>
          </w:p>
        </w:tc>
      </w:tr>
    </w:tbl>
    <w:p w:rsidR="00FB7EFC" w:rsidRDefault="00FB7EFC"/>
    <w:p w:rsidR="00EC0EEB" w:rsidRDefault="00EC0EEB"/>
    <w:p w:rsidR="00EC0EEB" w:rsidRDefault="00EC0EEB"/>
    <w:p w:rsidR="00EC0EEB" w:rsidRDefault="00EC0EEB"/>
    <w:p w:rsidR="00EC0EEB" w:rsidRDefault="00EC0EEB"/>
    <w:p w:rsidR="00EC0EEB" w:rsidRDefault="00EC0EEB"/>
    <w:p w:rsidR="00EC0EEB" w:rsidRDefault="00EC0EEB"/>
    <w:p w:rsidR="00EC0EEB" w:rsidRDefault="00EC0EEB"/>
    <w:p w:rsidR="00EC0EEB" w:rsidRDefault="00EC0EEB"/>
    <w:p w:rsidR="00717886" w:rsidRDefault="00717886">
      <w:bookmarkStart w:id="0" w:name="_GoBack"/>
      <w:bookmarkEnd w:id="0"/>
    </w:p>
    <w:p w:rsidR="00717886" w:rsidRPr="007F0360" w:rsidRDefault="007F0360" w:rsidP="007F0360">
      <w:pPr>
        <w:jc w:val="center"/>
        <w:rPr>
          <w:sz w:val="32"/>
        </w:rPr>
      </w:pPr>
      <w:r w:rsidRPr="007F0360">
        <w:rPr>
          <w:sz w:val="32"/>
        </w:rPr>
        <w:t>Approximate Time to complete on-line learning courses</w:t>
      </w:r>
    </w:p>
    <w:p w:rsidR="007F0360" w:rsidRDefault="007F0360"/>
    <w:p w:rsidR="007F0360" w:rsidRDefault="007F0360"/>
    <w:tbl>
      <w:tblPr>
        <w:tblStyle w:val="TableGrid"/>
        <w:tblW w:w="10810" w:type="dxa"/>
        <w:tblLook w:val="04A0" w:firstRow="1" w:lastRow="0" w:firstColumn="1" w:lastColumn="0" w:noHBand="0" w:noVBand="1"/>
      </w:tblPr>
      <w:tblGrid>
        <w:gridCol w:w="6293"/>
        <w:gridCol w:w="3207"/>
        <w:gridCol w:w="1310"/>
      </w:tblGrid>
      <w:tr w:rsidR="00B438FB" w:rsidTr="00717D10">
        <w:trPr>
          <w:trHeight w:val="1147"/>
        </w:trPr>
        <w:tc>
          <w:tcPr>
            <w:tcW w:w="6293" w:type="dxa"/>
            <w:shd w:val="clear" w:color="auto" w:fill="5F497A" w:themeFill="accent4" w:themeFillShade="BF"/>
          </w:tcPr>
          <w:p w:rsidR="00B438FB" w:rsidRPr="00717D10" w:rsidRDefault="00B438FB">
            <w:pPr>
              <w:rPr>
                <w:color w:val="FFFFFF" w:themeColor="background1"/>
              </w:rPr>
            </w:pPr>
            <w:r w:rsidRPr="00717D10">
              <w:rPr>
                <w:color w:val="FFFFFF" w:themeColor="background1"/>
              </w:rPr>
              <w:t>Competency Statement</w:t>
            </w:r>
          </w:p>
        </w:tc>
        <w:tc>
          <w:tcPr>
            <w:tcW w:w="3207" w:type="dxa"/>
            <w:shd w:val="clear" w:color="auto" w:fill="5F497A" w:themeFill="accent4" w:themeFillShade="BF"/>
          </w:tcPr>
          <w:p w:rsidR="00B438FB" w:rsidRPr="00717D10" w:rsidRDefault="00B438FB" w:rsidP="00A6606B">
            <w:pPr>
              <w:rPr>
                <w:color w:val="FFFFFF" w:themeColor="background1"/>
              </w:rPr>
            </w:pPr>
            <w:r w:rsidRPr="00717D10">
              <w:rPr>
                <w:color w:val="FFFFFF" w:themeColor="background1"/>
              </w:rPr>
              <w:t xml:space="preserve">Approximate </w:t>
            </w:r>
            <w:r w:rsidR="00A6606B" w:rsidRPr="00717D10">
              <w:rPr>
                <w:color w:val="FFFFFF" w:themeColor="background1"/>
              </w:rPr>
              <w:t>minutes</w:t>
            </w:r>
            <w:r w:rsidRPr="00717D10">
              <w:rPr>
                <w:color w:val="FFFFFF" w:themeColor="background1"/>
              </w:rPr>
              <w:t xml:space="preserve"> needed for curriculum completion </w:t>
            </w:r>
          </w:p>
        </w:tc>
        <w:tc>
          <w:tcPr>
            <w:tcW w:w="1310" w:type="dxa"/>
            <w:vMerge w:val="restart"/>
          </w:tcPr>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B438FB" w:rsidRDefault="00B438FB"/>
          <w:p w:rsidR="00DF7AB4" w:rsidRDefault="00DF7AB4"/>
          <w:p w:rsidR="00DF7AB4" w:rsidRDefault="00DF7AB4"/>
          <w:p w:rsidR="00B438FB" w:rsidRDefault="00B438FB">
            <w:r>
              <w:t xml:space="preserve">Total </w:t>
            </w:r>
          </w:p>
        </w:tc>
      </w:tr>
      <w:tr w:rsidR="00B438FB" w:rsidTr="00717886">
        <w:trPr>
          <w:trHeight w:val="383"/>
        </w:trPr>
        <w:tc>
          <w:tcPr>
            <w:tcW w:w="6293" w:type="dxa"/>
          </w:tcPr>
          <w:p w:rsidR="00B438FB" w:rsidRDefault="007F0360">
            <w:r>
              <w:t xml:space="preserve">#1 </w:t>
            </w:r>
            <w:r w:rsidR="00B438FB">
              <w:t>Nursing Process:  Assessment</w:t>
            </w:r>
          </w:p>
        </w:tc>
        <w:tc>
          <w:tcPr>
            <w:tcW w:w="3207" w:type="dxa"/>
          </w:tcPr>
          <w:p w:rsidR="00B438FB" w:rsidRDefault="00270FD9">
            <w:r>
              <w:t>40</w:t>
            </w:r>
          </w:p>
        </w:tc>
        <w:tc>
          <w:tcPr>
            <w:tcW w:w="1310" w:type="dxa"/>
            <w:vMerge/>
          </w:tcPr>
          <w:p w:rsidR="00B438FB" w:rsidRDefault="00B438FB"/>
        </w:tc>
      </w:tr>
      <w:tr w:rsidR="00B438FB" w:rsidTr="00717886">
        <w:trPr>
          <w:trHeight w:val="383"/>
        </w:trPr>
        <w:tc>
          <w:tcPr>
            <w:tcW w:w="6293" w:type="dxa"/>
          </w:tcPr>
          <w:p w:rsidR="00B438FB" w:rsidRDefault="007F0360">
            <w:r>
              <w:t xml:space="preserve">#2 </w:t>
            </w:r>
            <w:r w:rsidR="00B438FB">
              <w:t>Nursing Process:  Plan of care</w:t>
            </w:r>
          </w:p>
        </w:tc>
        <w:tc>
          <w:tcPr>
            <w:tcW w:w="3207" w:type="dxa"/>
          </w:tcPr>
          <w:p w:rsidR="00B438FB" w:rsidRDefault="00270FD9">
            <w:r>
              <w:t>0</w:t>
            </w:r>
          </w:p>
        </w:tc>
        <w:tc>
          <w:tcPr>
            <w:tcW w:w="1310" w:type="dxa"/>
            <w:vMerge/>
          </w:tcPr>
          <w:p w:rsidR="00B438FB" w:rsidRDefault="00B438FB"/>
        </w:tc>
      </w:tr>
      <w:tr w:rsidR="00B438FB" w:rsidTr="00717886">
        <w:trPr>
          <w:trHeight w:val="383"/>
        </w:trPr>
        <w:tc>
          <w:tcPr>
            <w:tcW w:w="6293" w:type="dxa"/>
          </w:tcPr>
          <w:p w:rsidR="00B438FB" w:rsidRDefault="007F0360">
            <w:r>
              <w:t xml:space="preserve">#3 </w:t>
            </w:r>
            <w:r w:rsidR="00B438FB">
              <w:t>Teamwork, coordination, and collaboration</w:t>
            </w:r>
          </w:p>
        </w:tc>
        <w:tc>
          <w:tcPr>
            <w:tcW w:w="3207" w:type="dxa"/>
          </w:tcPr>
          <w:p w:rsidR="00B438FB" w:rsidRDefault="00270FD9">
            <w:r>
              <w:t>80</w:t>
            </w:r>
          </w:p>
        </w:tc>
        <w:tc>
          <w:tcPr>
            <w:tcW w:w="1310" w:type="dxa"/>
            <w:vMerge/>
          </w:tcPr>
          <w:p w:rsidR="00B438FB" w:rsidRDefault="00B438FB"/>
        </w:tc>
      </w:tr>
      <w:tr w:rsidR="00B438FB" w:rsidTr="00717886">
        <w:trPr>
          <w:trHeight w:val="383"/>
        </w:trPr>
        <w:tc>
          <w:tcPr>
            <w:tcW w:w="6293" w:type="dxa"/>
          </w:tcPr>
          <w:p w:rsidR="00B438FB" w:rsidRDefault="007F0360">
            <w:r>
              <w:t xml:space="preserve">#4 </w:t>
            </w:r>
            <w:r w:rsidR="00B438FB">
              <w:t>Health Teaching and Health Promotion</w:t>
            </w:r>
          </w:p>
        </w:tc>
        <w:tc>
          <w:tcPr>
            <w:tcW w:w="3207" w:type="dxa"/>
          </w:tcPr>
          <w:p w:rsidR="00B438FB" w:rsidRDefault="00270FD9">
            <w:r>
              <w:t>15</w:t>
            </w:r>
          </w:p>
        </w:tc>
        <w:tc>
          <w:tcPr>
            <w:tcW w:w="1310" w:type="dxa"/>
            <w:vMerge/>
          </w:tcPr>
          <w:p w:rsidR="00B438FB" w:rsidRDefault="00B438FB"/>
        </w:tc>
      </w:tr>
      <w:tr w:rsidR="00B438FB" w:rsidTr="00717886">
        <w:trPr>
          <w:trHeight w:val="383"/>
        </w:trPr>
        <w:tc>
          <w:tcPr>
            <w:tcW w:w="6293" w:type="dxa"/>
          </w:tcPr>
          <w:p w:rsidR="00B438FB" w:rsidRDefault="007F0360">
            <w:r>
              <w:t xml:space="preserve">#5 </w:t>
            </w:r>
            <w:r w:rsidR="00B438FB">
              <w:t>Patient/ Family Centered Care</w:t>
            </w:r>
          </w:p>
        </w:tc>
        <w:tc>
          <w:tcPr>
            <w:tcW w:w="3207" w:type="dxa"/>
          </w:tcPr>
          <w:p w:rsidR="00B438FB" w:rsidRDefault="00270FD9">
            <w:r>
              <w:t>170</w:t>
            </w:r>
          </w:p>
        </w:tc>
        <w:tc>
          <w:tcPr>
            <w:tcW w:w="1310" w:type="dxa"/>
            <w:vMerge/>
          </w:tcPr>
          <w:p w:rsidR="00B438FB" w:rsidRDefault="00B438FB"/>
        </w:tc>
      </w:tr>
      <w:tr w:rsidR="00B438FB" w:rsidTr="00717886">
        <w:trPr>
          <w:trHeight w:val="362"/>
        </w:trPr>
        <w:tc>
          <w:tcPr>
            <w:tcW w:w="6293" w:type="dxa"/>
          </w:tcPr>
          <w:p w:rsidR="00B438FB" w:rsidRDefault="0008430F">
            <w:r>
              <w:t>#6</w:t>
            </w:r>
            <w:r w:rsidR="007F0360">
              <w:t xml:space="preserve"> </w:t>
            </w:r>
            <w:r w:rsidR="00B438FB">
              <w:t>Environmental Health and Safety</w:t>
            </w:r>
          </w:p>
        </w:tc>
        <w:tc>
          <w:tcPr>
            <w:tcW w:w="3207" w:type="dxa"/>
          </w:tcPr>
          <w:p w:rsidR="00B438FB" w:rsidRDefault="00270FD9">
            <w:r>
              <w:t>125</w:t>
            </w:r>
          </w:p>
        </w:tc>
        <w:tc>
          <w:tcPr>
            <w:tcW w:w="1310" w:type="dxa"/>
            <w:vMerge/>
          </w:tcPr>
          <w:p w:rsidR="00B438FB" w:rsidRDefault="00B438FB"/>
        </w:tc>
      </w:tr>
      <w:tr w:rsidR="00B438FB" w:rsidTr="00717886">
        <w:trPr>
          <w:trHeight w:val="362"/>
        </w:trPr>
        <w:tc>
          <w:tcPr>
            <w:tcW w:w="6293" w:type="dxa"/>
          </w:tcPr>
          <w:p w:rsidR="00B438FB" w:rsidRDefault="0008430F">
            <w:r>
              <w:t>#7</w:t>
            </w:r>
            <w:r w:rsidR="007F0360">
              <w:t xml:space="preserve"> </w:t>
            </w:r>
            <w:r w:rsidR="00B438FB">
              <w:t>Information Technology</w:t>
            </w:r>
          </w:p>
        </w:tc>
        <w:tc>
          <w:tcPr>
            <w:tcW w:w="3207" w:type="dxa"/>
          </w:tcPr>
          <w:p w:rsidR="00B438FB" w:rsidRDefault="00270FD9">
            <w:r>
              <w:t>15</w:t>
            </w:r>
          </w:p>
        </w:tc>
        <w:tc>
          <w:tcPr>
            <w:tcW w:w="1310" w:type="dxa"/>
            <w:vMerge/>
          </w:tcPr>
          <w:p w:rsidR="00B438FB" w:rsidRDefault="00B438FB"/>
        </w:tc>
      </w:tr>
      <w:tr w:rsidR="00B438FB" w:rsidTr="00717886">
        <w:trPr>
          <w:trHeight w:val="362"/>
        </w:trPr>
        <w:tc>
          <w:tcPr>
            <w:tcW w:w="6293" w:type="dxa"/>
          </w:tcPr>
          <w:p w:rsidR="00B438FB" w:rsidRDefault="0008430F">
            <w:r>
              <w:t>#8</w:t>
            </w:r>
            <w:r w:rsidR="007F0360">
              <w:t xml:space="preserve"> </w:t>
            </w:r>
            <w:r w:rsidR="00B438FB">
              <w:t>Safe Medication Administration</w:t>
            </w:r>
          </w:p>
        </w:tc>
        <w:tc>
          <w:tcPr>
            <w:tcW w:w="3207" w:type="dxa"/>
          </w:tcPr>
          <w:p w:rsidR="00B438FB" w:rsidRDefault="00270FD9">
            <w:r>
              <w:t>220</w:t>
            </w:r>
          </w:p>
        </w:tc>
        <w:tc>
          <w:tcPr>
            <w:tcW w:w="1310" w:type="dxa"/>
            <w:vMerge/>
          </w:tcPr>
          <w:p w:rsidR="00B438FB" w:rsidRDefault="00B438FB"/>
        </w:tc>
      </w:tr>
      <w:tr w:rsidR="00B438FB" w:rsidTr="00717886">
        <w:trPr>
          <w:trHeight w:val="362"/>
        </w:trPr>
        <w:tc>
          <w:tcPr>
            <w:tcW w:w="6293" w:type="dxa"/>
          </w:tcPr>
          <w:p w:rsidR="00B438FB" w:rsidRDefault="0008430F">
            <w:r>
              <w:t>#9</w:t>
            </w:r>
            <w:r w:rsidR="007F0360">
              <w:t xml:space="preserve"> </w:t>
            </w:r>
            <w:r w:rsidR="00DF7AB4">
              <w:t>Quality Improvement Indicators/ Core Measures</w:t>
            </w:r>
          </w:p>
        </w:tc>
        <w:tc>
          <w:tcPr>
            <w:tcW w:w="3207" w:type="dxa"/>
          </w:tcPr>
          <w:p w:rsidR="00B438FB" w:rsidRDefault="00270FD9">
            <w:r>
              <w:t>230</w:t>
            </w:r>
          </w:p>
        </w:tc>
        <w:tc>
          <w:tcPr>
            <w:tcW w:w="1310" w:type="dxa"/>
            <w:vMerge/>
          </w:tcPr>
          <w:p w:rsidR="00B438FB" w:rsidRDefault="00B438FB"/>
        </w:tc>
      </w:tr>
      <w:tr w:rsidR="00B438FB" w:rsidTr="00717886">
        <w:trPr>
          <w:trHeight w:val="362"/>
        </w:trPr>
        <w:tc>
          <w:tcPr>
            <w:tcW w:w="6293" w:type="dxa"/>
          </w:tcPr>
          <w:p w:rsidR="00B438FB" w:rsidRDefault="0008430F">
            <w:r>
              <w:t>#10</w:t>
            </w:r>
            <w:r w:rsidR="007F0360">
              <w:t xml:space="preserve"> </w:t>
            </w:r>
            <w:r w:rsidR="00DF7AB4">
              <w:t>Safety in Utilizing Common Procedures</w:t>
            </w:r>
          </w:p>
        </w:tc>
        <w:tc>
          <w:tcPr>
            <w:tcW w:w="3207" w:type="dxa"/>
          </w:tcPr>
          <w:p w:rsidR="00B438FB" w:rsidRDefault="00270FD9">
            <w:r>
              <w:t>130</w:t>
            </w:r>
          </w:p>
        </w:tc>
        <w:tc>
          <w:tcPr>
            <w:tcW w:w="1310" w:type="dxa"/>
            <w:vMerge/>
          </w:tcPr>
          <w:p w:rsidR="00B438FB" w:rsidRDefault="00B438FB"/>
        </w:tc>
      </w:tr>
      <w:tr w:rsidR="00B438FB" w:rsidTr="00A6606B">
        <w:trPr>
          <w:trHeight w:val="386"/>
        </w:trPr>
        <w:tc>
          <w:tcPr>
            <w:tcW w:w="6293" w:type="dxa"/>
          </w:tcPr>
          <w:p w:rsidR="00B438FB" w:rsidRDefault="0008430F" w:rsidP="00DF7AB4">
            <w:r>
              <w:t>#11</w:t>
            </w:r>
            <w:r w:rsidR="007F0360">
              <w:t xml:space="preserve"> </w:t>
            </w:r>
            <w:r w:rsidR="00DF7AB4">
              <w:t>Safety in Utilizing Common Skills and Equipment</w:t>
            </w:r>
          </w:p>
        </w:tc>
        <w:tc>
          <w:tcPr>
            <w:tcW w:w="3207" w:type="dxa"/>
          </w:tcPr>
          <w:p w:rsidR="00B438FB" w:rsidRDefault="00270FD9">
            <w:r>
              <w:t>120</w:t>
            </w:r>
          </w:p>
        </w:tc>
        <w:tc>
          <w:tcPr>
            <w:tcW w:w="1310" w:type="dxa"/>
            <w:vMerge/>
          </w:tcPr>
          <w:p w:rsidR="00B438FB" w:rsidRDefault="00B438FB"/>
        </w:tc>
      </w:tr>
      <w:tr w:rsidR="007F0360" w:rsidTr="00717886">
        <w:trPr>
          <w:trHeight w:val="362"/>
        </w:trPr>
        <w:tc>
          <w:tcPr>
            <w:tcW w:w="6293" w:type="dxa"/>
          </w:tcPr>
          <w:p w:rsidR="007F0360" w:rsidRDefault="007F0360" w:rsidP="00DF7AB4">
            <w:r>
              <w:t>Complete Competency statements</w:t>
            </w:r>
          </w:p>
        </w:tc>
        <w:tc>
          <w:tcPr>
            <w:tcW w:w="3207" w:type="dxa"/>
          </w:tcPr>
          <w:p w:rsidR="007F0360" w:rsidRDefault="00EA3958">
            <w:r>
              <w:t>60</w:t>
            </w:r>
          </w:p>
        </w:tc>
        <w:tc>
          <w:tcPr>
            <w:tcW w:w="1310" w:type="dxa"/>
          </w:tcPr>
          <w:p w:rsidR="007F0360" w:rsidRDefault="007F0360"/>
        </w:tc>
      </w:tr>
      <w:tr w:rsidR="00717886" w:rsidTr="00717886">
        <w:trPr>
          <w:trHeight w:val="362"/>
        </w:trPr>
        <w:tc>
          <w:tcPr>
            <w:tcW w:w="6293" w:type="dxa"/>
          </w:tcPr>
          <w:p w:rsidR="00717886" w:rsidRDefault="00F44A4E" w:rsidP="00DB32F8">
            <w:r>
              <w:t>Audit</w:t>
            </w:r>
          </w:p>
        </w:tc>
        <w:tc>
          <w:tcPr>
            <w:tcW w:w="3207" w:type="dxa"/>
          </w:tcPr>
          <w:p w:rsidR="00717886" w:rsidRDefault="00F270EA">
            <w:r>
              <w:t>30</w:t>
            </w:r>
          </w:p>
        </w:tc>
        <w:tc>
          <w:tcPr>
            <w:tcW w:w="1310" w:type="dxa"/>
          </w:tcPr>
          <w:p w:rsidR="00E02C67" w:rsidRDefault="00270FD9" w:rsidP="00270FD9">
            <w:r>
              <w:t xml:space="preserve">1135 </w:t>
            </w:r>
            <w:r w:rsidR="00E02C67">
              <w:t xml:space="preserve">min/  </w:t>
            </w:r>
            <w:r w:rsidR="007F0360">
              <w:t xml:space="preserve">  </w:t>
            </w:r>
            <w:r>
              <w:rPr>
                <w:b/>
              </w:rPr>
              <w:t>18</w:t>
            </w:r>
            <w:r w:rsidR="00263544" w:rsidRPr="00F44A4E">
              <w:rPr>
                <w:b/>
              </w:rPr>
              <w:t xml:space="preserve"> </w:t>
            </w:r>
            <w:r w:rsidR="00E02C67" w:rsidRPr="00F44A4E">
              <w:rPr>
                <w:b/>
              </w:rPr>
              <w:t>hours</w:t>
            </w:r>
          </w:p>
        </w:tc>
      </w:tr>
    </w:tbl>
    <w:p w:rsidR="00717886" w:rsidRDefault="00717886"/>
    <w:p w:rsidR="00EC0EEB" w:rsidRDefault="00EC0EEB"/>
    <w:p w:rsidR="00EC0EEB" w:rsidRDefault="00EC0EEB"/>
    <w:p w:rsidR="00FB7EFC" w:rsidRDefault="00FB7EFC"/>
    <w:sectPr w:rsidR="00FB7EFC" w:rsidSect="003A1CC3">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D43" w:rsidRDefault="00CB4D43" w:rsidP="006346C8">
      <w:pPr>
        <w:spacing w:after="0" w:line="240" w:lineRule="auto"/>
      </w:pPr>
      <w:r>
        <w:separator/>
      </w:r>
    </w:p>
  </w:endnote>
  <w:endnote w:type="continuationSeparator" w:id="0">
    <w:p w:rsidR="00CB4D43" w:rsidRDefault="00CB4D43" w:rsidP="0063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29512"/>
      <w:docPartObj>
        <w:docPartGallery w:val="Page Numbers (Bottom of Page)"/>
        <w:docPartUnique/>
      </w:docPartObj>
    </w:sdtPr>
    <w:sdtEndPr>
      <w:rPr>
        <w:noProof/>
      </w:rPr>
    </w:sdtEndPr>
    <w:sdtContent>
      <w:p w:rsidR="00CB4D43" w:rsidRDefault="00CB4D43">
        <w:pPr>
          <w:pStyle w:val="Footer"/>
          <w:jc w:val="right"/>
        </w:pPr>
        <w:r>
          <w:fldChar w:fldCharType="begin"/>
        </w:r>
        <w:r>
          <w:instrText xml:space="preserve"> PAGE   \* MERGEFORMAT </w:instrText>
        </w:r>
        <w:r>
          <w:fldChar w:fldCharType="separate"/>
        </w:r>
        <w:r w:rsidR="00804478">
          <w:rPr>
            <w:noProof/>
          </w:rPr>
          <w:t>24</w:t>
        </w:r>
        <w:r>
          <w:rPr>
            <w:noProof/>
          </w:rPr>
          <w:fldChar w:fldCharType="end"/>
        </w:r>
      </w:p>
    </w:sdtContent>
  </w:sdt>
  <w:p w:rsidR="00CB4D43" w:rsidRDefault="00CB4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D43" w:rsidRDefault="00CB4D43" w:rsidP="006346C8">
      <w:pPr>
        <w:spacing w:after="0" w:line="240" w:lineRule="auto"/>
      </w:pPr>
      <w:r>
        <w:separator/>
      </w:r>
    </w:p>
  </w:footnote>
  <w:footnote w:type="continuationSeparator" w:id="0">
    <w:p w:rsidR="00CB4D43" w:rsidRDefault="00CB4D43" w:rsidP="0063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D2A"/>
    <w:multiLevelType w:val="hybridMultilevel"/>
    <w:tmpl w:val="5C20D04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0B6D54"/>
    <w:multiLevelType w:val="hybridMultilevel"/>
    <w:tmpl w:val="DFBE3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86DFB"/>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369B0"/>
    <w:multiLevelType w:val="hybridMultilevel"/>
    <w:tmpl w:val="E7B83C28"/>
    <w:lvl w:ilvl="0" w:tplc="2F32F450">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2B5546"/>
    <w:multiLevelType w:val="hybridMultilevel"/>
    <w:tmpl w:val="867E1D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7197700"/>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22683"/>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A3264"/>
    <w:multiLevelType w:val="hybridMultilevel"/>
    <w:tmpl w:val="A8DCB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604F9"/>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C730A4"/>
    <w:multiLevelType w:val="hybridMultilevel"/>
    <w:tmpl w:val="6978B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8802E3"/>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6E6FE3"/>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nsid w:val="10973263"/>
    <w:multiLevelType w:val="hybridMultilevel"/>
    <w:tmpl w:val="21F4D544"/>
    <w:lvl w:ilvl="0" w:tplc="14D4768E">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1E705AE"/>
    <w:multiLevelType w:val="hybridMultilevel"/>
    <w:tmpl w:val="1082A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A3642"/>
    <w:multiLevelType w:val="hybridMultilevel"/>
    <w:tmpl w:val="754411A0"/>
    <w:lvl w:ilvl="0" w:tplc="9F5025FA">
      <w:start w:val="1"/>
      <w:numFmt w:val="decimal"/>
      <w:lvlText w:val="%1."/>
      <w:lvlJc w:val="left"/>
      <w:pPr>
        <w:ind w:left="540" w:hanging="360"/>
      </w:pPr>
      <w:rPr>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FD24AD"/>
    <w:multiLevelType w:val="hybridMultilevel"/>
    <w:tmpl w:val="856C1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D365B"/>
    <w:multiLevelType w:val="hybridMultilevel"/>
    <w:tmpl w:val="CC20A12C"/>
    <w:lvl w:ilvl="0" w:tplc="0409000F">
      <w:start w:val="1"/>
      <w:numFmt w:val="decimal"/>
      <w:lvlText w:val="%1."/>
      <w:lvlJc w:val="left"/>
      <w:pPr>
        <w:ind w:left="360" w:hanging="360"/>
      </w:pPr>
      <w:rPr>
        <w:rFonts w:hint="default"/>
      </w:rPr>
    </w:lvl>
    <w:lvl w:ilvl="1" w:tplc="A6EE7406">
      <w:start w:val="1"/>
      <w:numFmt w:val="lowerLetter"/>
      <w:lvlText w:val="%2."/>
      <w:lvlJc w:val="left"/>
      <w:pPr>
        <w:ind w:left="1080" w:hanging="360"/>
      </w:pPr>
      <w:rPr>
        <w:b w:val="0"/>
      </w:rPr>
    </w:lvl>
    <w:lvl w:ilvl="2" w:tplc="C36CB0AE">
      <w:start w:val="1"/>
      <w:numFmt w:val="lowerRoman"/>
      <w:lvlText w:val="%3."/>
      <w:lvlJc w:val="right"/>
      <w:pPr>
        <w:ind w:left="1800" w:hanging="180"/>
      </w:pPr>
      <w:rPr>
        <w:b w:val="0"/>
      </w:rPr>
    </w:lvl>
    <w:lvl w:ilvl="3" w:tplc="4024FBF8">
      <w:start w:val="1"/>
      <w:numFmt w:val="decimal"/>
      <w:lvlText w:val="%4."/>
      <w:lvlJc w:val="left"/>
      <w:pPr>
        <w:ind w:left="2520" w:hanging="360"/>
      </w:pPr>
      <w:rPr>
        <w:b w:val="0"/>
      </w:rPr>
    </w:lvl>
    <w:lvl w:ilvl="4" w:tplc="8EEA43F8">
      <w:start w:val="1"/>
      <w:numFmt w:val="lowerLetter"/>
      <w:lvlText w:val="%5."/>
      <w:lvlJc w:val="left"/>
      <w:pPr>
        <w:ind w:left="324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6A0A84"/>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40A77"/>
    <w:multiLevelType w:val="hybridMultilevel"/>
    <w:tmpl w:val="8FA07D14"/>
    <w:lvl w:ilvl="0" w:tplc="38DE2C7E">
      <w:start w:val="1"/>
      <w:numFmt w:val="decimal"/>
      <w:lvlText w:val="%1."/>
      <w:lvlJc w:val="left"/>
      <w:pPr>
        <w:ind w:left="360" w:hanging="360"/>
      </w:pPr>
      <w:rPr>
        <w:rFonts w:hint="default"/>
        <w:b/>
      </w:rPr>
    </w:lvl>
    <w:lvl w:ilvl="1" w:tplc="04090005">
      <w:start w:val="1"/>
      <w:numFmt w:val="bullet"/>
      <w:lvlText w:val=""/>
      <w:lvlJc w:val="left"/>
      <w:pPr>
        <w:ind w:left="1260" w:hanging="360"/>
      </w:pPr>
      <w:rPr>
        <w:rFonts w:ascii="Wingdings" w:hAnsi="Wingdings" w:hint="default"/>
        <w:b/>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54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373A27"/>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8E0FB6"/>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26F395D"/>
    <w:multiLevelType w:val="hybridMultilevel"/>
    <w:tmpl w:val="273C9980"/>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22D27E1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B5800AD"/>
    <w:multiLevelType w:val="hybridMultilevel"/>
    <w:tmpl w:val="008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882B80"/>
    <w:multiLevelType w:val="hybridMultilevel"/>
    <w:tmpl w:val="77EA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843E0"/>
    <w:multiLevelType w:val="hybridMultilevel"/>
    <w:tmpl w:val="573CFB04"/>
    <w:lvl w:ilvl="0" w:tplc="38DE2C7E">
      <w:start w:val="1"/>
      <w:numFmt w:val="decimal"/>
      <w:lvlText w:val="%1."/>
      <w:lvlJc w:val="left"/>
      <w:pPr>
        <w:ind w:left="360" w:hanging="360"/>
      </w:pPr>
      <w:rPr>
        <w:rFonts w:hint="default"/>
        <w:b/>
      </w:rPr>
    </w:lvl>
    <w:lvl w:ilvl="1" w:tplc="04090005">
      <w:start w:val="1"/>
      <w:numFmt w:val="bullet"/>
      <w:lvlText w:val=""/>
      <w:lvlJc w:val="left"/>
      <w:pPr>
        <w:ind w:left="1260" w:hanging="360"/>
      </w:pPr>
      <w:rPr>
        <w:rFonts w:ascii="Wingdings" w:hAnsi="Wingdings" w:hint="default"/>
        <w:b/>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B66619"/>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7">
    <w:nsid w:val="331E4E38"/>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4E31C1B"/>
    <w:multiLevelType w:val="hybridMultilevel"/>
    <w:tmpl w:val="F3940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46DA5"/>
    <w:multiLevelType w:val="hybridMultilevel"/>
    <w:tmpl w:val="6B1ED1EA"/>
    <w:lvl w:ilvl="0" w:tplc="9DC2AF6C">
      <w:start w:val="1"/>
      <w:numFmt w:val="decimal"/>
      <w:lvlText w:val="%1."/>
      <w:lvlJc w:val="left"/>
      <w:pPr>
        <w:ind w:left="720" w:hanging="360"/>
      </w:pPr>
      <w:rPr>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746BDD"/>
    <w:multiLevelType w:val="hybridMultilevel"/>
    <w:tmpl w:val="F3AE1FAA"/>
    <w:lvl w:ilvl="0" w:tplc="8A789A6A">
      <w:start w:val="1"/>
      <w:numFmt w:val="decimal"/>
      <w:lvlText w:val="%1."/>
      <w:lvlJc w:val="left"/>
      <w:pPr>
        <w:ind w:left="360" w:hanging="360"/>
      </w:pPr>
      <w:rPr>
        <w:rFonts w:hint="default"/>
        <w:b w:val="0"/>
      </w:rPr>
    </w:lvl>
    <w:lvl w:ilvl="1" w:tplc="B0ECEB6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510B326">
      <w:start w:val="1"/>
      <w:numFmt w:val="lowerLetter"/>
      <w:lvlText w:val="%4."/>
      <w:lvlJc w:val="left"/>
      <w:pPr>
        <w:ind w:left="990" w:hanging="360"/>
      </w:pPr>
      <w:rPr>
        <w:b w:val="0"/>
      </w:rPr>
    </w:lvl>
    <w:lvl w:ilvl="4" w:tplc="2CEE2FCE">
      <w:start w:val="1"/>
      <w:numFmt w:val="decimal"/>
      <w:lvlText w:val="%5)"/>
      <w:lvlJc w:val="left"/>
      <w:pPr>
        <w:ind w:left="162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EB25CD"/>
    <w:multiLevelType w:val="hybridMultilevel"/>
    <w:tmpl w:val="BA666C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4F1E93"/>
    <w:multiLevelType w:val="hybridMultilevel"/>
    <w:tmpl w:val="4C42183A"/>
    <w:lvl w:ilvl="0" w:tplc="0409000F">
      <w:start w:val="1"/>
      <w:numFmt w:val="decimal"/>
      <w:lvlText w:val="%1."/>
      <w:lvlJc w:val="left"/>
      <w:pPr>
        <w:ind w:left="360" w:hanging="360"/>
      </w:pPr>
      <w:rPr>
        <w:rFonts w:hint="default"/>
      </w:rPr>
    </w:lvl>
    <w:lvl w:ilvl="1" w:tplc="DF6CD0EA">
      <w:start w:val="1"/>
      <w:numFmt w:val="lowerLetter"/>
      <w:lvlText w:val="%2."/>
      <w:lvlJc w:val="left"/>
      <w:pPr>
        <w:ind w:left="1080" w:hanging="360"/>
      </w:pPr>
      <w:rPr>
        <w:b w:val="0"/>
        <w:sz w:val="22"/>
      </w:rPr>
    </w:lvl>
    <w:lvl w:ilvl="2" w:tplc="AAE81E2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C6486A96">
      <w:start w:val="1"/>
      <w:numFmt w:val="lowerLetter"/>
      <w:lvlText w:val="%5."/>
      <w:lvlJc w:val="left"/>
      <w:pPr>
        <w:ind w:left="3330" w:hanging="360"/>
      </w:pPr>
      <w:rPr>
        <w:rFonts w:hint="default"/>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DBC1127"/>
    <w:multiLevelType w:val="hybridMultilevel"/>
    <w:tmpl w:val="54DE2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835D26"/>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nsid w:val="40F35E7B"/>
    <w:multiLevelType w:val="hybridMultilevel"/>
    <w:tmpl w:val="E00CF144"/>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2A02A1F"/>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4DC7E1A"/>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A3806E9"/>
    <w:multiLevelType w:val="hybridMultilevel"/>
    <w:tmpl w:val="0AEC7A96"/>
    <w:lvl w:ilvl="0" w:tplc="3B4E9BD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DB010B8"/>
    <w:multiLevelType w:val="multilevel"/>
    <w:tmpl w:val="3294DF2A"/>
    <w:lvl w:ilvl="0">
      <w:start w:val="1"/>
      <w:numFmt w:val="bullet"/>
      <w:lvlText w:val=""/>
      <w:lvlJc w:val="left"/>
      <w:pPr>
        <w:tabs>
          <w:tab w:val="num" w:pos="720"/>
        </w:tabs>
        <w:ind w:left="720" w:hanging="360"/>
      </w:pPr>
      <w:rPr>
        <w:rFonts w:ascii="Wingdings" w:hAnsi="Wingdings" w:hint="default"/>
        <w:b w:val="0"/>
        <w:sz w:val="20"/>
      </w:rPr>
    </w:lvl>
    <w:lvl w:ilvl="1">
      <w:start w:val="1"/>
      <w:numFmt w:val="bullet"/>
      <w:lvlText w:val=""/>
      <w:lvlJc w:val="left"/>
      <w:pPr>
        <w:tabs>
          <w:tab w:val="num" w:pos="1440"/>
        </w:tabs>
        <w:ind w:left="1440" w:hanging="360"/>
      </w:pPr>
      <w:rPr>
        <w:rFonts w:ascii="Wingdings" w:hAnsi="Wingdings" w:hint="default"/>
        <w:b/>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50D014AF"/>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1">
    <w:nsid w:val="51A6091C"/>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38300E1"/>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nsid w:val="54383A1D"/>
    <w:multiLevelType w:val="hybridMultilevel"/>
    <w:tmpl w:val="C5840702"/>
    <w:lvl w:ilvl="0" w:tplc="0409000F">
      <w:start w:val="1"/>
      <w:numFmt w:val="decimal"/>
      <w:lvlText w:val="%1."/>
      <w:lvlJc w:val="left"/>
      <w:pPr>
        <w:ind w:left="720" w:hanging="360"/>
      </w:pPr>
    </w:lvl>
    <w:lvl w:ilvl="1" w:tplc="42D8B404">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266836"/>
    <w:multiLevelType w:val="hybridMultilevel"/>
    <w:tmpl w:val="431861DE"/>
    <w:lvl w:ilvl="0" w:tplc="38DE2C7E">
      <w:start w:val="1"/>
      <w:numFmt w:val="decimal"/>
      <w:lvlText w:val="%1."/>
      <w:lvlJc w:val="left"/>
      <w:pPr>
        <w:ind w:left="360" w:hanging="360"/>
      </w:pPr>
      <w:rPr>
        <w:rFonts w:hint="default"/>
        <w:b/>
      </w:rPr>
    </w:lvl>
    <w:lvl w:ilvl="1" w:tplc="04090005">
      <w:start w:val="1"/>
      <w:numFmt w:val="bullet"/>
      <w:lvlText w:val=""/>
      <w:lvlJc w:val="left"/>
      <w:pPr>
        <w:ind w:left="1170" w:hanging="360"/>
      </w:pPr>
      <w:rPr>
        <w:rFonts w:ascii="Wingdings" w:hAnsi="Wingdings" w:hint="default"/>
        <w:b/>
        <w:sz w:val="24"/>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6693564"/>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7D66954"/>
    <w:multiLevelType w:val="hybridMultilevel"/>
    <w:tmpl w:val="69E0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AD5833"/>
    <w:multiLevelType w:val="hybridMultilevel"/>
    <w:tmpl w:val="8864FFCC"/>
    <w:lvl w:ilvl="0" w:tplc="0409000F">
      <w:start w:val="1"/>
      <w:numFmt w:val="decimal"/>
      <w:lvlText w:val="%1."/>
      <w:lvlJc w:val="left"/>
      <w:pPr>
        <w:ind w:left="720" w:hanging="360"/>
      </w:pPr>
    </w:lvl>
    <w:lvl w:ilvl="1" w:tplc="C38C8B40">
      <w:start w:val="1"/>
      <w:numFmt w:val="bullet"/>
      <w:lvlText w:val=""/>
      <w:lvlJc w:val="left"/>
      <w:pPr>
        <w:ind w:left="1440" w:hanging="360"/>
      </w:pPr>
      <w:rPr>
        <w:rFonts w:ascii="Wingdings" w:hAnsi="Wingdings"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B3766"/>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0E0372"/>
    <w:multiLevelType w:val="hybridMultilevel"/>
    <w:tmpl w:val="E83AB6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5D3D3DBA"/>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1">
    <w:nsid w:val="5D6B227E"/>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DA71FB0"/>
    <w:multiLevelType w:val="hybridMultilevel"/>
    <w:tmpl w:val="B3DEEDF4"/>
    <w:lvl w:ilvl="0" w:tplc="DB4A68A8">
      <w:start w:val="1"/>
      <w:numFmt w:val="decimal"/>
      <w:lvlText w:val="%1."/>
      <w:lvlJc w:val="left"/>
      <w:pPr>
        <w:ind w:left="540" w:hanging="360"/>
      </w:pPr>
      <w:rPr>
        <w:rFonts w:hint="default"/>
      </w:rPr>
    </w:lvl>
    <w:lvl w:ilvl="1" w:tplc="35D0CA48">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0CE7C1C"/>
    <w:multiLevelType w:val="hybridMultilevel"/>
    <w:tmpl w:val="079077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18D3097"/>
    <w:multiLevelType w:val="hybridMultilevel"/>
    <w:tmpl w:val="FB6044E2"/>
    <w:lvl w:ilvl="0" w:tplc="0409000F">
      <w:start w:val="1"/>
      <w:numFmt w:val="decimal"/>
      <w:lvlText w:val="%1."/>
      <w:lvlJc w:val="left"/>
      <w:pPr>
        <w:ind w:left="360" w:hanging="360"/>
      </w:pPr>
      <w:rPr>
        <w:rFonts w:hint="default"/>
      </w:rPr>
    </w:lvl>
    <w:lvl w:ilvl="1" w:tplc="1E482692">
      <w:start w:val="1"/>
      <w:numFmt w:val="lowerLetter"/>
      <w:lvlText w:val="%2."/>
      <w:lvlJc w:val="left"/>
      <w:pPr>
        <w:ind w:left="1080" w:hanging="360"/>
      </w:pPr>
      <w:rPr>
        <w:b w:val="0"/>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3E35097"/>
    <w:multiLevelType w:val="multilevel"/>
    <w:tmpl w:val="07F0BE22"/>
    <w:lvl w:ilvl="0">
      <w:start w:val="1"/>
      <w:numFmt w:val="decimal"/>
      <w:lvlText w:val="%1."/>
      <w:lvlJc w:val="left"/>
      <w:pPr>
        <w:tabs>
          <w:tab w:val="num" w:pos="360"/>
        </w:tabs>
        <w:ind w:left="360" w:hanging="360"/>
      </w:pPr>
      <w:rPr>
        <w:rFonts w:hint="default"/>
        <w:b w:val="0"/>
        <w:sz w:val="20"/>
      </w:rPr>
    </w:lvl>
    <w:lvl w:ilvl="1">
      <w:start w:val="1"/>
      <w:numFmt w:val="bullet"/>
      <w:lvlText w:val=""/>
      <w:lvlJc w:val="left"/>
      <w:pPr>
        <w:tabs>
          <w:tab w:val="num" w:pos="1080"/>
        </w:tabs>
        <w:ind w:left="1080" w:hanging="360"/>
      </w:pPr>
      <w:rPr>
        <w:rFonts w:ascii="Wingdings" w:hAnsi="Wingdings" w:hint="default"/>
        <w:b/>
        <w:sz w:val="24"/>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6">
    <w:nsid w:val="64183702"/>
    <w:multiLevelType w:val="hybridMultilevel"/>
    <w:tmpl w:val="1002799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AE072B"/>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035A40"/>
    <w:multiLevelType w:val="hybridMultilevel"/>
    <w:tmpl w:val="9BBA954E"/>
    <w:lvl w:ilvl="0" w:tplc="38DE2C7E">
      <w:start w:val="1"/>
      <w:numFmt w:val="decimal"/>
      <w:lvlText w:val="%1."/>
      <w:lvlJc w:val="left"/>
      <w:pPr>
        <w:ind w:left="360" w:hanging="360"/>
      </w:pPr>
      <w:rPr>
        <w:rFonts w:hint="default"/>
        <w:b/>
      </w:rPr>
    </w:lvl>
    <w:lvl w:ilvl="1" w:tplc="04090005">
      <w:start w:val="1"/>
      <w:numFmt w:val="bullet"/>
      <w:lvlText w:val=""/>
      <w:lvlJc w:val="left"/>
      <w:pPr>
        <w:ind w:left="1530" w:hanging="360"/>
      </w:pPr>
      <w:rPr>
        <w:rFonts w:ascii="Wingdings" w:hAnsi="Wingdings" w:hint="default"/>
        <w:b/>
      </w:rPr>
    </w:lvl>
    <w:lvl w:ilvl="2" w:tplc="44F26800">
      <w:start w:val="1"/>
      <w:numFmt w:val="lowerLetter"/>
      <w:lvlText w:val="%3."/>
      <w:lvlJc w:val="left"/>
      <w:pPr>
        <w:ind w:left="108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6285B41"/>
    <w:multiLevelType w:val="hybridMultilevel"/>
    <w:tmpl w:val="E7B83C28"/>
    <w:lvl w:ilvl="0" w:tplc="2F32F450">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63377E6"/>
    <w:multiLevelType w:val="hybridMultilevel"/>
    <w:tmpl w:val="29D2B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DF3DDE"/>
    <w:multiLevelType w:val="hybridMultilevel"/>
    <w:tmpl w:val="326807BA"/>
    <w:lvl w:ilvl="0" w:tplc="DB4A68A8">
      <w:start w:val="1"/>
      <w:numFmt w:val="decimal"/>
      <w:lvlText w:val="%1."/>
      <w:lvlJc w:val="left"/>
      <w:pPr>
        <w:ind w:left="360" w:hanging="360"/>
      </w:pPr>
      <w:rPr>
        <w:rFonts w:hint="default"/>
      </w:rPr>
    </w:lvl>
    <w:lvl w:ilvl="1" w:tplc="CDC4720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7502388"/>
    <w:multiLevelType w:val="hybridMultilevel"/>
    <w:tmpl w:val="F1C6C326"/>
    <w:lvl w:ilvl="0" w:tplc="1408CC32">
      <w:start w:val="1"/>
      <w:numFmt w:val="decimal"/>
      <w:lvlText w:val="%1."/>
      <w:lvlJc w:val="left"/>
      <w:pPr>
        <w:ind w:left="360" w:hanging="360"/>
      </w:pPr>
      <w:rPr>
        <w:rFonts w:hint="default"/>
        <w:b w:val="0"/>
      </w:rPr>
    </w:lvl>
    <w:lvl w:ilvl="1" w:tplc="50B22A0A">
      <w:start w:val="1"/>
      <w:numFmt w:val="lowerLetter"/>
      <w:lvlText w:val="%2."/>
      <w:lvlJc w:val="left"/>
      <w:pPr>
        <w:ind w:left="990" w:hanging="360"/>
      </w:pPr>
      <w:rPr>
        <w:b w:val="0"/>
      </w:r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3">
    <w:nsid w:val="6BDD3BBF"/>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E27301"/>
    <w:multiLevelType w:val="hybridMultilevel"/>
    <w:tmpl w:val="5C20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8D0C6C"/>
    <w:multiLevelType w:val="hybridMultilevel"/>
    <w:tmpl w:val="4ECEBE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FE0802"/>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2185595"/>
    <w:multiLevelType w:val="hybridMultilevel"/>
    <w:tmpl w:val="FA84207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4A1ED8"/>
    <w:multiLevelType w:val="hybridMultilevel"/>
    <w:tmpl w:val="024C85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B06729"/>
    <w:multiLevelType w:val="hybridMultilevel"/>
    <w:tmpl w:val="C70E0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4251F2"/>
    <w:multiLevelType w:val="hybridMultilevel"/>
    <w:tmpl w:val="867E1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A600154"/>
    <w:multiLevelType w:val="hybridMultilevel"/>
    <w:tmpl w:val="E38AA4E0"/>
    <w:lvl w:ilvl="0" w:tplc="C0F297E8">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676DA8"/>
    <w:multiLevelType w:val="hybridMultilevel"/>
    <w:tmpl w:val="9CF4D5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B7E542F"/>
    <w:multiLevelType w:val="hybridMultilevel"/>
    <w:tmpl w:val="86CA7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F0015B"/>
    <w:multiLevelType w:val="hybridMultilevel"/>
    <w:tmpl w:val="D65C3D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2"/>
  </w:num>
  <w:num w:numId="2">
    <w:abstractNumId w:val="38"/>
  </w:num>
  <w:num w:numId="3">
    <w:abstractNumId w:val="65"/>
  </w:num>
  <w:num w:numId="4">
    <w:abstractNumId w:val="59"/>
  </w:num>
  <w:num w:numId="5">
    <w:abstractNumId w:val="53"/>
  </w:num>
  <w:num w:numId="6">
    <w:abstractNumId w:val="49"/>
  </w:num>
  <w:num w:numId="7">
    <w:abstractNumId w:val="4"/>
  </w:num>
  <w:num w:numId="8">
    <w:abstractNumId w:val="52"/>
  </w:num>
  <w:num w:numId="9">
    <w:abstractNumId w:val="70"/>
  </w:num>
  <w:num w:numId="10">
    <w:abstractNumId w:val="61"/>
  </w:num>
  <w:num w:numId="11">
    <w:abstractNumId w:val="8"/>
  </w:num>
  <w:num w:numId="12">
    <w:abstractNumId w:val="54"/>
  </w:num>
  <w:num w:numId="13">
    <w:abstractNumId w:val="19"/>
  </w:num>
  <w:num w:numId="14">
    <w:abstractNumId w:val="32"/>
  </w:num>
  <w:num w:numId="15">
    <w:abstractNumId w:val="73"/>
  </w:num>
  <w:num w:numId="16">
    <w:abstractNumId w:val="21"/>
  </w:num>
  <w:num w:numId="17">
    <w:abstractNumId w:val="51"/>
  </w:num>
  <w:num w:numId="18">
    <w:abstractNumId w:val="74"/>
  </w:num>
  <w:num w:numId="19">
    <w:abstractNumId w:val="30"/>
  </w:num>
  <w:num w:numId="20">
    <w:abstractNumId w:val="36"/>
  </w:num>
  <w:num w:numId="21">
    <w:abstractNumId w:val="16"/>
  </w:num>
  <w:num w:numId="22">
    <w:abstractNumId w:val="20"/>
  </w:num>
  <w:num w:numId="23">
    <w:abstractNumId w:val="62"/>
  </w:num>
  <w:num w:numId="24">
    <w:abstractNumId w:val="3"/>
  </w:num>
  <w:num w:numId="25">
    <w:abstractNumId w:val="9"/>
  </w:num>
  <w:num w:numId="26">
    <w:abstractNumId w:val="31"/>
  </w:num>
  <w:num w:numId="27">
    <w:abstractNumId w:val="24"/>
  </w:num>
  <w:num w:numId="28">
    <w:abstractNumId w:val="13"/>
  </w:num>
  <w:num w:numId="29">
    <w:abstractNumId w:val="68"/>
  </w:num>
  <w:num w:numId="30">
    <w:abstractNumId w:val="60"/>
  </w:num>
  <w:num w:numId="31">
    <w:abstractNumId w:val="7"/>
  </w:num>
  <w:num w:numId="32">
    <w:abstractNumId w:val="58"/>
  </w:num>
  <w:num w:numId="33">
    <w:abstractNumId w:val="18"/>
  </w:num>
  <w:num w:numId="34">
    <w:abstractNumId w:val="25"/>
  </w:num>
  <w:num w:numId="35">
    <w:abstractNumId w:val="28"/>
  </w:num>
  <w:num w:numId="36">
    <w:abstractNumId w:val="12"/>
  </w:num>
  <w:num w:numId="37">
    <w:abstractNumId w:val="14"/>
  </w:num>
  <w:num w:numId="38">
    <w:abstractNumId w:val="5"/>
  </w:num>
  <w:num w:numId="39">
    <w:abstractNumId w:val="2"/>
  </w:num>
  <w:num w:numId="40">
    <w:abstractNumId w:val="64"/>
  </w:num>
  <w:num w:numId="41">
    <w:abstractNumId w:val="29"/>
  </w:num>
  <w:num w:numId="42">
    <w:abstractNumId w:val="48"/>
  </w:num>
  <w:num w:numId="43">
    <w:abstractNumId w:val="43"/>
  </w:num>
  <w:num w:numId="44">
    <w:abstractNumId w:val="17"/>
  </w:num>
  <w:num w:numId="45">
    <w:abstractNumId w:val="44"/>
  </w:num>
  <w:num w:numId="46">
    <w:abstractNumId w:val="35"/>
  </w:num>
  <w:num w:numId="47">
    <w:abstractNumId w:val="67"/>
  </w:num>
  <w:num w:numId="48">
    <w:abstractNumId w:val="56"/>
  </w:num>
  <w:num w:numId="49">
    <w:abstractNumId w:val="47"/>
  </w:num>
  <w:num w:numId="50">
    <w:abstractNumId w:val="15"/>
  </w:num>
  <w:num w:numId="51">
    <w:abstractNumId w:val="69"/>
  </w:num>
  <w:num w:numId="52">
    <w:abstractNumId w:val="33"/>
  </w:num>
  <w:num w:numId="53">
    <w:abstractNumId w:val="1"/>
  </w:num>
  <w:num w:numId="54">
    <w:abstractNumId w:val="11"/>
  </w:num>
  <w:num w:numId="55">
    <w:abstractNumId w:val="40"/>
  </w:num>
  <w:num w:numId="56">
    <w:abstractNumId w:val="55"/>
  </w:num>
  <w:num w:numId="57">
    <w:abstractNumId w:val="39"/>
  </w:num>
  <w:num w:numId="58">
    <w:abstractNumId w:val="42"/>
  </w:num>
  <w:num w:numId="59">
    <w:abstractNumId w:val="50"/>
  </w:num>
  <w:num w:numId="60">
    <w:abstractNumId w:val="26"/>
  </w:num>
  <w:num w:numId="61">
    <w:abstractNumId w:val="0"/>
  </w:num>
  <w:num w:numId="62">
    <w:abstractNumId w:val="71"/>
  </w:num>
  <w:num w:numId="63">
    <w:abstractNumId w:val="57"/>
  </w:num>
  <w:num w:numId="64">
    <w:abstractNumId w:val="41"/>
  </w:num>
  <w:num w:numId="65">
    <w:abstractNumId w:val="37"/>
  </w:num>
  <w:num w:numId="66">
    <w:abstractNumId w:val="66"/>
  </w:num>
  <w:num w:numId="67">
    <w:abstractNumId w:val="22"/>
  </w:num>
  <w:num w:numId="68">
    <w:abstractNumId w:val="27"/>
  </w:num>
  <w:num w:numId="69">
    <w:abstractNumId w:val="6"/>
  </w:num>
  <w:num w:numId="70">
    <w:abstractNumId w:val="10"/>
  </w:num>
  <w:num w:numId="71">
    <w:abstractNumId w:val="63"/>
  </w:num>
  <w:num w:numId="72">
    <w:abstractNumId w:val="45"/>
  </w:num>
  <w:num w:numId="73">
    <w:abstractNumId w:val="34"/>
  </w:num>
  <w:num w:numId="74">
    <w:abstractNumId w:val="46"/>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7"/>
    <w:rsid w:val="00000E20"/>
    <w:rsid w:val="00005537"/>
    <w:rsid w:val="00015BE6"/>
    <w:rsid w:val="0001680A"/>
    <w:rsid w:val="00022096"/>
    <w:rsid w:val="000448C2"/>
    <w:rsid w:val="00047F1D"/>
    <w:rsid w:val="00053169"/>
    <w:rsid w:val="000555B4"/>
    <w:rsid w:val="00057212"/>
    <w:rsid w:val="00060477"/>
    <w:rsid w:val="00066AB6"/>
    <w:rsid w:val="000708E5"/>
    <w:rsid w:val="000768A8"/>
    <w:rsid w:val="0008114A"/>
    <w:rsid w:val="000815AE"/>
    <w:rsid w:val="0008365C"/>
    <w:rsid w:val="0008430F"/>
    <w:rsid w:val="000A727C"/>
    <w:rsid w:val="000B1B0F"/>
    <w:rsid w:val="000B2455"/>
    <w:rsid w:val="000B262E"/>
    <w:rsid w:val="000B271F"/>
    <w:rsid w:val="000B638C"/>
    <w:rsid w:val="000C2127"/>
    <w:rsid w:val="000C7DB2"/>
    <w:rsid w:val="000D4AE5"/>
    <w:rsid w:val="000D6A1F"/>
    <w:rsid w:val="000D778B"/>
    <w:rsid w:val="000D7A1D"/>
    <w:rsid w:val="000D7E1A"/>
    <w:rsid w:val="000E0433"/>
    <w:rsid w:val="000E0889"/>
    <w:rsid w:val="000E2F18"/>
    <w:rsid w:val="000E5CBB"/>
    <w:rsid w:val="000E6C93"/>
    <w:rsid w:val="000F04E7"/>
    <w:rsid w:val="000F3109"/>
    <w:rsid w:val="000F4E8B"/>
    <w:rsid w:val="001030CF"/>
    <w:rsid w:val="001076F1"/>
    <w:rsid w:val="00110A5C"/>
    <w:rsid w:val="00111A68"/>
    <w:rsid w:val="0012341A"/>
    <w:rsid w:val="00123F7B"/>
    <w:rsid w:val="00124FE2"/>
    <w:rsid w:val="00126FE1"/>
    <w:rsid w:val="00127901"/>
    <w:rsid w:val="00130AB4"/>
    <w:rsid w:val="00132AF0"/>
    <w:rsid w:val="00143228"/>
    <w:rsid w:val="00146071"/>
    <w:rsid w:val="0015148F"/>
    <w:rsid w:val="00151544"/>
    <w:rsid w:val="00156928"/>
    <w:rsid w:val="00160262"/>
    <w:rsid w:val="00170A22"/>
    <w:rsid w:val="001751A1"/>
    <w:rsid w:val="001758C7"/>
    <w:rsid w:val="0017595B"/>
    <w:rsid w:val="001A6596"/>
    <w:rsid w:val="001B2808"/>
    <w:rsid w:val="001B3C7E"/>
    <w:rsid w:val="001B71AF"/>
    <w:rsid w:val="001B77DB"/>
    <w:rsid w:val="001C5C56"/>
    <w:rsid w:val="001D56CD"/>
    <w:rsid w:val="001E318D"/>
    <w:rsid w:val="001E37DC"/>
    <w:rsid w:val="00200F49"/>
    <w:rsid w:val="00203134"/>
    <w:rsid w:val="00204BC0"/>
    <w:rsid w:val="0021030C"/>
    <w:rsid w:val="00213F1F"/>
    <w:rsid w:val="00214748"/>
    <w:rsid w:val="00227BE2"/>
    <w:rsid w:val="00230854"/>
    <w:rsid w:val="002325DE"/>
    <w:rsid w:val="0023521A"/>
    <w:rsid w:val="00244C91"/>
    <w:rsid w:val="00262215"/>
    <w:rsid w:val="00263544"/>
    <w:rsid w:val="00265CA0"/>
    <w:rsid w:val="002676EF"/>
    <w:rsid w:val="00270FD9"/>
    <w:rsid w:val="002716C1"/>
    <w:rsid w:val="00274C04"/>
    <w:rsid w:val="00283455"/>
    <w:rsid w:val="002846D3"/>
    <w:rsid w:val="0029078F"/>
    <w:rsid w:val="00295143"/>
    <w:rsid w:val="002962CB"/>
    <w:rsid w:val="002A0D1C"/>
    <w:rsid w:val="002A3E6E"/>
    <w:rsid w:val="002B3540"/>
    <w:rsid w:val="002D28F0"/>
    <w:rsid w:val="002D723F"/>
    <w:rsid w:val="002E3651"/>
    <w:rsid w:val="002E7BBB"/>
    <w:rsid w:val="002F0D34"/>
    <w:rsid w:val="002F11F1"/>
    <w:rsid w:val="002F20B5"/>
    <w:rsid w:val="00300F64"/>
    <w:rsid w:val="0030331F"/>
    <w:rsid w:val="0031241C"/>
    <w:rsid w:val="00317E60"/>
    <w:rsid w:val="003208F2"/>
    <w:rsid w:val="00321496"/>
    <w:rsid w:val="00321B38"/>
    <w:rsid w:val="003228F1"/>
    <w:rsid w:val="00324918"/>
    <w:rsid w:val="0034043E"/>
    <w:rsid w:val="003427DC"/>
    <w:rsid w:val="00342A5A"/>
    <w:rsid w:val="00342BE5"/>
    <w:rsid w:val="003631C0"/>
    <w:rsid w:val="0036530D"/>
    <w:rsid w:val="00367559"/>
    <w:rsid w:val="003746C4"/>
    <w:rsid w:val="00374A70"/>
    <w:rsid w:val="003820A4"/>
    <w:rsid w:val="00383757"/>
    <w:rsid w:val="00383CDF"/>
    <w:rsid w:val="003903E6"/>
    <w:rsid w:val="00390ACA"/>
    <w:rsid w:val="00392AC1"/>
    <w:rsid w:val="00393022"/>
    <w:rsid w:val="003A0EDF"/>
    <w:rsid w:val="003A1CC3"/>
    <w:rsid w:val="003A367E"/>
    <w:rsid w:val="003A5A57"/>
    <w:rsid w:val="003A761E"/>
    <w:rsid w:val="003A7F23"/>
    <w:rsid w:val="003B3CB8"/>
    <w:rsid w:val="003B4B8D"/>
    <w:rsid w:val="003B7A33"/>
    <w:rsid w:val="003C5795"/>
    <w:rsid w:val="003D4C27"/>
    <w:rsid w:val="003E0D4F"/>
    <w:rsid w:val="003E2665"/>
    <w:rsid w:val="003E28A7"/>
    <w:rsid w:val="003E689B"/>
    <w:rsid w:val="003F7BE9"/>
    <w:rsid w:val="003F7FD0"/>
    <w:rsid w:val="00402AD8"/>
    <w:rsid w:val="00402B79"/>
    <w:rsid w:val="004066BA"/>
    <w:rsid w:val="00417B18"/>
    <w:rsid w:val="004208CE"/>
    <w:rsid w:val="00426A37"/>
    <w:rsid w:val="00431F5A"/>
    <w:rsid w:val="00432B07"/>
    <w:rsid w:val="004365A9"/>
    <w:rsid w:val="0043782B"/>
    <w:rsid w:val="00443682"/>
    <w:rsid w:val="00447B39"/>
    <w:rsid w:val="00455439"/>
    <w:rsid w:val="0046597B"/>
    <w:rsid w:val="00467848"/>
    <w:rsid w:val="00470DF8"/>
    <w:rsid w:val="00474DC0"/>
    <w:rsid w:val="00476007"/>
    <w:rsid w:val="0048044E"/>
    <w:rsid w:val="00482184"/>
    <w:rsid w:val="00482C8B"/>
    <w:rsid w:val="004849ED"/>
    <w:rsid w:val="0048581A"/>
    <w:rsid w:val="004904D6"/>
    <w:rsid w:val="004925F3"/>
    <w:rsid w:val="004A5E7F"/>
    <w:rsid w:val="004B11BE"/>
    <w:rsid w:val="004B4965"/>
    <w:rsid w:val="004B6F68"/>
    <w:rsid w:val="004C0AAA"/>
    <w:rsid w:val="004C78EF"/>
    <w:rsid w:val="004D4716"/>
    <w:rsid w:val="004D7A9F"/>
    <w:rsid w:val="004D7FE8"/>
    <w:rsid w:val="004E03ED"/>
    <w:rsid w:val="004E20AB"/>
    <w:rsid w:val="004E41FF"/>
    <w:rsid w:val="004F0E05"/>
    <w:rsid w:val="004F4F7E"/>
    <w:rsid w:val="004F7410"/>
    <w:rsid w:val="0050416D"/>
    <w:rsid w:val="00506760"/>
    <w:rsid w:val="005101B5"/>
    <w:rsid w:val="00512BCF"/>
    <w:rsid w:val="00520061"/>
    <w:rsid w:val="00521E25"/>
    <w:rsid w:val="00522585"/>
    <w:rsid w:val="00523E9A"/>
    <w:rsid w:val="00525454"/>
    <w:rsid w:val="00525B36"/>
    <w:rsid w:val="00536020"/>
    <w:rsid w:val="00537E41"/>
    <w:rsid w:val="00540EC5"/>
    <w:rsid w:val="00543B6C"/>
    <w:rsid w:val="005606BD"/>
    <w:rsid w:val="00566196"/>
    <w:rsid w:val="00570178"/>
    <w:rsid w:val="00574B2A"/>
    <w:rsid w:val="005766FB"/>
    <w:rsid w:val="005A2633"/>
    <w:rsid w:val="005A7960"/>
    <w:rsid w:val="005B025D"/>
    <w:rsid w:val="005B43D3"/>
    <w:rsid w:val="005C33E3"/>
    <w:rsid w:val="005C51E7"/>
    <w:rsid w:val="005C5B7B"/>
    <w:rsid w:val="005C5FF5"/>
    <w:rsid w:val="005D2CF6"/>
    <w:rsid w:val="005D6620"/>
    <w:rsid w:val="005E149E"/>
    <w:rsid w:val="005E34BB"/>
    <w:rsid w:val="005E651B"/>
    <w:rsid w:val="005E69B8"/>
    <w:rsid w:val="005F1D8B"/>
    <w:rsid w:val="00601072"/>
    <w:rsid w:val="00601133"/>
    <w:rsid w:val="00601802"/>
    <w:rsid w:val="00604BE7"/>
    <w:rsid w:val="00606394"/>
    <w:rsid w:val="00610512"/>
    <w:rsid w:val="00613628"/>
    <w:rsid w:val="006136B8"/>
    <w:rsid w:val="00614AC4"/>
    <w:rsid w:val="00620066"/>
    <w:rsid w:val="0062537D"/>
    <w:rsid w:val="00631680"/>
    <w:rsid w:val="006326A5"/>
    <w:rsid w:val="006346C8"/>
    <w:rsid w:val="0063653E"/>
    <w:rsid w:val="006401ED"/>
    <w:rsid w:val="00640FB3"/>
    <w:rsid w:val="00641DCD"/>
    <w:rsid w:val="0064435D"/>
    <w:rsid w:val="00644AC2"/>
    <w:rsid w:val="00652A30"/>
    <w:rsid w:val="0065319D"/>
    <w:rsid w:val="00655FE3"/>
    <w:rsid w:val="0066380A"/>
    <w:rsid w:val="006822BF"/>
    <w:rsid w:val="006842A8"/>
    <w:rsid w:val="0069017B"/>
    <w:rsid w:val="00691272"/>
    <w:rsid w:val="0069339E"/>
    <w:rsid w:val="006959FD"/>
    <w:rsid w:val="00696EA6"/>
    <w:rsid w:val="006B1BE9"/>
    <w:rsid w:val="006B5053"/>
    <w:rsid w:val="006C3C4F"/>
    <w:rsid w:val="006C5F90"/>
    <w:rsid w:val="006D737A"/>
    <w:rsid w:val="006E3372"/>
    <w:rsid w:val="006E51B4"/>
    <w:rsid w:val="006F0339"/>
    <w:rsid w:val="006F0BD8"/>
    <w:rsid w:val="006F2E45"/>
    <w:rsid w:val="006F6F2E"/>
    <w:rsid w:val="0070069D"/>
    <w:rsid w:val="007014CB"/>
    <w:rsid w:val="00704058"/>
    <w:rsid w:val="00706B58"/>
    <w:rsid w:val="00706FA2"/>
    <w:rsid w:val="00712799"/>
    <w:rsid w:val="00717886"/>
    <w:rsid w:val="00717BCA"/>
    <w:rsid w:val="00717D10"/>
    <w:rsid w:val="00717D9E"/>
    <w:rsid w:val="007216A3"/>
    <w:rsid w:val="00724CF4"/>
    <w:rsid w:val="007268E1"/>
    <w:rsid w:val="00730056"/>
    <w:rsid w:val="007319D2"/>
    <w:rsid w:val="007427A5"/>
    <w:rsid w:val="00743104"/>
    <w:rsid w:val="0074608D"/>
    <w:rsid w:val="00752F37"/>
    <w:rsid w:val="007547EA"/>
    <w:rsid w:val="007551E6"/>
    <w:rsid w:val="00760764"/>
    <w:rsid w:val="00766942"/>
    <w:rsid w:val="007678E1"/>
    <w:rsid w:val="007A1F24"/>
    <w:rsid w:val="007A4AA5"/>
    <w:rsid w:val="007B1751"/>
    <w:rsid w:val="007B2C69"/>
    <w:rsid w:val="007C1793"/>
    <w:rsid w:val="007C4974"/>
    <w:rsid w:val="007D001B"/>
    <w:rsid w:val="007D07F7"/>
    <w:rsid w:val="007D283E"/>
    <w:rsid w:val="007D7597"/>
    <w:rsid w:val="007D7DBF"/>
    <w:rsid w:val="007E2B20"/>
    <w:rsid w:val="007E3B78"/>
    <w:rsid w:val="007E3BF4"/>
    <w:rsid w:val="007F0051"/>
    <w:rsid w:val="007F0360"/>
    <w:rsid w:val="007F4C06"/>
    <w:rsid w:val="00804478"/>
    <w:rsid w:val="008118E0"/>
    <w:rsid w:val="00812795"/>
    <w:rsid w:val="00813E83"/>
    <w:rsid w:val="00816243"/>
    <w:rsid w:val="00834679"/>
    <w:rsid w:val="00841511"/>
    <w:rsid w:val="00843761"/>
    <w:rsid w:val="00843981"/>
    <w:rsid w:val="00845D0F"/>
    <w:rsid w:val="00846B34"/>
    <w:rsid w:val="00851371"/>
    <w:rsid w:val="008605F5"/>
    <w:rsid w:val="00861C1F"/>
    <w:rsid w:val="00871520"/>
    <w:rsid w:val="008720E8"/>
    <w:rsid w:val="008726F1"/>
    <w:rsid w:val="008766EE"/>
    <w:rsid w:val="008851C2"/>
    <w:rsid w:val="00893224"/>
    <w:rsid w:val="008953DA"/>
    <w:rsid w:val="008A3715"/>
    <w:rsid w:val="008A3D42"/>
    <w:rsid w:val="008A4801"/>
    <w:rsid w:val="008B6A4F"/>
    <w:rsid w:val="008C20EE"/>
    <w:rsid w:val="008C45A8"/>
    <w:rsid w:val="008C56D4"/>
    <w:rsid w:val="008C7D22"/>
    <w:rsid w:val="008D14BA"/>
    <w:rsid w:val="008D456D"/>
    <w:rsid w:val="008D4E36"/>
    <w:rsid w:val="008D5F52"/>
    <w:rsid w:val="008E0F21"/>
    <w:rsid w:val="008E3544"/>
    <w:rsid w:val="008F0CD9"/>
    <w:rsid w:val="008F7204"/>
    <w:rsid w:val="00900DDB"/>
    <w:rsid w:val="00905E67"/>
    <w:rsid w:val="009142A5"/>
    <w:rsid w:val="00915729"/>
    <w:rsid w:val="009251BF"/>
    <w:rsid w:val="009259F1"/>
    <w:rsid w:val="00925B25"/>
    <w:rsid w:val="0093243E"/>
    <w:rsid w:val="00933E07"/>
    <w:rsid w:val="00937940"/>
    <w:rsid w:val="00953CBE"/>
    <w:rsid w:val="00971271"/>
    <w:rsid w:val="00972E6E"/>
    <w:rsid w:val="00974E09"/>
    <w:rsid w:val="00991117"/>
    <w:rsid w:val="00996A5B"/>
    <w:rsid w:val="009A5973"/>
    <w:rsid w:val="009B3080"/>
    <w:rsid w:val="009B53F7"/>
    <w:rsid w:val="009B583A"/>
    <w:rsid w:val="009C05D0"/>
    <w:rsid w:val="009C56BA"/>
    <w:rsid w:val="009C72D5"/>
    <w:rsid w:val="009D2199"/>
    <w:rsid w:val="009D6D7D"/>
    <w:rsid w:val="009D7B78"/>
    <w:rsid w:val="009D7F8D"/>
    <w:rsid w:val="009E14B5"/>
    <w:rsid w:val="009E5D16"/>
    <w:rsid w:val="009E6986"/>
    <w:rsid w:val="009F1841"/>
    <w:rsid w:val="009F23DE"/>
    <w:rsid w:val="009F5B8A"/>
    <w:rsid w:val="00A066BC"/>
    <w:rsid w:val="00A07007"/>
    <w:rsid w:val="00A113F5"/>
    <w:rsid w:val="00A170F4"/>
    <w:rsid w:val="00A272A2"/>
    <w:rsid w:val="00A33B02"/>
    <w:rsid w:val="00A33D82"/>
    <w:rsid w:val="00A41763"/>
    <w:rsid w:val="00A4177D"/>
    <w:rsid w:val="00A42D5D"/>
    <w:rsid w:val="00A47DAC"/>
    <w:rsid w:val="00A54F9B"/>
    <w:rsid w:val="00A6606B"/>
    <w:rsid w:val="00A66967"/>
    <w:rsid w:val="00A70DD4"/>
    <w:rsid w:val="00A803E2"/>
    <w:rsid w:val="00A85C48"/>
    <w:rsid w:val="00A85D40"/>
    <w:rsid w:val="00A87592"/>
    <w:rsid w:val="00A944D9"/>
    <w:rsid w:val="00A95824"/>
    <w:rsid w:val="00AA7EF0"/>
    <w:rsid w:val="00AB29DF"/>
    <w:rsid w:val="00AB2D3E"/>
    <w:rsid w:val="00AB5406"/>
    <w:rsid w:val="00AC198E"/>
    <w:rsid w:val="00AC27A4"/>
    <w:rsid w:val="00AC2E30"/>
    <w:rsid w:val="00AC6DAD"/>
    <w:rsid w:val="00AD0CFF"/>
    <w:rsid w:val="00AD4047"/>
    <w:rsid w:val="00AD6EF4"/>
    <w:rsid w:val="00AE2EF4"/>
    <w:rsid w:val="00AF27B4"/>
    <w:rsid w:val="00B02284"/>
    <w:rsid w:val="00B114BE"/>
    <w:rsid w:val="00B165C8"/>
    <w:rsid w:val="00B21F48"/>
    <w:rsid w:val="00B22382"/>
    <w:rsid w:val="00B231F9"/>
    <w:rsid w:val="00B24D37"/>
    <w:rsid w:val="00B25B2A"/>
    <w:rsid w:val="00B262E5"/>
    <w:rsid w:val="00B30A7A"/>
    <w:rsid w:val="00B31A48"/>
    <w:rsid w:val="00B35D77"/>
    <w:rsid w:val="00B36AEF"/>
    <w:rsid w:val="00B37194"/>
    <w:rsid w:val="00B40EF6"/>
    <w:rsid w:val="00B4239B"/>
    <w:rsid w:val="00B438FB"/>
    <w:rsid w:val="00B5036F"/>
    <w:rsid w:val="00B5088B"/>
    <w:rsid w:val="00B55AD3"/>
    <w:rsid w:val="00B71851"/>
    <w:rsid w:val="00B71C6C"/>
    <w:rsid w:val="00B742D3"/>
    <w:rsid w:val="00B74771"/>
    <w:rsid w:val="00B778E3"/>
    <w:rsid w:val="00B85E2B"/>
    <w:rsid w:val="00B86DF2"/>
    <w:rsid w:val="00B92C85"/>
    <w:rsid w:val="00BA2922"/>
    <w:rsid w:val="00BB1536"/>
    <w:rsid w:val="00BB2991"/>
    <w:rsid w:val="00BB5643"/>
    <w:rsid w:val="00BB618E"/>
    <w:rsid w:val="00BB6D19"/>
    <w:rsid w:val="00BD064B"/>
    <w:rsid w:val="00BD3F40"/>
    <w:rsid w:val="00BD7359"/>
    <w:rsid w:val="00BE58AD"/>
    <w:rsid w:val="00BF140C"/>
    <w:rsid w:val="00BF2DC9"/>
    <w:rsid w:val="00BF4F4A"/>
    <w:rsid w:val="00C003FF"/>
    <w:rsid w:val="00C05E79"/>
    <w:rsid w:val="00C13D38"/>
    <w:rsid w:val="00C14B04"/>
    <w:rsid w:val="00C16E13"/>
    <w:rsid w:val="00C17FDA"/>
    <w:rsid w:val="00C20FFA"/>
    <w:rsid w:val="00C21407"/>
    <w:rsid w:val="00C240EB"/>
    <w:rsid w:val="00C24F4D"/>
    <w:rsid w:val="00C27EF6"/>
    <w:rsid w:val="00C32C7E"/>
    <w:rsid w:val="00C3562D"/>
    <w:rsid w:val="00C37447"/>
    <w:rsid w:val="00C41B22"/>
    <w:rsid w:val="00C64593"/>
    <w:rsid w:val="00C7543F"/>
    <w:rsid w:val="00C87B9C"/>
    <w:rsid w:val="00C87E9F"/>
    <w:rsid w:val="00CA2337"/>
    <w:rsid w:val="00CB3CD9"/>
    <w:rsid w:val="00CB4D43"/>
    <w:rsid w:val="00CC341B"/>
    <w:rsid w:val="00CC349D"/>
    <w:rsid w:val="00CC5243"/>
    <w:rsid w:val="00CC76BC"/>
    <w:rsid w:val="00CD1726"/>
    <w:rsid w:val="00CD36D6"/>
    <w:rsid w:val="00CD71F8"/>
    <w:rsid w:val="00CE3C9D"/>
    <w:rsid w:val="00CE51F6"/>
    <w:rsid w:val="00CE7A55"/>
    <w:rsid w:val="00CE7B8F"/>
    <w:rsid w:val="00CF742B"/>
    <w:rsid w:val="00D01CF4"/>
    <w:rsid w:val="00D023AD"/>
    <w:rsid w:val="00D10101"/>
    <w:rsid w:val="00D13651"/>
    <w:rsid w:val="00D16E1D"/>
    <w:rsid w:val="00D17CB0"/>
    <w:rsid w:val="00D20EE9"/>
    <w:rsid w:val="00D26714"/>
    <w:rsid w:val="00D271B9"/>
    <w:rsid w:val="00D27BFA"/>
    <w:rsid w:val="00D33058"/>
    <w:rsid w:val="00D3382A"/>
    <w:rsid w:val="00D34C7B"/>
    <w:rsid w:val="00D40063"/>
    <w:rsid w:val="00D4016F"/>
    <w:rsid w:val="00D41ABF"/>
    <w:rsid w:val="00D5447A"/>
    <w:rsid w:val="00D56F23"/>
    <w:rsid w:val="00D63C86"/>
    <w:rsid w:val="00D676F8"/>
    <w:rsid w:val="00D7045A"/>
    <w:rsid w:val="00D75854"/>
    <w:rsid w:val="00D8042D"/>
    <w:rsid w:val="00D812C6"/>
    <w:rsid w:val="00D8362D"/>
    <w:rsid w:val="00D9057C"/>
    <w:rsid w:val="00DA009A"/>
    <w:rsid w:val="00DA3A3D"/>
    <w:rsid w:val="00DA50CF"/>
    <w:rsid w:val="00DB32F8"/>
    <w:rsid w:val="00DC1CA5"/>
    <w:rsid w:val="00DC2711"/>
    <w:rsid w:val="00DC4461"/>
    <w:rsid w:val="00DC7DF4"/>
    <w:rsid w:val="00DD5799"/>
    <w:rsid w:val="00DE43C4"/>
    <w:rsid w:val="00DF16CB"/>
    <w:rsid w:val="00DF203B"/>
    <w:rsid w:val="00DF5B7D"/>
    <w:rsid w:val="00DF7AB4"/>
    <w:rsid w:val="00E01957"/>
    <w:rsid w:val="00E02C67"/>
    <w:rsid w:val="00E03F74"/>
    <w:rsid w:val="00E047A7"/>
    <w:rsid w:val="00E07CF1"/>
    <w:rsid w:val="00E126AE"/>
    <w:rsid w:val="00E2333D"/>
    <w:rsid w:val="00E33203"/>
    <w:rsid w:val="00E33860"/>
    <w:rsid w:val="00E34FB0"/>
    <w:rsid w:val="00E36712"/>
    <w:rsid w:val="00E40E11"/>
    <w:rsid w:val="00E43820"/>
    <w:rsid w:val="00E43CB3"/>
    <w:rsid w:val="00E5387B"/>
    <w:rsid w:val="00E55510"/>
    <w:rsid w:val="00E6061F"/>
    <w:rsid w:val="00E66477"/>
    <w:rsid w:val="00E70571"/>
    <w:rsid w:val="00E76A3B"/>
    <w:rsid w:val="00E77F1F"/>
    <w:rsid w:val="00E8261D"/>
    <w:rsid w:val="00E843C6"/>
    <w:rsid w:val="00E900B6"/>
    <w:rsid w:val="00E946CD"/>
    <w:rsid w:val="00E9505C"/>
    <w:rsid w:val="00E95BA7"/>
    <w:rsid w:val="00EA152A"/>
    <w:rsid w:val="00EA3958"/>
    <w:rsid w:val="00EA45DA"/>
    <w:rsid w:val="00EB029A"/>
    <w:rsid w:val="00EB310A"/>
    <w:rsid w:val="00EB37CA"/>
    <w:rsid w:val="00EC0EEB"/>
    <w:rsid w:val="00EC1877"/>
    <w:rsid w:val="00EC1936"/>
    <w:rsid w:val="00EC7461"/>
    <w:rsid w:val="00ED5FF6"/>
    <w:rsid w:val="00EE05EA"/>
    <w:rsid w:val="00EE1053"/>
    <w:rsid w:val="00EE30FA"/>
    <w:rsid w:val="00EE3F0A"/>
    <w:rsid w:val="00EE776B"/>
    <w:rsid w:val="00EF2279"/>
    <w:rsid w:val="00F07603"/>
    <w:rsid w:val="00F125B8"/>
    <w:rsid w:val="00F1474F"/>
    <w:rsid w:val="00F15AF4"/>
    <w:rsid w:val="00F270EA"/>
    <w:rsid w:val="00F3066C"/>
    <w:rsid w:val="00F313A3"/>
    <w:rsid w:val="00F41E1A"/>
    <w:rsid w:val="00F43146"/>
    <w:rsid w:val="00F44A4E"/>
    <w:rsid w:val="00F4562B"/>
    <w:rsid w:val="00F45E66"/>
    <w:rsid w:val="00F468DC"/>
    <w:rsid w:val="00F562C4"/>
    <w:rsid w:val="00F60652"/>
    <w:rsid w:val="00F645C6"/>
    <w:rsid w:val="00F66929"/>
    <w:rsid w:val="00F66EC3"/>
    <w:rsid w:val="00F67E97"/>
    <w:rsid w:val="00F707E6"/>
    <w:rsid w:val="00F75CFC"/>
    <w:rsid w:val="00F84455"/>
    <w:rsid w:val="00F86408"/>
    <w:rsid w:val="00F8791D"/>
    <w:rsid w:val="00F91D9E"/>
    <w:rsid w:val="00F940D2"/>
    <w:rsid w:val="00FA3368"/>
    <w:rsid w:val="00FA49B3"/>
    <w:rsid w:val="00FB47E6"/>
    <w:rsid w:val="00FB70D8"/>
    <w:rsid w:val="00FB7106"/>
    <w:rsid w:val="00FB7EFC"/>
    <w:rsid w:val="00FC014F"/>
    <w:rsid w:val="00FC2C9B"/>
    <w:rsid w:val="00FC3CF4"/>
    <w:rsid w:val="00FC4E5A"/>
    <w:rsid w:val="00FC5E75"/>
    <w:rsid w:val="00FC6678"/>
    <w:rsid w:val="00FC7AA6"/>
    <w:rsid w:val="00FD05EB"/>
    <w:rsid w:val="00FD70D4"/>
    <w:rsid w:val="00FE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E8751-3BD6-493C-8161-558EAE18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C3"/>
    <w:rPr>
      <w:rFonts w:ascii="Calibri" w:eastAsia="Calibri" w:hAnsi="Calibri" w:cs="Times New Roman"/>
    </w:rPr>
  </w:style>
  <w:style w:type="paragraph" w:styleId="Heading1">
    <w:name w:val="heading 1"/>
    <w:basedOn w:val="Normal"/>
    <w:next w:val="Normal"/>
    <w:link w:val="Heading1Char"/>
    <w:uiPriority w:val="9"/>
    <w:qFormat/>
    <w:rsid w:val="000B26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13651"/>
    <w:rPr>
      <w:color w:val="0000FF" w:themeColor="hyperlink"/>
      <w:u w:val="single"/>
    </w:rPr>
  </w:style>
  <w:style w:type="paragraph" w:styleId="ListParagraph">
    <w:name w:val="List Paragraph"/>
    <w:basedOn w:val="Normal"/>
    <w:uiPriority w:val="34"/>
    <w:qFormat/>
    <w:rsid w:val="006F6F2E"/>
    <w:pPr>
      <w:ind w:left="720"/>
      <w:contextualSpacing/>
    </w:pPr>
  </w:style>
  <w:style w:type="paragraph" w:customStyle="1" w:styleId="Default">
    <w:name w:val="Default"/>
    <w:rsid w:val="005E34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0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9A"/>
    <w:rPr>
      <w:rFonts w:ascii="Segoe UI" w:eastAsia="Calibri" w:hAnsi="Segoe UI" w:cs="Segoe UI"/>
      <w:sz w:val="18"/>
      <w:szCs w:val="18"/>
    </w:rPr>
  </w:style>
  <w:style w:type="character" w:customStyle="1" w:styleId="hl1">
    <w:name w:val="hl1"/>
    <w:basedOn w:val="DefaultParagraphFont"/>
    <w:rsid w:val="0023521A"/>
    <w:rPr>
      <w:shd w:val="clear" w:color="auto" w:fill="FFFF00"/>
    </w:rPr>
  </w:style>
  <w:style w:type="paragraph" w:styleId="NormalWeb">
    <w:name w:val="Normal (Web)"/>
    <w:basedOn w:val="Normal"/>
    <w:uiPriority w:val="99"/>
    <w:semiHidden/>
    <w:unhideWhenUsed/>
    <w:rsid w:val="009C56B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C56BA"/>
    <w:rPr>
      <w:b/>
      <w:bCs/>
    </w:rPr>
  </w:style>
  <w:style w:type="paragraph" w:styleId="Header">
    <w:name w:val="header"/>
    <w:basedOn w:val="Normal"/>
    <w:link w:val="HeaderChar"/>
    <w:uiPriority w:val="99"/>
    <w:unhideWhenUsed/>
    <w:rsid w:val="0063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C8"/>
    <w:rPr>
      <w:rFonts w:ascii="Calibri" w:eastAsia="Calibri" w:hAnsi="Calibri" w:cs="Times New Roman"/>
    </w:rPr>
  </w:style>
  <w:style w:type="paragraph" w:styleId="Footer">
    <w:name w:val="footer"/>
    <w:basedOn w:val="Normal"/>
    <w:link w:val="FooterChar"/>
    <w:uiPriority w:val="99"/>
    <w:unhideWhenUsed/>
    <w:rsid w:val="0063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C8"/>
    <w:rPr>
      <w:rFonts w:ascii="Calibri" w:eastAsia="Calibri" w:hAnsi="Calibri" w:cs="Times New Roman"/>
    </w:rPr>
  </w:style>
  <w:style w:type="character" w:styleId="PlaceholderText">
    <w:name w:val="Placeholder Text"/>
    <w:basedOn w:val="DefaultParagraphFont"/>
    <w:uiPriority w:val="99"/>
    <w:semiHidden/>
    <w:rsid w:val="00812795"/>
    <w:rPr>
      <w:color w:val="808080"/>
    </w:rPr>
  </w:style>
  <w:style w:type="character" w:styleId="FollowedHyperlink">
    <w:name w:val="FollowedHyperlink"/>
    <w:basedOn w:val="DefaultParagraphFont"/>
    <w:uiPriority w:val="99"/>
    <w:semiHidden/>
    <w:unhideWhenUsed/>
    <w:rsid w:val="00601072"/>
    <w:rPr>
      <w:color w:val="800080" w:themeColor="followedHyperlink"/>
      <w:u w:val="single"/>
    </w:rPr>
  </w:style>
  <w:style w:type="character" w:customStyle="1" w:styleId="Heading1Char">
    <w:name w:val="Heading 1 Char"/>
    <w:basedOn w:val="DefaultParagraphFont"/>
    <w:link w:val="Heading1"/>
    <w:uiPriority w:val="9"/>
    <w:rsid w:val="000B26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99">
      <w:bodyDiv w:val="1"/>
      <w:marLeft w:val="0"/>
      <w:marRight w:val="0"/>
      <w:marTop w:val="0"/>
      <w:marBottom w:val="0"/>
      <w:divBdr>
        <w:top w:val="none" w:sz="0" w:space="0" w:color="auto"/>
        <w:left w:val="none" w:sz="0" w:space="0" w:color="auto"/>
        <w:bottom w:val="none" w:sz="0" w:space="0" w:color="auto"/>
        <w:right w:val="none" w:sz="0" w:space="0" w:color="auto"/>
      </w:divBdr>
    </w:div>
    <w:div w:id="270742827">
      <w:bodyDiv w:val="1"/>
      <w:marLeft w:val="0"/>
      <w:marRight w:val="0"/>
      <w:marTop w:val="0"/>
      <w:marBottom w:val="0"/>
      <w:divBdr>
        <w:top w:val="none" w:sz="0" w:space="0" w:color="auto"/>
        <w:left w:val="none" w:sz="0" w:space="0" w:color="auto"/>
        <w:bottom w:val="none" w:sz="0" w:space="0" w:color="auto"/>
        <w:right w:val="none" w:sz="0" w:space="0" w:color="auto"/>
      </w:divBdr>
    </w:div>
    <w:div w:id="636956386">
      <w:bodyDiv w:val="1"/>
      <w:marLeft w:val="0"/>
      <w:marRight w:val="0"/>
      <w:marTop w:val="0"/>
      <w:marBottom w:val="0"/>
      <w:divBdr>
        <w:top w:val="none" w:sz="0" w:space="0" w:color="auto"/>
        <w:left w:val="none" w:sz="0" w:space="0" w:color="auto"/>
        <w:bottom w:val="none" w:sz="0" w:space="0" w:color="auto"/>
        <w:right w:val="none" w:sz="0" w:space="0" w:color="auto"/>
      </w:divBdr>
    </w:div>
    <w:div w:id="646130074">
      <w:bodyDiv w:val="1"/>
      <w:marLeft w:val="0"/>
      <w:marRight w:val="0"/>
      <w:marTop w:val="0"/>
      <w:marBottom w:val="0"/>
      <w:divBdr>
        <w:top w:val="none" w:sz="0" w:space="0" w:color="auto"/>
        <w:left w:val="none" w:sz="0" w:space="0" w:color="auto"/>
        <w:bottom w:val="none" w:sz="0" w:space="0" w:color="auto"/>
        <w:right w:val="none" w:sz="0" w:space="0" w:color="auto"/>
      </w:divBdr>
    </w:div>
    <w:div w:id="1662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dition.jcrinc.com/ProxyLogin.aspx?lnk=8AA7CF7F3484" TargetMode="External"/><Relationship Id="rId18" Type="http://schemas.openxmlformats.org/officeDocument/2006/relationships/hyperlink" Target="https://www.cms.gov/Regulations-and-Guidance/Guidance/Manuals/downloads/som107ap_pp_guidelines_ltcf.pdf" TargetMode="External"/><Relationship Id="rId26" Type="http://schemas.openxmlformats.org/officeDocument/2006/relationships/hyperlink" Target="https://www.cms.gov/Regulations-and-Guidance/Guidance/Manuals/downloads/som107ap_pp_guidelines_ltcf.pdf" TargetMode="External"/><Relationship Id="rId3" Type="http://schemas.openxmlformats.org/officeDocument/2006/relationships/styles" Target="styles.xml"/><Relationship Id="rId21" Type="http://schemas.openxmlformats.org/officeDocument/2006/relationships/hyperlink" Target="https://www.cms.gov/RegulationsandGuidance/Guidance/Manuals/downloads/som107ap_pp_guidelines_ltcf.pdf" TargetMode="External"/><Relationship Id="rId34" Type="http://schemas.openxmlformats.org/officeDocument/2006/relationships/hyperlink" Target="http://qsen.org/competencies/pre-licensure-ksas/" TargetMode="External"/><Relationship Id="rId7" Type="http://schemas.openxmlformats.org/officeDocument/2006/relationships/endnotes" Target="endnotes.xml"/><Relationship Id="rId12" Type="http://schemas.openxmlformats.org/officeDocument/2006/relationships/hyperlink" Target="https://www.cms.gov/Regulations-and-Guidance/Guidance/Manuals/downloads/som107ap_pp_guidelines_ltcf.pdf" TargetMode="External"/><Relationship Id="rId17" Type="http://schemas.openxmlformats.org/officeDocument/2006/relationships/hyperlink" Target="https://nursing-online.state.wy.us/Resources/FINAL%20--%20Ch%203%20(Clean)%20v2%20%205.12.17.pdf" TargetMode="External"/><Relationship Id="rId25" Type="http://schemas.openxmlformats.org/officeDocument/2006/relationships/hyperlink" Target="https://nursing-online.state.wy.us/Resources/FINAL%20--%20Ch%203%20(Clean)%20v2%20%205.12.17.pdf" TargetMode="External"/><Relationship Id="rId33" Type="http://schemas.openxmlformats.org/officeDocument/2006/relationships/hyperlink" Target="https://www.cms.gov/Regulations-and-Guidance/Guidance/Manuals/downloads/som107ap_pp_guidelines_ltcf.pdf" TargetMode="External"/><Relationship Id="rId2" Type="http://schemas.openxmlformats.org/officeDocument/2006/relationships/numbering" Target="numbering.xml"/><Relationship Id="rId16" Type="http://schemas.openxmlformats.org/officeDocument/2006/relationships/hyperlink" Target="https://nebula.wsimg.com/2f68a39520b03336b41038c370497473?AccessKeyId=DC06780E69ED19E2B3A5&amp;disposition=0&amp;alloworigin=1" TargetMode="External"/><Relationship Id="rId20" Type="http://schemas.openxmlformats.org/officeDocument/2006/relationships/hyperlink" Target="https://nursing-online.state.wy.us/Resources/FINAL%20--%20Ch%203%20(Clean)%20v2%20%205.12.17.pdf" TargetMode="External"/><Relationship Id="rId29" Type="http://schemas.openxmlformats.org/officeDocument/2006/relationships/hyperlink" Target="https://www.cms.gov/Regulations-and-Guidance/Guidance/Manuals/downloads/som107ap_pp_guidelines_ltc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ing-online.state.wy.us/Resources/FINAL%20--%20Ch%203%20(Clean)%20v2%20%205.12.17.pdf" TargetMode="External"/><Relationship Id="rId24" Type="http://schemas.openxmlformats.org/officeDocument/2006/relationships/hyperlink" Target="https://www.apna.org/i4a/pages/index.cfm?pageid=3342" TargetMode="External"/><Relationship Id="rId32" Type="http://schemas.openxmlformats.org/officeDocument/2006/relationships/hyperlink" Target="http://www.pressganey.com/solutions/clinical-excellence/nursing-qual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gov/Regulations-and-Guidance/Guidance/Manuals/downloads/som107ap_pp_guidelines_ltcf.pdf" TargetMode="External"/><Relationship Id="rId23" Type="http://schemas.openxmlformats.org/officeDocument/2006/relationships/hyperlink" Target="https://edition.jcrinc.com/ProxyLogin.aspx?lnk=8AA7CF7F3484" TargetMode="External"/><Relationship Id="rId28" Type="http://schemas.openxmlformats.org/officeDocument/2006/relationships/hyperlink" Target="https://nursing-online.state.wy.us/Resources/FINAL%20--%20Ch%203%20(Clean)%20v2%20%205.12.17.pdf" TargetMode="External"/><Relationship Id="rId36" Type="http://schemas.openxmlformats.org/officeDocument/2006/relationships/fontTable" Target="fontTable.xml"/><Relationship Id="rId10" Type="http://schemas.openxmlformats.org/officeDocument/2006/relationships/hyperlink" Target="https://edition.jcrinc.com/ProxyLogin.aspx?lnk=8AA7CF7F3484" TargetMode="External"/><Relationship Id="rId19" Type="http://schemas.openxmlformats.org/officeDocument/2006/relationships/hyperlink" Target="https://edition.jcrinc.com/ProxyLogin.aspx?lnk=8AA7CF7F3484" TargetMode="External"/><Relationship Id="rId31" Type="http://schemas.openxmlformats.org/officeDocument/2006/relationships/hyperlink" Target="https://www.cms.gov/Regulations-and-Guidance/Guidance/Manuals/downloads/som107ap_pp_guidelines_ltcf.pdf" TargetMode="Externa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hyperlink" Target="https://nursing-online.state.wy.us/Resources/FINAL%20--%20Ch%203%20(Clean)%20v2%20%205.12.17.pdf" TargetMode="External"/><Relationship Id="rId22" Type="http://schemas.openxmlformats.org/officeDocument/2006/relationships/hyperlink" Target="https://nebula.wsimg.com/2f68a39520b03336b41038c370497473?AccessKeyId=DC06780E69ED19E2B3A5&amp;disposition=0&amp;alloworigin=1" TargetMode="External"/><Relationship Id="rId27" Type="http://schemas.openxmlformats.org/officeDocument/2006/relationships/hyperlink" Target="https://nebula.wsimg.com/2f68a39520b03336b41038c370497473?AccessKeyId=DC06780E69ED19E2B3A5&amp;disposition=0&amp;alloworigin=1" TargetMode="External"/><Relationship Id="rId30" Type="http://schemas.openxmlformats.org/officeDocument/2006/relationships/hyperlink" Target="https://www.cms.gov/Regulations-and-Guidance/Guidance/Manuals/downloads/som107ap_pp_guidelines_ltcf.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71D7-9C9D-4337-8C7B-1AF17951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Cheyenne Regional Medical Center</Company>
  <LinksUpToDate>false</LinksUpToDate>
  <CharactersWithSpaces>60298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Tatum</dc:creator>
  <cp:lastModifiedBy>Heidi Tatum</cp:lastModifiedBy>
  <cp:revision>2</cp:revision>
  <cp:lastPrinted>2018-12-27T17:22:00Z</cp:lastPrinted>
  <dcterms:created xsi:type="dcterms:W3CDTF">2019-05-07T20:28:00Z</dcterms:created>
  <dcterms:modified xsi:type="dcterms:W3CDTF">2019-05-07T20:28:00Z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897563849</vt:i4>
  </property>
</Properties>
</file>